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w:t>
      </w:r>
      <w:r w:rsidR="004F009B">
        <w:rPr>
          <w:rFonts w:ascii="Times New Roman" w:hAnsi="Times New Roman" w:cs="Times New Roman"/>
          <w:b/>
          <w:i/>
          <w:sz w:val="56"/>
          <w:szCs w:val="56"/>
        </w:rPr>
        <w:t>Саранпаульский</w:t>
      </w:r>
      <w:r w:rsidRPr="00005887">
        <w:rPr>
          <w:rFonts w:ascii="Times New Roman" w:hAnsi="Times New Roman" w:cs="Times New Roman"/>
          <w:b/>
          <w:i/>
          <w:sz w:val="56"/>
          <w:szCs w:val="56"/>
        </w:rPr>
        <w:t xml:space="preserve">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EB23EA">
        <w:rPr>
          <w:rFonts w:ascii="Times New Roman" w:hAnsi="Times New Roman" w:cs="Times New Roman"/>
          <w:b/>
          <w:sz w:val="26"/>
          <w:szCs w:val="26"/>
        </w:rPr>
        <w:t>_______________________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r w:rsidR="004F009B">
        <w:rPr>
          <w:rFonts w:ascii="Times New Roman" w:hAnsi="Times New Roman" w:cs="Times New Roman"/>
          <w:sz w:val="26"/>
          <w:szCs w:val="26"/>
        </w:rPr>
        <w:t>Саранпауль</w:t>
      </w:r>
    </w:p>
    <w:p w:rsidR="00FC6537" w:rsidRPr="00587378" w:rsidRDefault="00FC6537" w:rsidP="00002F6D">
      <w:pPr>
        <w:pStyle w:val="a3"/>
        <w:jc w:val="center"/>
        <w:rPr>
          <w:rFonts w:ascii="Times New Roman" w:hAnsi="Times New Roman" w:cs="Times New Roman"/>
          <w:sz w:val="26"/>
          <w:szCs w:val="26"/>
        </w:rPr>
      </w:pPr>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EB23EA">
        <w:rPr>
          <w:rFonts w:ascii="Times New Roman" w:hAnsi="Times New Roman" w:cs="Times New Roman"/>
          <w:b/>
          <w:i/>
          <w:sz w:val="26"/>
          <w:szCs w:val="26"/>
        </w:rPr>
        <w:t xml:space="preserve">          </w:t>
      </w:r>
      <w:bookmarkStart w:id="0" w:name="_GoBack"/>
      <w:bookmarkEnd w:id="0"/>
      <w:r w:rsidR="00EB23EA">
        <w:rPr>
          <w:rFonts w:ascii="Times New Roman" w:hAnsi="Times New Roman" w:cs="Times New Roman"/>
          <w:b/>
          <w:i/>
          <w:sz w:val="26"/>
          <w:szCs w:val="26"/>
        </w:rPr>
        <w:t xml:space="preserve">     </w:t>
      </w:r>
      <w:r w:rsidR="000A1216">
        <w:rPr>
          <w:rFonts w:ascii="Times New Roman" w:hAnsi="Times New Roman" w:cs="Times New Roman"/>
          <w:b/>
          <w:i/>
          <w:sz w:val="26"/>
          <w:szCs w:val="26"/>
        </w:rPr>
        <w:t>18</w:t>
      </w:r>
      <w:r w:rsidR="004F009B">
        <w:rPr>
          <w:rFonts w:ascii="Times New Roman" w:hAnsi="Times New Roman" w:cs="Times New Roman"/>
          <w:b/>
          <w:i/>
          <w:sz w:val="26"/>
          <w:szCs w:val="26"/>
        </w:rPr>
        <w:t xml:space="preserve"> февраля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4F009B">
        <w:rPr>
          <w:rFonts w:ascii="Times New Roman" w:hAnsi="Times New Roman" w:cs="Times New Roman"/>
          <w:b/>
          <w:i/>
          <w:sz w:val="26"/>
          <w:szCs w:val="26"/>
        </w:rPr>
        <w:t xml:space="preserve"> </w:t>
      </w:r>
      <w:r w:rsidR="000A1216">
        <w:rPr>
          <w:rFonts w:ascii="Times New Roman" w:hAnsi="Times New Roman" w:cs="Times New Roman"/>
          <w:b/>
          <w:i/>
          <w:sz w:val="26"/>
          <w:szCs w:val="26"/>
        </w:rPr>
        <w:t>2</w:t>
      </w:r>
      <w:r w:rsidR="00DF7897">
        <w:rPr>
          <w:rFonts w:ascii="Times New Roman" w:hAnsi="Times New Roman" w:cs="Times New Roman"/>
          <w:b/>
          <w:i/>
          <w:sz w:val="26"/>
          <w:szCs w:val="26"/>
        </w:rPr>
        <w:t xml:space="preserve"> (2)</w:t>
      </w:r>
      <w:r w:rsidRPr="00587378">
        <w:rPr>
          <w:rFonts w:ascii="Times New Roman" w:hAnsi="Times New Roman" w:cs="Times New Roman"/>
          <w:b/>
          <w:i/>
          <w:sz w:val="26"/>
          <w:szCs w:val="26"/>
        </w:rPr>
        <w:t xml:space="preserve">                    </w:t>
      </w:r>
    </w:p>
    <w:p w:rsidR="00FC6537" w:rsidRDefault="00FC6537" w:rsidP="00484DB7">
      <w:pPr>
        <w:pStyle w:val="a3"/>
        <w:ind w:firstLine="851"/>
        <w:jc w:val="center"/>
        <w:rPr>
          <w:rFonts w:ascii="Times New Roman" w:hAnsi="Times New Roman" w:cs="Times New Roman"/>
          <w:i/>
          <w:sz w:val="26"/>
          <w:szCs w:val="26"/>
          <w:u w:val="single"/>
        </w:rPr>
      </w:pP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587378" w:rsidRDefault="00F70581" w:rsidP="00484DB7">
      <w:pPr>
        <w:pStyle w:val="a3"/>
        <w:ind w:firstLine="851"/>
        <w:jc w:val="center"/>
        <w:rPr>
          <w:rFonts w:ascii="Times New Roman" w:hAnsi="Times New Roman" w:cs="Times New Roman"/>
          <w:sz w:val="26"/>
          <w:szCs w:val="26"/>
        </w:rPr>
      </w:pPr>
    </w:p>
    <w:p w:rsidR="004F009B" w:rsidRDefault="004F009B" w:rsidP="007F66FE">
      <w:pPr>
        <w:pStyle w:val="Default"/>
        <w:numPr>
          <w:ilvl w:val="0"/>
          <w:numId w:val="3"/>
        </w:numPr>
        <w:tabs>
          <w:tab w:val="left" w:pos="851"/>
        </w:tabs>
        <w:ind w:right="-13"/>
        <w:jc w:val="both"/>
        <w:rPr>
          <w:bCs/>
          <w:sz w:val="26"/>
          <w:szCs w:val="26"/>
          <w:shd w:val="clear" w:color="auto" w:fill="FEFFFE"/>
        </w:rPr>
      </w:pPr>
      <w:r>
        <w:rPr>
          <w:bCs/>
          <w:sz w:val="26"/>
          <w:szCs w:val="26"/>
          <w:shd w:val="clear" w:color="auto" w:fill="FEFFFE"/>
        </w:rPr>
        <w:t>Решение Совета депутатов от 01.02.2019г. № 28</w:t>
      </w:r>
      <w:r w:rsidRPr="004F009B">
        <w:rPr>
          <w:bCs/>
          <w:sz w:val="26"/>
          <w:szCs w:val="26"/>
          <w:shd w:val="clear" w:color="auto" w:fill="FEFFFE"/>
        </w:rPr>
        <w:t xml:space="preserve"> </w:t>
      </w:r>
      <w:r w:rsidR="000A1216">
        <w:rPr>
          <w:bCs/>
          <w:sz w:val="26"/>
          <w:szCs w:val="26"/>
          <w:shd w:val="clear" w:color="auto" w:fill="FEFFFE"/>
        </w:rPr>
        <w:t>«Об оценке результатов деятельности главы сельского поселения Саранпауль перед Советом депутатов сельского поселения Саранпауль за 2018 годв</w:t>
      </w:r>
      <w:r w:rsidRPr="004F009B">
        <w:rPr>
          <w:bCs/>
          <w:sz w:val="26"/>
          <w:szCs w:val="26"/>
          <w:shd w:val="clear" w:color="auto" w:fill="FEFFFE"/>
        </w:rPr>
        <w:t>»</w:t>
      </w:r>
      <w:r>
        <w:rPr>
          <w:bCs/>
          <w:sz w:val="26"/>
          <w:szCs w:val="26"/>
          <w:shd w:val="clear" w:color="auto" w:fill="FEFFFE"/>
        </w:rPr>
        <w:t>;</w:t>
      </w:r>
      <w:r w:rsidRPr="004F009B">
        <w:rPr>
          <w:bCs/>
          <w:sz w:val="26"/>
          <w:szCs w:val="26"/>
          <w:shd w:val="clear" w:color="auto" w:fill="FEFFFE"/>
        </w:rPr>
        <w:t xml:space="preserve"> </w:t>
      </w:r>
    </w:p>
    <w:p w:rsidR="004F009B" w:rsidRPr="004F009B" w:rsidRDefault="000A1216" w:rsidP="004F009B">
      <w:pPr>
        <w:pStyle w:val="Default"/>
        <w:tabs>
          <w:tab w:val="left" w:pos="851"/>
        </w:tabs>
        <w:ind w:right="-13"/>
        <w:jc w:val="both"/>
        <w:rPr>
          <w:bCs/>
          <w:sz w:val="26"/>
          <w:szCs w:val="26"/>
          <w:shd w:val="clear" w:color="auto" w:fill="FEFFFE"/>
        </w:rPr>
      </w:pPr>
      <w:r>
        <w:rPr>
          <w:bCs/>
          <w:sz w:val="26"/>
          <w:szCs w:val="26"/>
          <w:shd w:val="clear" w:color="auto" w:fill="FEFFFE"/>
        </w:rPr>
        <w:t xml:space="preserve"> </w:t>
      </w:r>
    </w:p>
    <w:p w:rsidR="009F035A" w:rsidRDefault="009F035A"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0A1216" w:rsidRPr="000A1216" w:rsidRDefault="000A1216" w:rsidP="000A1216">
      <w:pPr>
        <w:spacing w:after="0" w:line="240" w:lineRule="auto"/>
        <w:jc w:val="center"/>
        <w:rPr>
          <w:rFonts w:ascii="Times New Roman" w:eastAsia="Times New Roman" w:hAnsi="Times New Roman" w:cs="Times New Roman"/>
          <w:b/>
          <w:bCs/>
          <w:sz w:val="32"/>
          <w:szCs w:val="24"/>
          <w:lang w:eastAsia="ru-RU"/>
        </w:rPr>
      </w:pPr>
      <w:r w:rsidRPr="000A1216">
        <w:rPr>
          <w:rFonts w:ascii="Times New Roman" w:eastAsia="Times New Roman" w:hAnsi="Times New Roman" w:cs="Times New Roman"/>
          <w:b/>
          <w:bCs/>
          <w:sz w:val="32"/>
          <w:szCs w:val="24"/>
          <w:lang w:eastAsia="ru-RU"/>
        </w:rPr>
        <w:t>Ханты-Мансийский автономный округ – Югра</w:t>
      </w:r>
    </w:p>
    <w:p w:rsidR="000A1216" w:rsidRPr="000A1216" w:rsidRDefault="000A1216" w:rsidP="000A1216">
      <w:pPr>
        <w:spacing w:after="0" w:line="240" w:lineRule="auto"/>
        <w:jc w:val="center"/>
        <w:rPr>
          <w:rFonts w:ascii="Times New Roman" w:eastAsia="Times New Roman" w:hAnsi="Times New Roman" w:cs="Times New Roman"/>
          <w:b/>
          <w:bCs/>
          <w:sz w:val="32"/>
          <w:szCs w:val="24"/>
          <w:lang w:eastAsia="ru-RU"/>
        </w:rPr>
      </w:pPr>
      <w:r w:rsidRPr="000A1216">
        <w:rPr>
          <w:rFonts w:ascii="Times New Roman" w:eastAsia="Times New Roman" w:hAnsi="Times New Roman" w:cs="Times New Roman"/>
          <w:b/>
          <w:bCs/>
          <w:sz w:val="32"/>
          <w:szCs w:val="24"/>
          <w:lang w:eastAsia="ru-RU"/>
        </w:rPr>
        <w:t>Березовский район</w:t>
      </w:r>
    </w:p>
    <w:p w:rsidR="000A1216" w:rsidRPr="000A1216" w:rsidRDefault="000A1216" w:rsidP="000A1216">
      <w:pPr>
        <w:spacing w:after="0" w:line="240" w:lineRule="auto"/>
        <w:jc w:val="center"/>
        <w:rPr>
          <w:rFonts w:ascii="Times New Roman" w:eastAsia="Times New Roman" w:hAnsi="Times New Roman" w:cs="Times New Roman"/>
          <w:b/>
          <w:bCs/>
          <w:sz w:val="32"/>
          <w:szCs w:val="24"/>
          <w:lang w:eastAsia="ru-RU"/>
        </w:rPr>
      </w:pPr>
    </w:p>
    <w:p w:rsidR="000A1216" w:rsidRPr="000A1216" w:rsidRDefault="000A1216" w:rsidP="000A1216">
      <w:pPr>
        <w:spacing w:after="0" w:line="240" w:lineRule="auto"/>
        <w:jc w:val="center"/>
        <w:rPr>
          <w:rFonts w:ascii="Times New Roman" w:eastAsia="Times New Roman" w:hAnsi="Times New Roman" w:cs="Times New Roman"/>
          <w:b/>
          <w:bCs/>
          <w:sz w:val="32"/>
          <w:szCs w:val="24"/>
          <w:lang w:eastAsia="ru-RU"/>
        </w:rPr>
      </w:pPr>
      <w:r w:rsidRPr="000A1216">
        <w:rPr>
          <w:rFonts w:ascii="Times New Roman" w:eastAsia="Times New Roman" w:hAnsi="Times New Roman" w:cs="Times New Roman"/>
          <w:b/>
          <w:bCs/>
          <w:sz w:val="32"/>
          <w:szCs w:val="24"/>
          <w:lang w:eastAsia="ru-RU"/>
        </w:rPr>
        <w:t xml:space="preserve">  СОВЕТ ДЕПУТАТОВ</w:t>
      </w:r>
    </w:p>
    <w:p w:rsidR="000A1216" w:rsidRPr="000A1216" w:rsidRDefault="000A1216" w:rsidP="000A1216">
      <w:pPr>
        <w:spacing w:after="0" w:line="240" w:lineRule="auto"/>
        <w:jc w:val="center"/>
        <w:rPr>
          <w:rFonts w:ascii="Times New Roman" w:eastAsia="Times New Roman" w:hAnsi="Times New Roman" w:cs="Times New Roman"/>
          <w:caps/>
          <w:sz w:val="36"/>
          <w:szCs w:val="20"/>
          <w:lang w:eastAsia="ru-RU"/>
        </w:rPr>
      </w:pPr>
      <w:r w:rsidRPr="000A1216">
        <w:rPr>
          <w:rFonts w:ascii="Times New Roman" w:eastAsia="Times New Roman" w:hAnsi="Times New Roman" w:cs="Times New Roman"/>
          <w:b/>
          <w:caps/>
          <w:sz w:val="36"/>
          <w:szCs w:val="20"/>
          <w:lang w:eastAsia="ru-RU"/>
        </w:rPr>
        <w:t>СЕЛЬСКОГО ПОСЕЛЕНИЯ  САРАНПАУЛЬ</w:t>
      </w:r>
    </w:p>
    <w:p w:rsidR="000A1216" w:rsidRPr="000A1216" w:rsidRDefault="000A1216" w:rsidP="000A1216">
      <w:pPr>
        <w:keepNext/>
        <w:spacing w:after="0" w:line="240" w:lineRule="auto"/>
        <w:jc w:val="center"/>
        <w:outlineLvl w:val="1"/>
        <w:rPr>
          <w:rFonts w:ascii="Times New Roman" w:eastAsia="Times New Roman" w:hAnsi="Times New Roman" w:cs="Times New Roman"/>
          <w:b/>
          <w:sz w:val="40"/>
          <w:szCs w:val="20"/>
          <w:lang w:eastAsia="ru-RU"/>
        </w:rPr>
      </w:pPr>
      <w:r w:rsidRPr="000A1216">
        <w:rPr>
          <w:rFonts w:ascii="Times New Roman" w:eastAsia="Times New Roman" w:hAnsi="Times New Roman" w:cs="Times New Roman"/>
          <w:b/>
          <w:sz w:val="40"/>
          <w:szCs w:val="20"/>
          <w:lang w:eastAsia="ru-RU"/>
        </w:rPr>
        <w:t>РЕШЕНИЕ</w:t>
      </w:r>
    </w:p>
    <w:p w:rsidR="000A1216" w:rsidRPr="000A1216" w:rsidRDefault="000A1216" w:rsidP="000A1216">
      <w:pPr>
        <w:spacing w:after="0" w:line="240" w:lineRule="auto"/>
        <w:jc w:val="right"/>
        <w:rPr>
          <w:rFonts w:ascii="Times New Roman" w:eastAsia="Times New Roman" w:hAnsi="Times New Roman" w:cs="Times New Roman"/>
          <w:b/>
          <w:lang w:eastAsia="ru-RU"/>
        </w:rPr>
      </w:pPr>
    </w:p>
    <w:p w:rsidR="000A1216" w:rsidRPr="000A1216" w:rsidRDefault="000A1216" w:rsidP="000A1216">
      <w:pPr>
        <w:spacing w:after="0" w:line="240" w:lineRule="auto"/>
        <w:ind w:firstLine="720"/>
        <w:jc w:val="both"/>
        <w:rPr>
          <w:rFonts w:ascii="Times New Roman" w:eastAsia="Times New Roman" w:hAnsi="Times New Roman" w:cs="Times New Roman"/>
          <w:b/>
          <w:lang w:eastAsia="ru-RU"/>
        </w:rPr>
      </w:pPr>
    </w:p>
    <w:tbl>
      <w:tblPr>
        <w:tblW w:w="0" w:type="auto"/>
        <w:tblInd w:w="466" w:type="dxa"/>
        <w:tblLook w:val="04A0" w:firstRow="1" w:lastRow="0" w:firstColumn="1" w:lastColumn="0" w:noHBand="0" w:noVBand="1"/>
      </w:tblPr>
      <w:tblGrid>
        <w:gridCol w:w="4615"/>
        <w:gridCol w:w="4490"/>
      </w:tblGrid>
      <w:tr w:rsidR="000A1216" w:rsidRPr="000A1216" w:rsidTr="0068451A">
        <w:tc>
          <w:tcPr>
            <w:tcW w:w="4819" w:type="dxa"/>
          </w:tcPr>
          <w:p w:rsidR="000A1216" w:rsidRPr="000A1216" w:rsidRDefault="000A1216" w:rsidP="000A1216">
            <w:pPr>
              <w:spacing w:after="0" w:line="240" w:lineRule="auto"/>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от   18.02.2019г.</w:t>
            </w:r>
            <w:r w:rsidRPr="000A1216">
              <w:rPr>
                <w:rFonts w:ascii="Times New Roman" w:eastAsia="Times New Roman" w:hAnsi="Times New Roman" w:cs="Times New Roman"/>
                <w:sz w:val="24"/>
                <w:szCs w:val="24"/>
                <w:lang w:eastAsia="ru-RU"/>
              </w:rPr>
              <w:tab/>
            </w:r>
            <w:r w:rsidRPr="000A1216">
              <w:rPr>
                <w:rFonts w:ascii="Times New Roman" w:eastAsia="Times New Roman" w:hAnsi="Times New Roman" w:cs="Times New Roman"/>
                <w:sz w:val="24"/>
                <w:szCs w:val="24"/>
                <w:lang w:eastAsia="ru-RU"/>
              </w:rPr>
              <w:tab/>
            </w:r>
          </w:p>
        </w:tc>
        <w:tc>
          <w:tcPr>
            <w:tcW w:w="4751" w:type="dxa"/>
          </w:tcPr>
          <w:p w:rsidR="000A1216" w:rsidRPr="000A1216" w:rsidRDefault="000A1216" w:rsidP="000A1216">
            <w:pPr>
              <w:spacing w:after="0" w:line="240" w:lineRule="auto"/>
              <w:jc w:val="center"/>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 xml:space="preserve">                                                  №  32</w:t>
            </w:r>
          </w:p>
        </w:tc>
      </w:tr>
    </w:tbl>
    <w:p w:rsidR="000A1216" w:rsidRPr="000A1216" w:rsidRDefault="000A1216" w:rsidP="000A1216">
      <w:pPr>
        <w:spacing w:after="0" w:line="240" w:lineRule="auto"/>
        <w:rPr>
          <w:rFonts w:ascii="Times New Roman" w:eastAsia="Times New Roman" w:hAnsi="Times New Roman" w:cs="Times New Roman"/>
          <w:b/>
          <w:sz w:val="24"/>
          <w:szCs w:val="24"/>
          <w:lang w:eastAsia="ru-RU"/>
        </w:rPr>
      </w:pPr>
      <w:r w:rsidRPr="000A1216">
        <w:rPr>
          <w:rFonts w:ascii="Times New Roman" w:eastAsia="Times New Roman" w:hAnsi="Times New Roman" w:cs="Times New Roman"/>
          <w:i/>
          <w:iCs/>
          <w:sz w:val="24"/>
          <w:szCs w:val="28"/>
          <w:lang w:eastAsia="ru-RU"/>
        </w:rPr>
        <w:t xml:space="preserve"> </w:t>
      </w:r>
    </w:p>
    <w:p w:rsidR="000A1216" w:rsidRPr="000A1216" w:rsidRDefault="000A1216" w:rsidP="000A1216">
      <w:pPr>
        <w:spacing w:after="0" w:line="240" w:lineRule="auto"/>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Об оценке результатов деятельности  главы </w:t>
      </w:r>
      <w:proofErr w:type="gramStart"/>
      <w:r w:rsidRPr="000A1216">
        <w:rPr>
          <w:rFonts w:ascii="Times New Roman" w:eastAsia="Times New Roman" w:hAnsi="Times New Roman" w:cs="Times New Roman"/>
          <w:sz w:val="26"/>
          <w:szCs w:val="26"/>
          <w:lang w:eastAsia="ru-RU"/>
        </w:rPr>
        <w:t>сельского</w:t>
      </w:r>
      <w:proofErr w:type="gramEnd"/>
    </w:p>
    <w:p w:rsidR="000A1216" w:rsidRPr="000A1216" w:rsidRDefault="000A1216" w:rsidP="000A1216">
      <w:pPr>
        <w:spacing w:after="0" w:line="240" w:lineRule="auto"/>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поселения Саранпауль  и деятельности  администрации </w:t>
      </w:r>
    </w:p>
    <w:p w:rsidR="000A1216" w:rsidRPr="000A1216" w:rsidRDefault="000A1216" w:rsidP="000A1216">
      <w:pPr>
        <w:spacing w:after="0" w:line="240" w:lineRule="auto"/>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сельского поселения Саранпауль перед Советом депутатов </w:t>
      </w:r>
    </w:p>
    <w:p w:rsidR="000A1216" w:rsidRPr="000A1216" w:rsidRDefault="000A1216" w:rsidP="000A1216">
      <w:pPr>
        <w:spacing w:after="0" w:line="240" w:lineRule="auto"/>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сельского  поселения Саранпауль за 2018 год</w:t>
      </w:r>
    </w:p>
    <w:p w:rsidR="000A1216" w:rsidRPr="000A1216" w:rsidRDefault="000A1216" w:rsidP="000A1216">
      <w:pPr>
        <w:spacing w:after="0" w:line="240" w:lineRule="auto"/>
        <w:rPr>
          <w:rFonts w:ascii="Times New Roman" w:eastAsia="Times New Roman" w:hAnsi="Times New Roman" w:cs="Times New Roman"/>
          <w:b/>
          <w:sz w:val="26"/>
          <w:szCs w:val="26"/>
          <w:lang w:eastAsia="ru-RU"/>
        </w:rPr>
      </w:pPr>
    </w:p>
    <w:p w:rsidR="000A1216" w:rsidRPr="000A1216" w:rsidRDefault="000A1216" w:rsidP="000A1216">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0A1216">
        <w:rPr>
          <w:rFonts w:ascii="Times New Roman" w:eastAsia="Times New Roman" w:hAnsi="Times New Roman" w:cs="Times New Roman"/>
          <w:sz w:val="26"/>
          <w:szCs w:val="26"/>
          <w:lang w:eastAsia="ru-RU"/>
        </w:rPr>
        <w:tab/>
        <w:t xml:space="preserve">В соответствии с </w:t>
      </w:r>
      <w:r w:rsidRPr="000A1216">
        <w:rPr>
          <w:rFonts w:ascii="Times New Roman" w:eastAsia="Times New Roman" w:hAnsi="Times New Roman" w:cs="Times New Roman"/>
          <w:iCs/>
          <w:sz w:val="26"/>
          <w:szCs w:val="26"/>
          <w:lang w:eastAsia="ru-RU"/>
        </w:rPr>
        <w:t>Федеральным законом от 06 октября 2003 года № 131-ФЗ  «Об общих принципах организации местного самоуправления в Российской Федерации»,</w:t>
      </w:r>
      <w:r w:rsidRPr="000A1216">
        <w:rPr>
          <w:rFonts w:ascii="Times New Roman" w:eastAsia="Times New Roman" w:hAnsi="Times New Roman" w:cs="Times New Roman"/>
          <w:iCs/>
          <w:color w:val="7030A0"/>
          <w:sz w:val="26"/>
          <w:szCs w:val="26"/>
          <w:lang w:eastAsia="ru-RU"/>
        </w:rPr>
        <w:t xml:space="preserve">  </w:t>
      </w:r>
      <w:r w:rsidRPr="000A1216">
        <w:rPr>
          <w:rFonts w:ascii="Times New Roman" w:eastAsia="Times New Roman" w:hAnsi="Times New Roman" w:cs="Times New Roman"/>
          <w:sz w:val="26"/>
          <w:szCs w:val="26"/>
          <w:lang w:eastAsia="ru-RU"/>
        </w:rPr>
        <w:t xml:space="preserve">   уставом сельского поселения  Саранпауль, решением Совета </w:t>
      </w:r>
      <w:r w:rsidRPr="000A1216">
        <w:rPr>
          <w:rFonts w:ascii="Times New Roman" w:eastAsia="Times New Roman" w:hAnsi="Times New Roman" w:cs="Times New Roman"/>
          <w:sz w:val="26"/>
          <w:szCs w:val="26"/>
          <w:lang w:eastAsia="ru-RU"/>
        </w:rPr>
        <w:lastRenderedPageBreak/>
        <w:t xml:space="preserve">депутатов сельского поселения  Саранпауль </w:t>
      </w:r>
      <w:r w:rsidRPr="000A1216">
        <w:rPr>
          <w:rFonts w:ascii="Times New Roman" w:eastAsia="Times New Roman" w:hAnsi="Times New Roman" w:cs="Times New Roman"/>
          <w:bCs/>
          <w:sz w:val="26"/>
          <w:szCs w:val="26"/>
          <w:lang w:eastAsia="ru-RU"/>
        </w:rPr>
        <w:t>Решение Совета депутатов  от 25.05.2015 года № 69 «</w:t>
      </w:r>
      <w:r w:rsidRPr="000A1216">
        <w:rPr>
          <w:rFonts w:ascii="Times New Roman" w:eastAsia="Times New Roman" w:hAnsi="Times New Roman" w:cs="Times New Roman"/>
          <w:color w:val="000000"/>
          <w:sz w:val="26"/>
          <w:szCs w:val="26"/>
          <w:lang w:eastAsia="ru-RU"/>
        </w:rPr>
        <w:t xml:space="preserve">Об утверждении Положения о порядке  и сроках представления, утверждения и </w:t>
      </w:r>
    </w:p>
    <w:p w:rsidR="000A1216" w:rsidRPr="000A1216" w:rsidRDefault="000A1216" w:rsidP="000A1216">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A1216">
        <w:rPr>
          <w:rFonts w:ascii="Times New Roman" w:eastAsia="Times New Roman" w:hAnsi="Times New Roman" w:cs="Times New Roman"/>
          <w:color w:val="000000"/>
          <w:sz w:val="26"/>
          <w:szCs w:val="26"/>
          <w:lang w:eastAsia="ru-RU"/>
        </w:rPr>
        <w:t>опубликования отчетов органов местного  самоуправления и должностных лиц  органов местного самоуправления  сельского поселения Саранпауль</w:t>
      </w:r>
      <w:r w:rsidRPr="000A1216">
        <w:rPr>
          <w:rFonts w:ascii="Times New Roman" w:eastAsia="Times New Roman" w:hAnsi="Times New Roman" w:cs="Times New Roman"/>
          <w:bCs/>
          <w:sz w:val="26"/>
          <w:szCs w:val="26"/>
          <w:lang w:eastAsia="ru-RU"/>
        </w:rPr>
        <w:t xml:space="preserve">»    </w:t>
      </w:r>
    </w:p>
    <w:p w:rsidR="000A1216" w:rsidRPr="000A1216" w:rsidRDefault="000A1216" w:rsidP="000A1216">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0A1216">
        <w:rPr>
          <w:rFonts w:ascii="Times New Roman" w:eastAsia="Times New Roman" w:hAnsi="Times New Roman" w:cs="Times New Roman"/>
          <w:sz w:val="26"/>
          <w:szCs w:val="26"/>
          <w:lang w:eastAsia="ru-RU"/>
        </w:rPr>
        <w:t xml:space="preserve">Совет депутатов сельского поселения   Саранпауль </w:t>
      </w:r>
      <w:proofErr w:type="gramStart"/>
      <w:r w:rsidRPr="000A1216">
        <w:rPr>
          <w:rFonts w:ascii="Times New Roman" w:eastAsia="Times New Roman" w:hAnsi="Times New Roman" w:cs="Times New Roman"/>
          <w:b/>
          <w:sz w:val="26"/>
          <w:szCs w:val="26"/>
          <w:lang w:eastAsia="ru-RU"/>
        </w:rPr>
        <w:t>р</w:t>
      </w:r>
      <w:proofErr w:type="gramEnd"/>
      <w:r w:rsidRPr="000A1216">
        <w:rPr>
          <w:rFonts w:ascii="Times New Roman" w:eastAsia="Times New Roman" w:hAnsi="Times New Roman" w:cs="Times New Roman"/>
          <w:b/>
          <w:sz w:val="26"/>
          <w:szCs w:val="26"/>
          <w:lang w:eastAsia="ru-RU"/>
        </w:rPr>
        <w:t xml:space="preserve"> е ш и л:</w:t>
      </w:r>
    </w:p>
    <w:p w:rsidR="000A1216" w:rsidRPr="000A1216" w:rsidRDefault="000A1216" w:rsidP="000A12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1. Принять:</w:t>
      </w:r>
    </w:p>
    <w:p w:rsidR="000A1216" w:rsidRPr="000A1216" w:rsidRDefault="000A1216" w:rsidP="000A1216">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1) </w:t>
      </w:r>
      <w:hyperlink r:id="rId9" w:history="1">
        <w:r w:rsidRPr="000A1216">
          <w:rPr>
            <w:rFonts w:ascii="Times New Roman" w:eastAsia="Times New Roman" w:hAnsi="Times New Roman" w:cs="Times New Roman"/>
            <w:sz w:val="26"/>
            <w:szCs w:val="26"/>
            <w:lang w:eastAsia="ru-RU"/>
          </w:rPr>
          <w:t>отчет</w:t>
        </w:r>
      </w:hyperlink>
      <w:r w:rsidRPr="000A1216">
        <w:rPr>
          <w:rFonts w:ascii="Times New Roman" w:eastAsia="Times New Roman" w:hAnsi="Times New Roman" w:cs="Times New Roman"/>
          <w:sz w:val="26"/>
          <w:szCs w:val="26"/>
          <w:lang w:eastAsia="ru-RU"/>
        </w:rPr>
        <w:t xml:space="preserve"> главы сельского поселения  Саранпауль о своей деятельности за  2018 год согласно приложению 1 к настоящему решению.</w:t>
      </w:r>
    </w:p>
    <w:p w:rsidR="000A1216" w:rsidRPr="000A1216" w:rsidRDefault="000A1216" w:rsidP="000A12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2) отчет главы сельского поселения  Саранпауль о результатах деятельности администрации сельского поселения  Саранпауль за 2018 год согласно приложению 2 к настоящему решению.</w:t>
      </w:r>
    </w:p>
    <w:p w:rsidR="000A1216" w:rsidRPr="000A1216" w:rsidRDefault="000A1216" w:rsidP="000A12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2. Признать деятельность главы сельского поселения  Саранпауль и  администрации сельского поселения  Саранпауль за 2018 год удовлетворительной.</w:t>
      </w:r>
    </w:p>
    <w:p w:rsidR="000A1216" w:rsidRPr="000A1216" w:rsidRDefault="000A1216" w:rsidP="000A12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p>
    <w:p w:rsidR="000A1216" w:rsidRPr="000A1216" w:rsidRDefault="000A1216" w:rsidP="000A121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Глава сельского поселения  Саранпауль                                              П.В.Артеев</w:t>
      </w:r>
    </w:p>
    <w:p w:rsidR="000A1216" w:rsidRPr="000A1216" w:rsidRDefault="000A1216" w:rsidP="000A1216">
      <w:pPr>
        <w:spacing w:after="0" w:line="240" w:lineRule="auto"/>
        <w:ind w:left="5400"/>
        <w:jc w:val="center"/>
        <w:rPr>
          <w:rFonts w:ascii="Times New Roman" w:eastAsia="Times New Roman" w:hAnsi="Times New Roman" w:cs="Times New Roman"/>
          <w:bCs/>
          <w:color w:val="000000"/>
          <w:spacing w:val="-2"/>
          <w:sz w:val="26"/>
          <w:szCs w:val="26"/>
          <w:lang w:eastAsia="ru-RU"/>
        </w:rPr>
      </w:pPr>
      <w:r w:rsidRPr="000A1216">
        <w:rPr>
          <w:rFonts w:ascii="Times New Roman" w:eastAsia="Times New Roman" w:hAnsi="Times New Roman" w:cs="Times New Roman"/>
          <w:bCs/>
          <w:color w:val="000000"/>
          <w:spacing w:val="-2"/>
          <w:sz w:val="26"/>
          <w:szCs w:val="26"/>
          <w:lang w:eastAsia="ru-RU"/>
        </w:rPr>
        <w:t xml:space="preserve">   </w:t>
      </w:r>
    </w:p>
    <w:p w:rsidR="000A1216" w:rsidRPr="000A1216" w:rsidRDefault="000A1216" w:rsidP="000A1216">
      <w:pPr>
        <w:spacing w:after="0" w:line="240" w:lineRule="auto"/>
        <w:ind w:left="5400"/>
        <w:jc w:val="center"/>
        <w:rPr>
          <w:rFonts w:ascii="Times New Roman" w:eastAsia="Times New Roman" w:hAnsi="Times New Roman" w:cs="Times New Roman"/>
          <w:bCs/>
          <w:color w:val="000000"/>
          <w:spacing w:val="-2"/>
          <w:sz w:val="26"/>
          <w:szCs w:val="26"/>
          <w:lang w:eastAsia="ru-RU"/>
        </w:rPr>
      </w:pPr>
    </w:p>
    <w:p w:rsidR="000A1216" w:rsidRPr="000A1216" w:rsidRDefault="000A1216" w:rsidP="000A1216">
      <w:pPr>
        <w:spacing w:after="0" w:line="240" w:lineRule="auto"/>
        <w:ind w:left="5400"/>
        <w:jc w:val="center"/>
        <w:rPr>
          <w:rFonts w:ascii="Times New Roman" w:eastAsia="Times New Roman" w:hAnsi="Times New Roman" w:cs="Times New Roman"/>
          <w:bCs/>
          <w:color w:val="000000"/>
          <w:spacing w:val="-2"/>
          <w:sz w:val="26"/>
          <w:szCs w:val="26"/>
          <w:lang w:eastAsia="ru-RU"/>
        </w:rPr>
      </w:pPr>
    </w:p>
    <w:p w:rsidR="000A1216" w:rsidRPr="000A1216" w:rsidRDefault="000A1216" w:rsidP="000A1216">
      <w:pPr>
        <w:spacing w:after="0" w:line="240" w:lineRule="auto"/>
        <w:ind w:left="5400"/>
        <w:jc w:val="center"/>
        <w:rPr>
          <w:rFonts w:ascii="Times New Roman" w:eastAsia="Times New Roman" w:hAnsi="Times New Roman" w:cs="Times New Roman"/>
          <w:bCs/>
          <w:color w:val="000000"/>
          <w:spacing w:val="-2"/>
          <w:sz w:val="26"/>
          <w:szCs w:val="26"/>
          <w:lang w:eastAsia="ru-RU"/>
        </w:rPr>
      </w:pPr>
    </w:p>
    <w:p w:rsidR="000A1216" w:rsidRPr="000A1216" w:rsidRDefault="000A1216" w:rsidP="000A1216">
      <w:pPr>
        <w:spacing w:after="0" w:line="240" w:lineRule="auto"/>
        <w:ind w:left="5400"/>
        <w:jc w:val="center"/>
        <w:rPr>
          <w:rFonts w:ascii="Times New Roman" w:eastAsia="Times New Roman" w:hAnsi="Times New Roman" w:cs="Times New Roman"/>
          <w:bCs/>
          <w:color w:val="000000"/>
          <w:spacing w:val="-2"/>
          <w:sz w:val="26"/>
          <w:szCs w:val="26"/>
          <w:lang w:eastAsia="ru-RU"/>
        </w:rPr>
      </w:pPr>
    </w:p>
    <w:p w:rsidR="000A1216" w:rsidRPr="000A1216" w:rsidRDefault="000A1216" w:rsidP="000A1216">
      <w:pPr>
        <w:spacing w:after="0" w:line="240" w:lineRule="auto"/>
        <w:ind w:left="5400"/>
        <w:jc w:val="center"/>
        <w:rPr>
          <w:rFonts w:ascii="Times New Roman" w:eastAsia="Times New Roman" w:hAnsi="Times New Roman" w:cs="Times New Roman"/>
          <w:bCs/>
          <w:color w:val="000000"/>
          <w:spacing w:val="-2"/>
          <w:sz w:val="26"/>
          <w:szCs w:val="26"/>
          <w:lang w:eastAsia="ru-RU"/>
        </w:rPr>
      </w:pPr>
    </w:p>
    <w:p w:rsidR="000A1216" w:rsidRPr="000A1216" w:rsidRDefault="000A1216" w:rsidP="000A1216">
      <w:pPr>
        <w:spacing w:after="0" w:line="240" w:lineRule="auto"/>
        <w:ind w:left="5400"/>
        <w:jc w:val="center"/>
        <w:rPr>
          <w:rFonts w:ascii="Times New Roman" w:eastAsia="Times New Roman" w:hAnsi="Times New Roman" w:cs="Times New Roman"/>
          <w:bCs/>
          <w:color w:val="000000"/>
          <w:spacing w:val="-2"/>
          <w:sz w:val="26"/>
          <w:szCs w:val="26"/>
          <w:lang w:eastAsia="ru-RU"/>
        </w:rPr>
      </w:pPr>
    </w:p>
    <w:p w:rsidR="000A1216" w:rsidRPr="000A1216" w:rsidRDefault="000A1216" w:rsidP="000A1216">
      <w:pPr>
        <w:spacing w:after="0" w:line="240" w:lineRule="auto"/>
        <w:ind w:left="5400"/>
        <w:jc w:val="center"/>
        <w:rPr>
          <w:rFonts w:ascii="Times New Roman" w:eastAsia="Times New Roman" w:hAnsi="Times New Roman" w:cs="Times New Roman"/>
          <w:bCs/>
          <w:color w:val="000000"/>
          <w:spacing w:val="-2"/>
          <w:sz w:val="26"/>
          <w:szCs w:val="26"/>
          <w:lang w:eastAsia="ru-RU"/>
        </w:rPr>
      </w:pPr>
    </w:p>
    <w:p w:rsidR="000A1216" w:rsidRPr="000A1216" w:rsidRDefault="000A1216" w:rsidP="000A1216">
      <w:pPr>
        <w:spacing w:after="0" w:line="240" w:lineRule="auto"/>
        <w:ind w:left="5400"/>
        <w:jc w:val="center"/>
        <w:rPr>
          <w:rFonts w:ascii="Times New Roman" w:eastAsia="Times New Roman" w:hAnsi="Times New Roman" w:cs="Times New Roman"/>
          <w:bCs/>
          <w:color w:val="000000"/>
          <w:spacing w:val="-2"/>
          <w:sz w:val="26"/>
          <w:szCs w:val="26"/>
          <w:lang w:eastAsia="ru-RU"/>
        </w:rPr>
      </w:pPr>
    </w:p>
    <w:p w:rsidR="000A1216" w:rsidRPr="000A1216" w:rsidRDefault="000A1216" w:rsidP="000A1216">
      <w:pPr>
        <w:spacing w:after="0" w:line="240" w:lineRule="auto"/>
        <w:ind w:left="5400"/>
        <w:jc w:val="center"/>
        <w:rPr>
          <w:rFonts w:ascii="Times New Roman" w:eastAsia="Times New Roman" w:hAnsi="Times New Roman" w:cs="Times New Roman"/>
          <w:bCs/>
          <w:color w:val="000000"/>
          <w:spacing w:val="-2"/>
          <w:sz w:val="26"/>
          <w:szCs w:val="26"/>
          <w:lang w:eastAsia="ru-RU"/>
        </w:rPr>
      </w:pPr>
    </w:p>
    <w:p w:rsidR="000A1216" w:rsidRPr="000A1216" w:rsidRDefault="000A1216" w:rsidP="000A1216">
      <w:pPr>
        <w:spacing w:after="0" w:line="240" w:lineRule="auto"/>
        <w:ind w:left="5400"/>
        <w:jc w:val="center"/>
        <w:rPr>
          <w:rFonts w:ascii="Times New Roman" w:eastAsia="Times New Roman" w:hAnsi="Times New Roman" w:cs="Times New Roman"/>
          <w:bCs/>
          <w:color w:val="000000"/>
          <w:spacing w:val="-2"/>
          <w:sz w:val="26"/>
          <w:szCs w:val="26"/>
          <w:lang w:eastAsia="ru-RU"/>
        </w:rPr>
      </w:pPr>
    </w:p>
    <w:p w:rsidR="000A1216" w:rsidRPr="000A1216" w:rsidRDefault="000A1216" w:rsidP="000A1216">
      <w:pPr>
        <w:spacing w:after="0" w:line="240" w:lineRule="auto"/>
        <w:ind w:left="5400"/>
        <w:jc w:val="center"/>
        <w:rPr>
          <w:rFonts w:ascii="Times New Roman" w:eastAsia="Times New Roman" w:hAnsi="Times New Roman" w:cs="Times New Roman"/>
          <w:bCs/>
          <w:color w:val="000000"/>
          <w:spacing w:val="-2"/>
          <w:sz w:val="26"/>
          <w:szCs w:val="26"/>
          <w:lang w:eastAsia="ru-RU"/>
        </w:rPr>
      </w:pPr>
    </w:p>
    <w:p w:rsidR="000A1216" w:rsidRPr="000A1216" w:rsidRDefault="000A1216" w:rsidP="000A1216">
      <w:pPr>
        <w:spacing w:after="0" w:line="240" w:lineRule="auto"/>
        <w:ind w:left="5400"/>
        <w:jc w:val="center"/>
        <w:rPr>
          <w:rFonts w:ascii="Times New Roman" w:eastAsia="Times New Roman" w:hAnsi="Times New Roman" w:cs="Times New Roman"/>
          <w:bCs/>
          <w:color w:val="000000"/>
          <w:spacing w:val="-2"/>
          <w:sz w:val="26"/>
          <w:szCs w:val="26"/>
          <w:lang w:eastAsia="ru-RU"/>
        </w:rPr>
      </w:pPr>
    </w:p>
    <w:p w:rsidR="000A1216" w:rsidRPr="000A1216" w:rsidRDefault="000A1216" w:rsidP="000A1216">
      <w:pPr>
        <w:spacing w:after="0" w:line="240" w:lineRule="auto"/>
        <w:ind w:left="5400"/>
        <w:jc w:val="center"/>
        <w:rPr>
          <w:rFonts w:ascii="Times New Roman" w:eastAsia="Times New Roman" w:hAnsi="Times New Roman" w:cs="Times New Roman"/>
          <w:bCs/>
          <w:color w:val="000000"/>
          <w:spacing w:val="-2"/>
          <w:sz w:val="26"/>
          <w:szCs w:val="26"/>
          <w:lang w:eastAsia="ru-RU"/>
        </w:rPr>
      </w:pPr>
    </w:p>
    <w:p w:rsidR="000A1216" w:rsidRPr="000A1216" w:rsidRDefault="000A1216" w:rsidP="000A1216">
      <w:pPr>
        <w:autoSpaceDE w:val="0"/>
        <w:autoSpaceDN w:val="0"/>
        <w:adjustRightInd w:val="0"/>
        <w:spacing w:after="0" w:line="240" w:lineRule="auto"/>
        <w:ind w:left="5220"/>
        <w:jc w:val="center"/>
        <w:outlineLvl w:val="0"/>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ПРИЛОЖЕНИЕ 1</w:t>
      </w:r>
    </w:p>
    <w:p w:rsidR="000A1216" w:rsidRPr="000A1216" w:rsidRDefault="000A1216" w:rsidP="000A1216">
      <w:pPr>
        <w:autoSpaceDE w:val="0"/>
        <w:autoSpaceDN w:val="0"/>
        <w:adjustRightInd w:val="0"/>
        <w:spacing w:after="0" w:line="240" w:lineRule="auto"/>
        <w:ind w:left="5220"/>
        <w:jc w:val="center"/>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к решению Совета депутатов</w:t>
      </w:r>
    </w:p>
    <w:p w:rsidR="000A1216" w:rsidRPr="000A1216" w:rsidRDefault="000A1216" w:rsidP="000A1216">
      <w:pPr>
        <w:autoSpaceDE w:val="0"/>
        <w:autoSpaceDN w:val="0"/>
        <w:adjustRightInd w:val="0"/>
        <w:spacing w:after="0" w:line="240" w:lineRule="auto"/>
        <w:ind w:left="5220"/>
        <w:jc w:val="center"/>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сельского поселения  Саранпауль</w:t>
      </w:r>
    </w:p>
    <w:p w:rsidR="000A1216" w:rsidRPr="000A1216" w:rsidRDefault="000A1216" w:rsidP="000A1216">
      <w:pPr>
        <w:autoSpaceDE w:val="0"/>
        <w:autoSpaceDN w:val="0"/>
        <w:adjustRightInd w:val="0"/>
        <w:spacing w:after="0" w:line="240" w:lineRule="auto"/>
        <w:ind w:left="5220"/>
        <w:jc w:val="center"/>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от 18.02.2019 года № 32</w:t>
      </w:r>
    </w:p>
    <w:p w:rsidR="000A1216" w:rsidRPr="000A1216" w:rsidRDefault="000A1216" w:rsidP="000A1216">
      <w:pPr>
        <w:spacing w:after="0" w:line="240" w:lineRule="auto"/>
        <w:jc w:val="center"/>
        <w:rPr>
          <w:rFonts w:ascii="Times New Roman" w:eastAsia="Times New Roman" w:hAnsi="Times New Roman" w:cs="Times New Roman"/>
          <w:b/>
          <w:sz w:val="26"/>
          <w:szCs w:val="26"/>
          <w:lang w:eastAsia="ru-RU"/>
        </w:rPr>
      </w:pPr>
      <w:r w:rsidRPr="000A1216">
        <w:rPr>
          <w:rFonts w:ascii="Times New Roman" w:eastAsia="Times New Roman" w:hAnsi="Times New Roman" w:cs="Times New Roman"/>
          <w:b/>
          <w:sz w:val="26"/>
          <w:szCs w:val="26"/>
          <w:lang w:eastAsia="ru-RU"/>
        </w:rPr>
        <w:t>О Т Ч Е Т</w:t>
      </w:r>
    </w:p>
    <w:p w:rsidR="000A1216" w:rsidRPr="000A1216" w:rsidRDefault="000A1216" w:rsidP="000A1216">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A1216">
        <w:rPr>
          <w:rFonts w:ascii="Times New Roman" w:eastAsia="Times New Roman" w:hAnsi="Times New Roman" w:cs="Times New Roman"/>
          <w:b/>
          <w:sz w:val="26"/>
          <w:szCs w:val="26"/>
          <w:lang w:eastAsia="ru-RU"/>
        </w:rPr>
        <w:t>главы сельского поселения Саранпауль о своей деятельности за 2018 год</w:t>
      </w:r>
    </w:p>
    <w:p w:rsidR="000A1216" w:rsidRPr="000A1216" w:rsidRDefault="000A1216" w:rsidP="000A1216">
      <w:pPr>
        <w:autoSpaceDE w:val="0"/>
        <w:autoSpaceDN w:val="0"/>
        <w:adjustRightInd w:val="0"/>
        <w:spacing w:after="0" w:line="240" w:lineRule="auto"/>
        <w:ind w:left="5040"/>
        <w:jc w:val="center"/>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Главой муниципального образования  сельское поселение Саранпауль является глава сельского поселения Саранпауль (далее – глава поселения). Глава поселения является высшим должностным лицом поселения, наделенным уставом сельского поселения Саранпауль  в соответствии со статьей 36 Федерального закона от 6 октября 2003 года № 131-ФЗ  «Об общих принципах организации </w:t>
      </w:r>
      <w:r w:rsidRPr="000A1216">
        <w:rPr>
          <w:rFonts w:ascii="Times New Roman" w:eastAsia="Times New Roman" w:hAnsi="Times New Roman" w:cs="Times New Roman"/>
          <w:sz w:val="26"/>
          <w:szCs w:val="26"/>
          <w:lang w:eastAsia="ru-RU"/>
        </w:rPr>
        <w:lastRenderedPageBreak/>
        <w:t>местного самоуправления в Российской Федерации» собственными полномочиями по решению вопросов местного значения.</w:t>
      </w:r>
    </w:p>
    <w:p w:rsidR="000A1216" w:rsidRPr="000A1216" w:rsidRDefault="000A1216" w:rsidP="000A12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Глава поселения обладает следующими полномочиями по решению вопросов местного значения сельского поселения Саранпауль (далее – поселение):</w:t>
      </w:r>
    </w:p>
    <w:p w:rsidR="000A1216" w:rsidRPr="000A1216" w:rsidRDefault="000A1216" w:rsidP="000A12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A1216" w:rsidRPr="000A1216" w:rsidRDefault="000A1216" w:rsidP="000A12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2) подписывает и обнародует в порядке, установленном настоящим уставом, нормативные правовые акты, принятые Советом депутатов сельского поселения  Саранпауль (далее – Совет поселения); </w:t>
      </w:r>
    </w:p>
    <w:p w:rsidR="000A1216" w:rsidRPr="000A1216" w:rsidRDefault="000A1216" w:rsidP="000A12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3) издает в пределах своих полномочий правовые акты (постановления, распоряжения);</w:t>
      </w:r>
    </w:p>
    <w:p w:rsidR="000A1216" w:rsidRPr="000A1216" w:rsidRDefault="000A1216" w:rsidP="000A12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4) вправе требовать созыва внеочередного заседания Совета поселения;</w:t>
      </w:r>
    </w:p>
    <w:p w:rsidR="000A1216" w:rsidRPr="000A1216" w:rsidRDefault="000A1216" w:rsidP="000A12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5) входит в состав Совета поселения с правом решающего голоса и исполняет полномочия председателя Совета поселения;</w:t>
      </w:r>
    </w:p>
    <w:p w:rsidR="000A1216" w:rsidRPr="000A1216" w:rsidRDefault="000A1216" w:rsidP="000A12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6) возглавляет администрацию сельского поселения Саранпауль (далее – администрация поселения);</w:t>
      </w:r>
    </w:p>
    <w:p w:rsidR="000A1216" w:rsidRPr="000A1216" w:rsidRDefault="000A1216" w:rsidP="000A12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A1216" w:rsidRPr="000A1216" w:rsidRDefault="000A1216" w:rsidP="000A1216">
      <w:pPr>
        <w:spacing w:after="0" w:line="240" w:lineRule="auto"/>
        <w:ind w:firstLine="709"/>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В отчетном периоде продолжалась работа по повышению </w:t>
      </w:r>
      <w:proofErr w:type="gramStart"/>
      <w:r w:rsidRPr="000A1216">
        <w:rPr>
          <w:rFonts w:ascii="Times New Roman" w:eastAsia="Times New Roman" w:hAnsi="Times New Roman" w:cs="Times New Roman"/>
          <w:sz w:val="26"/>
          <w:szCs w:val="26"/>
          <w:lang w:eastAsia="ru-RU"/>
        </w:rPr>
        <w:t>эффективности деятельности органов местного самоуправления поселения</w:t>
      </w:r>
      <w:proofErr w:type="gramEnd"/>
      <w:r w:rsidRPr="000A1216">
        <w:rPr>
          <w:rFonts w:ascii="Times New Roman" w:eastAsia="Times New Roman" w:hAnsi="Times New Roman" w:cs="Times New Roman"/>
          <w:sz w:val="26"/>
          <w:szCs w:val="26"/>
          <w:lang w:eastAsia="ru-RU"/>
        </w:rPr>
        <w:t xml:space="preserve">. </w:t>
      </w:r>
      <w:r w:rsidRPr="000A1216">
        <w:rPr>
          <w:rFonts w:ascii="Times New Roman" w:eastAsia="Times New Roman" w:hAnsi="Times New Roman" w:cs="Times New Roman"/>
          <w:sz w:val="26"/>
          <w:szCs w:val="26"/>
          <w:lang w:eastAsia="ru-RU"/>
        </w:rPr>
        <w:tab/>
        <w:t xml:space="preserve">Глава поселения принял участие в Совете при Губернаторе Ханты-Мансийского автономного округа – Югры  по развитию местного самоуправления </w:t>
      </w:r>
      <w:proofErr w:type="gramStart"/>
      <w:r w:rsidRPr="000A1216">
        <w:rPr>
          <w:rFonts w:ascii="Times New Roman" w:eastAsia="Times New Roman" w:hAnsi="Times New Roman" w:cs="Times New Roman"/>
          <w:sz w:val="26"/>
          <w:szCs w:val="26"/>
          <w:lang w:eastAsia="ru-RU"/>
        </w:rPr>
        <w:t>в</w:t>
      </w:r>
      <w:proofErr w:type="gramEnd"/>
      <w:r w:rsidRPr="000A1216">
        <w:rPr>
          <w:rFonts w:ascii="Times New Roman" w:eastAsia="Times New Roman" w:hAnsi="Times New Roman" w:cs="Times New Roman"/>
          <w:sz w:val="26"/>
          <w:szCs w:val="26"/>
          <w:lang w:eastAsia="ru-RU"/>
        </w:rPr>
        <w:t xml:space="preserve"> </w:t>
      </w:r>
      <w:proofErr w:type="gramStart"/>
      <w:r w:rsidRPr="000A1216">
        <w:rPr>
          <w:rFonts w:ascii="Times New Roman" w:eastAsia="Times New Roman" w:hAnsi="Times New Roman" w:cs="Times New Roman"/>
          <w:sz w:val="26"/>
          <w:szCs w:val="26"/>
          <w:lang w:eastAsia="ru-RU"/>
        </w:rPr>
        <w:t>Ханты-Мансийском</w:t>
      </w:r>
      <w:proofErr w:type="gramEnd"/>
      <w:r w:rsidRPr="000A1216">
        <w:rPr>
          <w:rFonts w:ascii="Times New Roman" w:eastAsia="Times New Roman" w:hAnsi="Times New Roman" w:cs="Times New Roman"/>
          <w:sz w:val="26"/>
          <w:szCs w:val="26"/>
          <w:lang w:eastAsia="ru-RU"/>
        </w:rPr>
        <w:t xml:space="preserve"> автономном округе – Югре. </w:t>
      </w:r>
    </w:p>
    <w:p w:rsidR="000A1216" w:rsidRPr="000A1216" w:rsidRDefault="000A1216" w:rsidP="000A1216">
      <w:pPr>
        <w:spacing w:after="0" w:line="240" w:lineRule="auto"/>
        <w:ind w:firstLine="709"/>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Представляя интересы поселения, глава поселения присутствовал на заседаниях Думы Березовского района. </w:t>
      </w:r>
    </w:p>
    <w:p w:rsidR="000A1216" w:rsidRPr="000A1216" w:rsidRDefault="000A1216" w:rsidP="000A1216">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   В 2018 году   глава поселения принимал участие в  заседаниях Совета глав муниципальных образований Березовского района, на которых  обсуждались наиболее важные проблемы и вопросы.   </w:t>
      </w:r>
    </w:p>
    <w:p w:rsidR="000A1216" w:rsidRPr="000A1216" w:rsidRDefault="000A1216" w:rsidP="000A1216">
      <w:pPr>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Одним из основных направлений работы главы поселения является  нормотворческая деятельность, совершенствование нормативной базы для полноценного осуществления полномочий. В 2018 году главой поселения в пределах полномочий подписано </w:t>
      </w:r>
      <w:r w:rsidRPr="000A1216">
        <w:rPr>
          <w:rFonts w:ascii="Times New Roman" w:eastAsia="Times New Roman" w:hAnsi="Times New Roman" w:cs="Times New Roman"/>
          <w:b/>
          <w:color w:val="FF0000"/>
          <w:sz w:val="26"/>
          <w:szCs w:val="26"/>
          <w:lang w:eastAsia="ru-RU"/>
        </w:rPr>
        <w:t>50</w:t>
      </w:r>
      <w:r w:rsidRPr="000A1216">
        <w:rPr>
          <w:rFonts w:ascii="Times New Roman" w:eastAsia="Times New Roman" w:hAnsi="Times New Roman" w:cs="Times New Roman"/>
          <w:sz w:val="26"/>
          <w:szCs w:val="26"/>
          <w:lang w:eastAsia="ru-RU"/>
        </w:rPr>
        <w:t xml:space="preserve"> решений Совета поселения и обнародовано в порядке, установленном уставом сельского поселения.   Издано </w:t>
      </w:r>
      <w:r w:rsidRPr="000A1216">
        <w:rPr>
          <w:rFonts w:ascii="Times New Roman" w:eastAsia="Times New Roman" w:hAnsi="Times New Roman" w:cs="Times New Roman"/>
          <w:b/>
          <w:color w:val="FF0000"/>
          <w:sz w:val="26"/>
          <w:szCs w:val="26"/>
          <w:lang w:eastAsia="ru-RU"/>
        </w:rPr>
        <w:t xml:space="preserve">134 </w:t>
      </w:r>
      <w:r w:rsidRPr="000A1216">
        <w:rPr>
          <w:rFonts w:ascii="Times New Roman" w:eastAsia="Times New Roman" w:hAnsi="Times New Roman" w:cs="Times New Roman"/>
          <w:sz w:val="26"/>
          <w:szCs w:val="26"/>
          <w:lang w:eastAsia="ru-RU"/>
        </w:rPr>
        <w:t xml:space="preserve">постановлений администрации поселения и </w:t>
      </w:r>
      <w:r w:rsidRPr="000A1216">
        <w:rPr>
          <w:rFonts w:ascii="Times New Roman" w:eastAsia="Times New Roman" w:hAnsi="Times New Roman" w:cs="Times New Roman"/>
          <w:b/>
          <w:color w:val="FF0000"/>
          <w:sz w:val="26"/>
          <w:szCs w:val="26"/>
          <w:lang w:eastAsia="ru-RU"/>
        </w:rPr>
        <w:t xml:space="preserve">170 </w:t>
      </w:r>
      <w:r w:rsidRPr="000A1216">
        <w:rPr>
          <w:rFonts w:ascii="Times New Roman" w:eastAsia="Times New Roman" w:hAnsi="Times New Roman" w:cs="Times New Roman"/>
          <w:sz w:val="26"/>
          <w:szCs w:val="26"/>
          <w:lang w:eastAsia="ru-RU"/>
        </w:rPr>
        <w:t xml:space="preserve">распоряжений  администрации  поселения. Все правовые акты, требующие обнародования, были обнародованы  в порядке, установленном уставом поселения,   на официальном  сайте органов местного самоуправления  сельского поселения Саранпауль. </w:t>
      </w:r>
    </w:p>
    <w:p w:rsidR="000A1216" w:rsidRPr="000A1216" w:rsidRDefault="000A1216" w:rsidP="000A121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ab/>
        <w:t xml:space="preserve">Глава поселения организовал проведение антикоррупционной и правовой экспертизы муниципальных правовых актов, осуществлял </w:t>
      </w:r>
      <w:proofErr w:type="gramStart"/>
      <w:r w:rsidRPr="000A1216">
        <w:rPr>
          <w:rFonts w:ascii="Times New Roman" w:eastAsia="Times New Roman" w:hAnsi="Times New Roman" w:cs="Times New Roman"/>
          <w:sz w:val="26"/>
          <w:szCs w:val="26"/>
          <w:lang w:eastAsia="ru-RU"/>
        </w:rPr>
        <w:t>контроль за</w:t>
      </w:r>
      <w:proofErr w:type="gramEnd"/>
      <w:r w:rsidRPr="000A1216">
        <w:rPr>
          <w:rFonts w:ascii="Times New Roman" w:eastAsia="Times New Roman" w:hAnsi="Times New Roman" w:cs="Times New Roman"/>
          <w:sz w:val="26"/>
          <w:szCs w:val="26"/>
          <w:lang w:eastAsia="ru-RU"/>
        </w:rPr>
        <w:t xml:space="preserve"> соблюдением требований </w:t>
      </w:r>
      <w:hyperlink r:id="rId10" w:history="1">
        <w:r w:rsidRPr="000A1216">
          <w:rPr>
            <w:rFonts w:ascii="Times New Roman" w:eastAsia="Times New Roman" w:hAnsi="Times New Roman" w:cs="Times New Roman"/>
            <w:sz w:val="26"/>
            <w:szCs w:val="26"/>
            <w:lang w:eastAsia="ru-RU"/>
          </w:rPr>
          <w:t>устава</w:t>
        </w:r>
      </w:hyperlink>
      <w:r w:rsidRPr="000A1216">
        <w:rPr>
          <w:rFonts w:ascii="Times New Roman" w:eastAsia="Times New Roman" w:hAnsi="Times New Roman" w:cs="Times New Roman"/>
          <w:sz w:val="26"/>
          <w:szCs w:val="26"/>
          <w:lang w:eastAsia="ru-RU"/>
        </w:rPr>
        <w:t xml:space="preserve"> поселения всеми органами, должностными лицами и муниципальными служащими администрации поселения. Под его руководством выполнялись мероприятия по своевременному направлению решений о внесении изменений в </w:t>
      </w:r>
      <w:hyperlink r:id="rId11" w:history="1">
        <w:r w:rsidRPr="000A1216">
          <w:rPr>
            <w:rFonts w:ascii="Times New Roman" w:eastAsia="Times New Roman" w:hAnsi="Times New Roman" w:cs="Times New Roman"/>
            <w:sz w:val="26"/>
            <w:szCs w:val="26"/>
            <w:lang w:eastAsia="ru-RU"/>
          </w:rPr>
          <w:t>устав</w:t>
        </w:r>
      </w:hyperlink>
      <w:r w:rsidRPr="000A1216">
        <w:rPr>
          <w:rFonts w:ascii="Times New Roman" w:eastAsia="Times New Roman" w:hAnsi="Times New Roman" w:cs="Times New Roman"/>
          <w:sz w:val="26"/>
          <w:szCs w:val="26"/>
          <w:lang w:eastAsia="ru-RU"/>
        </w:rPr>
        <w:t xml:space="preserve"> поселения на государственную </w:t>
      </w:r>
      <w:r w:rsidRPr="000A1216">
        <w:rPr>
          <w:rFonts w:ascii="Times New Roman" w:eastAsia="Times New Roman" w:hAnsi="Times New Roman" w:cs="Times New Roman"/>
          <w:sz w:val="26"/>
          <w:szCs w:val="26"/>
          <w:lang w:eastAsia="ru-RU"/>
        </w:rPr>
        <w:lastRenderedPageBreak/>
        <w:t>регистрацию, а также сведений, подлежащих включению в региональный регистр муниципальных правовых актов Ханты-Мансийского автономного округа-Югры.</w:t>
      </w:r>
    </w:p>
    <w:p w:rsidR="000A1216" w:rsidRPr="000A1216" w:rsidRDefault="000A1216" w:rsidP="000A1216">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0A1216">
        <w:rPr>
          <w:rFonts w:ascii="Times New Roman" w:eastAsia="Times New Roman" w:hAnsi="Times New Roman" w:cs="Times New Roman"/>
          <w:sz w:val="26"/>
          <w:szCs w:val="26"/>
          <w:lang w:eastAsia="ru-RU"/>
        </w:rPr>
        <w:t xml:space="preserve"> </w:t>
      </w:r>
    </w:p>
    <w:p w:rsidR="000A1216" w:rsidRPr="000A1216" w:rsidRDefault="000A1216" w:rsidP="000A121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Глава  поселения  в течение 2018 года осуществлял прием граждан по личным вопросам, рассматривал предложения, заявления и жалобы граждан. За отчетный 2018 год  главой    поселения  проводились   приемы  граждан по личным вопросам, на которых рассматривались коммунально-бытовые вопросы, трудоустройства, жилищные вопросы. Все обращения рассмотрены в установленные сроки, заявителям направлены ответы.</w:t>
      </w:r>
    </w:p>
    <w:p w:rsidR="000A1216" w:rsidRPr="000A1216" w:rsidRDefault="000A1216" w:rsidP="000A1216">
      <w:pPr>
        <w:spacing w:after="0" w:line="240" w:lineRule="auto"/>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   </w:t>
      </w:r>
      <w:r w:rsidRPr="000A1216">
        <w:rPr>
          <w:rFonts w:ascii="Times New Roman" w:eastAsia="Times New Roman" w:hAnsi="Times New Roman" w:cs="Times New Roman"/>
          <w:sz w:val="26"/>
          <w:szCs w:val="26"/>
          <w:lang w:eastAsia="ru-RU"/>
        </w:rPr>
        <w:tab/>
        <w:t xml:space="preserve">В 2018 году главой  поселения  была проведена 4 встречи с жителями поселения, на которой  главе поселения были заданы вопросы, наиболее часто поднимаемые в обращениях граждан: вопросы коммунально-бытового обслуживания, жилищные вопросы, вопросы о строительстве дорог, пассажирских перевозках, вопросы по благоустройству территории населенных пунктов сельского поселения Саранпауль. </w:t>
      </w:r>
    </w:p>
    <w:p w:rsidR="000A1216" w:rsidRPr="000A1216" w:rsidRDefault="000A1216" w:rsidP="000A1216">
      <w:pPr>
        <w:spacing w:after="0" w:line="240" w:lineRule="auto"/>
        <w:ind w:firstLine="709"/>
        <w:contextualSpacing/>
        <w:jc w:val="both"/>
        <w:rPr>
          <w:rFonts w:ascii="Times New Roman" w:eastAsia="Times New Roman" w:hAnsi="Times New Roman" w:cs="Times New Roman"/>
          <w:color w:val="FF0000"/>
          <w:sz w:val="26"/>
          <w:szCs w:val="26"/>
          <w:lang w:eastAsia="ru-RU"/>
        </w:rPr>
      </w:pPr>
      <w:r w:rsidRPr="000A1216">
        <w:rPr>
          <w:rFonts w:ascii="Times New Roman" w:eastAsia="Times New Roman" w:hAnsi="Times New Roman" w:cs="Times New Roman"/>
          <w:color w:val="FF0000"/>
          <w:sz w:val="26"/>
          <w:szCs w:val="26"/>
          <w:lang w:eastAsia="ru-RU"/>
        </w:rPr>
        <w:t xml:space="preserve"> </w:t>
      </w:r>
    </w:p>
    <w:p w:rsidR="000A1216" w:rsidRPr="000A1216" w:rsidRDefault="000A1216" w:rsidP="000A1216">
      <w:pPr>
        <w:spacing w:after="0" w:line="240" w:lineRule="auto"/>
        <w:ind w:firstLine="709"/>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Глава поселения осуществлял функции распорядителя бюджетных сре</w:t>
      </w:r>
      <w:proofErr w:type="gramStart"/>
      <w:r w:rsidRPr="000A1216">
        <w:rPr>
          <w:rFonts w:ascii="Times New Roman" w:eastAsia="Times New Roman" w:hAnsi="Times New Roman" w:cs="Times New Roman"/>
          <w:sz w:val="26"/>
          <w:szCs w:val="26"/>
          <w:lang w:eastAsia="ru-RU"/>
        </w:rPr>
        <w:t>дств пр</w:t>
      </w:r>
      <w:proofErr w:type="gramEnd"/>
      <w:r w:rsidRPr="000A1216">
        <w:rPr>
          <w:rFonts w:ascii="Times New Roman" w:eastAsia="Times New Roman" w:hAnsi="Times New Roman" w:cs="Times New Roman"/>
          <w:sz w:val="26"/>
          <w:szCs w:val="26"/>
          <w:lang w:eastAsia="ru-RU"/>
        </w:rPr>
        <w:t>и исполнении местного бюджета и в пределах своей компетенции заключал договоры от имени администрации поселения.</w:t>
      </w:r>
    </w:p>
    <w:p w:rsidR="000A1216" w:rsidRPr="000A1216" w:rsidRDefault="000A1216" w:rsidP="000A1216">
      <w:pPr>
        <w:spacing w:after="0" w:line="240" w:lineRule="auto"/>
        <w:ind w:firstLine="709"/>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На протяжении отчетного года решались вопросы финансирования в установленном порядке муниципального казенного учреждения. На территории поселения в 2018 году свою деятельность осуществляло одно муниципальное казенное учреждение МКУ «ХЭС», финансируемое за счет средств местного бюджета.</w:t>
      </w:r>
    </w:p>
    <w:p w:rsidR="000A1216" w:rsidRPr="000A1216" w:rsidRDefault="000A1216" w:rsidP="000A121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В рамках сотрудничества с Центром занятости, главой поселения оказывалось содействие в трудоустройстве неработающих граждан поселения, обеспечение их временными работами, а так же трудоустройство  молодежи и подростков.</w:t>
      </w:r>
    </w:p>
    <w:p w:rsidR="000A1216" w:rsidRPr="000A1216" w:rsidRDefault="000A1216" w:rsidP="000A121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В течение года проводился комплекс мер по созданию и повышению готовности материально-технической базы в целях гражданской обороны и защиты населения от чрезвычайных ситуаций. </w:t>
      </w:r>
    </w:p>
    <w:p w:rsidR="000A1216" w:rsidRPr="000A1216" w:rsidRDefault="000A1216" w:rsidP="000A1216">
      <w:pPr>
        <w:spacing w:after="0" w:line="240" w:lineRule="auto"/>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  </w:t>
      </w:r>
      <w:r w:rsidRPr="000A1216">
        <w:rPr>
          <w:rFonts w:ascii="Times New Roman" w:eastAsia="Times New Roman" w:hAnsi="Times New Roman" w:cs="Times New Roman"/>
          <w:sz w:val="26"/>
          <w:szCs w:val="26"/>
          <w:lang w:eastAsia="ru-RU"/>
        </w:rPr>
        <w:tab/>
        <w:t>Действующая структура администрации поселения, утвержденная решением Совета депутатов, обеспечивает оптимальный режим работы администрации поселения, решает вопросы эффективного управления муниципальным хозяйством, решения вопросов местного значения поселения и осуществления отдельных государственных полномочий, переданных федеральными законами, законами Ханты-Мансийского автономного округа – Югры.</w:t>
      </w:r>
    </w:p>
    <w:p w:rsidR="000A1216" w:rsidRPr="000A1216" w:rsidRDefault="000A1216" w:rsidP="000A121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 </w:t>
      </w:r>
    </w:p>
    <w:p w:rsidR="000A1216" w:rsidRPr="000A1216" w:rsidRDefault="000A1216" w:rsidP="000A121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ab/>
        <w:t xml:space="preserve">Глава поселения руководил деятельностью Совета депутатов, осуществлял контроль над подготовкой к заседаниям, соблюдением своевременного подписания   решений и других документов  </w:t>
      </w:r>
    </w:p>
    <w:p w:rsidR="000A1216" w:rsidRPr="000A1216" w:rsidRDefault="000A1216" w:rsidP="000A1216">
      <w:pPr>
        <w:spacing w:after="0" w:line="240" w:lineRule="auto"/>
        <w:ind w:firstLine="708"/>
        <w:jc w:val="both"/>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6"/>
          <w:szCs w:val="26"/>
          <w:lang w:eastAsia="ru-RU"/>
        </w:rPr>
        <w:tab/>
      </w:r>
      <w:r w:rsidRPr="000A1216">
        <w:rPr>
          <w:rFonts w:ascii="Times New Roman" w:eastAsia="Times New Roman" w:hAnsi="Times New Roman" w:cs="Times New Roman"/>
          <w:sz w:val="24"/>
          <w:szCs w:val="24"/>
          <w:lang w:eastAsia="ru-RU"/>
        </w:rPr>
        <w:t>На заседаниях Совета депутатов в 2018 году</w:t>
      </w:r>
      <w:r w:rsidRPr="000A1216">
        <w:rPr>
          <w:rFonts w:ascii="Times New Roman" w:eastAsia="Times New Roman" w:hAnsi="Times New Roman" w:cs="Times New Roman"/>
          <w:b/>
          <w:sz w:val="24"/>
          <w:szCs w:val="24"/>
          <w:lang w:eastAsia="ru-RU"/>
        </w:rPr>
        <w:t xml:space="preserve"> </w:t>
      </w:r>
      <w:proofErr w:type="gramStart"/>
      <w:r w:rsidRPr="000A1216">
        <w:rPr>
          <w:rFonts w:ascii="Times New Roman" w:eastAsia="Times New Roman" w:hAnsi="Times New Roman" w:cs="Times New Roman"/>
          <w:sz w:val="24"/>
          <w:szCs w:val="24"/>
          <w:lang w:eastAsia="ru-RU"/>
        </w:rPr>
        <w:t>рассмотрены 50 вопросов по всем вопросам приняты</w:t>
      </w:r>
      <w:proofErr w:type="gramEnd"/>
      <w:r w:rsidRPr="000A1216">
        <w:rPr>
          <w:rFonts w:ascii="Times New Roman" w:eastAsia="Times New Roman" w:hAnsi="Times New Roman" w:cs="Times New Roman"/>
          <w:sz w:val="24"/>
          <w:szCs w:val="24"/>
          <w:lang w:eastAsia="ru-RU"/>
        </w:rPr>
        <w:t xml:space="preserve">    решения: </w:t>
      </w:r>
    </w:p>
    <w:p w:rsidR="000A1216" w:rsidRPr="000A1216" w:rsidRDefault="000A1216" w:rsidP="000A1216">
      <w:pPr>
        <w:spacing w:after="0" w:line="240" w:lineRule="auto"/>
        <w:jc w:val="both"/>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ab/>
      </w:r>
      <w:r w:rsidRPr="000A1216">
        <w:rPr>
          <w:rFonts w:ascii="Times New Roman" w:eastAsia="Times New Roman" w:hAnsi="Times New Roman" w:cs="Times New Roman"/>
          <w:sz w:val="24"/>
          <w:szCs w:val="24"/>
          <w:lang w:eastAsia="ru-RU"/>
        </w:rPr>
        <w:tab/>
        <w:t xml:space="preserve">- по изменению в Устав сельского поселения </w:t>
      </w:r>
      <w:r w:rsidRPr="000A1216">
        <w:rPr>
          <w:rFonts w:ascii="Times New Roman" w:eastAsia="Times New Roman" w:hAnsi="Times New Roman" w:cs="Times New Roman"/>
          <w:sz w:val="24"/>
          <w:szCs w:val="24"/>
          <w:lang w:eastAsia="ru-RU"/>
        </w:rPr>
        <w:tab/>
      </w:r>
      <w:r w:rsidRPr="000A1216">
        <w:rPr>
          <w:rFonts w:ascii="Times New Roman" w:eastAsia="Times New Roman" w:hAnsi="Times New Roman" w:cs="Times New Roman"/>
          <w:sz w:val="24"/>
          <w:szCs w:val="24"/>
          <w:lang w:eastAsia="ru-RU"/>
        </w:rPr>
        <w:tab/>
        <w:t xml:space="preserve">– 6;   </w:t>
      </w:r>
    </w:p>
    <w:p w:rsidR="000A1216" w:rsidRPr="000A1216" w:rsidRDefault="000A1216" w:rsidP="000A1216">
      <w:pPr>
        <w:spacing w:after="0" w:line="240" w:lineRule="auto"/>
        <w:jc w:val="both"/>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ab/>
      </w:r>
      <w:r w:rsidRPr="000A1216">
        <w:rPr>
          <w:rFonts w:ascii="Times New Roman" w:eastAsia="Times New Roman" w:hAnsi="Times New Roman" w:cs="Times New Roman"/>
          <w:sz w:val="24"/>
          <w:szCs w:val="24"/>
          <w:lang w:eastAsia="ru-RU"/>
        </w:rPr>
        <w:tab/>
        <w:t xml:space="preserve"> - по бюджету,  налогам</w:t>
      </w:r>
      <w:proofErr w:type="gramStart"/>
      <w:r w:rsidRPr="000A1216">
        <w:rPr>
          <w:rFonts w:ascii="Times New Roman" w:eastAsia="Times New Roman" w:hAnsi="Times New Roman" w:cs="Times New Roman"/>
          <w:sz w:val="24"/>
          <w:szCs w:val="24"/>
          <w:lang w:eastAsia="ru-RU"/>
        </w:rPr>
        <w:t>.</w:t>
      </w:r>
      <w:proofErr w:type="gramEnd"/>
      <w:r w:rsidRPr="000A1216">
        <w:rPr>
          <w:rFonts w:ascii="Times New Roman" w:eastAsia="Times New Roman" w:hAnsi="Times New Roman" w:cs="Times New Roman"/>
          <w:sz w:val="24"/>
          <w:szCs w:val="24"/>
          <w:lang w:eastAsia="ru-RU"/>
        </w:rPr>
        <w:t xml:space="preserve"> </w:t>
      </w:r>
      <w:proofErr w:type="gramStart"/>
      <w:r w:rsidRPr="000A1216">
        <w:rPr>
          <w:rFonts w:ascii="Times New Roman" w:eastAsia="Times New Roman" w:hAnsi="Times New Roman" w:cs="Times New Roman"/>
          <w:sz w:val="24"/>
          <w:szCs w:val="24"/>
          <w:lang w:eastAsia="ru-RU"/>
        </w:rPr>
        <w:t>ф</w:t>
      </w:r>
      <w:proofErr w:type="gramEnd"/>
      <w:r w:rsidRPr="000A1216">
        <w:rPr>
          <w:rFonts w:ascii="Times New Roman" w:eastAsia="Times New Roman" w:hAnsi="Times New Roman" w:cs="Times New Roman"/>
          <w:sz w:val="24"/>
          <w:szCs w:val="24"/>
          <w:lang w:eastAsia="ru-RU"/>
        </w:rPr>
        <w:t>инансам</w:t>
      </w:r>
      <w:r w:rsidRPr="000A1216">
        <w:rPr>
          <w:rFonts w:ascii="Times New Roman" w:eastAsia="Times New Roman" w:hAnsi="Times New Roman" w:cs="Times New Roman"/>
          <w:sz w:val="24"/>
          <w:szCs w:val="24"/>
          <w:lang w:eastAsia="ru-RU"/>
        </w:rPr>
        <w:tab/>
      </w:r>
      <w:r w:rsidRPr="000A1216">
        <w:rPr>
          <w:rFonts w:ascii="Times New Roman" w:eastAsia="Times New Roman" w:hAnsi="Times New Roman" w:cs="Times New Roman"/>
          <w:sz w:val="24"/>
          <w:szCs w:val="24"/>
          <w:lang w:eastAsia="ru-RU"/>
        </w:rPr>
        <w:tab/>
      </w:r>
      <w:r w:rsidRPr="000A1216">
        <w:rPr>
          <w:rFonts w:ascii="Times New Roman" w:eastAsia="Times New Roman" w:hAnsi="Times New Roman" w:cs="Times New Roman"/>
          <w:sz w:val="24"/>
          <w:szCs w:val="24"/>
          <w:lang w:eastAsia="ru-RU"/>
        </w:rPr>
        <w:tab/>
        <w:t>- 20;</w:t>
      </w:r>
    </w:p>
    <w:p w:rsidR="000A1216" w:rsidRPr="000A1216" w:rsidRDefault="000A1216" w:rsidP="000A1216">
      <w:pPr>
        <w:spacing w:after="0" w:line="240" w:lineRule="auto"/>
        <w:jc w:val="both"/>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ab/>
      </w:r>
      <w:r w:rsidRPr="000A1216">
        <w:rPr>
          <w:rFonts w:ascii="Times New Roman" w:eastAsia="Times New Roman" w:hAnsi="Times New Roman" w:cs="Times New Roman"/>
          <w:sz w:val="24"/>
          <w:szCs w:val="24"/>
          <w:lang w:eastAsia="ru-RU"/>
        </w:rPr>
        <w:tab/>
        <w:t>- по социальной политике</w:t>
      </w:r>
      <w:r w:rsidRPr="000A1216">
        <w:rPr>
          <w:rFonts w:ascii="Times New Roman" w:eastAsia="Times New Roman" w:hAnsi="Times New Roman" w:cs="Times New Roman"/>
          <w:sz w:val="24"/>
          <w:szCs w:val="24"/>
          <w:lang w:eastAsia="ru-RU"/>
        </w:rPr>
        <w:tab/>
      </w:r>
      <w:r w:rsidRPr="000A1216">
        <w:rPr>
          <w:rFonts w:ascii="Times New Roman" w:eastAsia="Times New Roman" w:hAnsi="Times New Roman" w:cs="Times New Roman"/>
          <w:sz w:val="24"/>
          <w:szCs w:val="24"/>
          <w:lang w:eastAsia="ru-RU"/>
        </w:rPr>
        <w:tab/>
      </w:r>
      <w:r w:rsidRPr="000A1216">
        <w:rPr>
          <w:rFonts w:ascii="Times New Roman" w:eastAsia="Times New Roman" w:hAnsi="Times New Roman" w:cs="Times New Roman"/>
          <w:sz w:val="24"/>
          <w:szCs w:val="24"/>
          <w:lang w:eastAsia="ru-RU"/>
        </w:rPr>
        <w:tab/>
      </w:r>
      <w:r w:rsidRPr="000A1216">
        <w:rPr>
          <w:rFonts w:ascii="Times New Roman" w:eastAsia="Times New Roman" w:hAnsi="Times New Roman" w:cs="Times New Roman"/>
          <w:sz w:val="24"/>
          <w:szCs w:val="24"/>
          <w:lang w:eastAsia="ru-RU"/>
        </w:rPr>
        <w:tab/>
      </w:r>
      <w:r w:rsidRPr="000A1216">
        <w:rPr>
          <w:rFonts w:ascii="Times New Roman" w:eastAsia="Times New Roman" w:hAnsi="Times New Roman" w:cs="Times New Roman"/>
          <w:sz w:val="24"/>
          <w:szCs w:val="24"/>
          <w:lang w:eastAsia="ru-RU"/>
        </w:rPr>
        <w:tab/>
        <w:t>- 2;</w:t>
      </w:r>
    </w:p>
    <w:p w:rsidR="000A1216" w:rsidRPr="000A1216" w:rsidRDefault="000A1216" w:rsidP="007F66FE">
      <w:pPr>
        <w:numPr>
          <w:ilvl w:val="1"/>
          <w:numId w:val="4"/>
        </w:numPr>
        <w:tabs>
          <w:tab w:val="num" w:pos="1560"/>
        </w:tabs>
        <w:spacing w:after="0" w:line="240" w:lineRule="auto"/>
        <w:jc w:val="both"/>
        <w:rPr>
          <w:rFonts w:ascii="Times New Roman" w:eastAsia="Times New Roman" w:hAnsi="Times New Roman" w:cs="Times New Roman"/>
          <w:bCs/>
          <w:sz w:val="24"/>
          <w:szCs w:val="24"/>
          <w:lang w:eastAsia="ru-RU"/>
        </w:rPr>
      </w:pPr>
      <w:r w:rsidRPr="000A1216">
        <w:rPr>
          <w:rFonts w:ascii="Times New Roman" w:eastAsia="Times New Roman" w:hAnsi="Times New Roman" w:cs="Times New Roman"/>
          <w:sz w:val="24"/>
          <w:szCs w:val="24"/>
          <w:lang w:eastAsia="ru-RU"/>
        </w:rPr>
        <w:t xml:space="preserve">принято нормативно правовых актов  </w:t>
      </w:r>
      <w:r w:rsidRPr="000A1216">
        <w:rPr>
          <w:rFonts w:ascii="Times New Roman" w:eastAsia="Times New Roman" w:hAnsi="Times New Roman" w:cs="Times New Roman"/>
          <w:sz w:val="24"/>
          <w:szCs w:val="24"/>
          <w:lang w:eastAsia="ru-RU"/>
        </w:rPr>
        <w:tab/>
      </w:r>
      <w:r w:rsidRPr="000A1216">
        <w:rPr>
          <w:rFonts w:ascii="Times New Roman" w:eastAsia="Times New Roman" w:hAnsi="Times New Roman" w:cs="Times New Roman"/>
          <w:sz w:val="24"/>
          <w:szCs w:val="24"/>
          <w:lang w:eastAsia="ru-RU"/>
        </w:rPr>
        <w:tab/>
      </w:r>
      <w:r w:rsidRPr="000A1216">
        <w:rPr>
          <w:rFonts w:ascii="Times New Roman" w:eastAsia="Times New Roman" w:hAnsi="Times New Roman" w:cs="Times New Roman"/>
          <w:sz w:val="24"/>
          <w:szCs w:val="24"/>
          <w:lang w:eastAsia="ru-RU"/>
        </w:rPr>
        <w:tab/>
        <w:t>- 22.</w:t>
      </w:r>
    </w:p>
    <w:p w:rsidR="000A1216" w:rsidRPr="000A1216" w:rsidRDefault="000A1216" w:rsidP="000A1216">
      <w:pPr>
        <w:spacing w:after="0" w:line="240" w:lineRule="auto"/>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lastRenderedPageBreak/>
        <w:tab/>
        <w:t xml:space="preserve"> </w:t>
      </w:r>
    </w:p>
    <w:p w:rsidR="000A1216" w:rsidRPr="000A1216" w:rsidRDefault="000A1216" w:rsidP="000A1216">
      <w:pPr>
        <w:autoSpaceDE w:val="0"/>
        <w:autoSpaceDN w:val="0"/>
        <w:adjustRightInd w:val="0"/>
        <w:spacing w:after="0" w:line="240" w:lineRule="auto"/>
        <w:ind w:left="5040"/>
        <w:jc w:val="center"/>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ind w:left="5040"/>
        <w:jc w:val="center"/>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ПРИЛОЖЕНИЕ 2</w:t>
      </w:r>
    </w:p>
    <w:p w:rsidR="000A1216" w:rsidRPr="000A1216" w:rsidRDefault="000A1216" w:rsidP="000A1216">
      <w:pPr>
        <w:autoSpaceDE w:val="0"/>
        <w:autoSpaceDN w:val="0"/>
        <w:adjustRightInd w:val="0"/>
        <w:spacing w:after="0" w:line="240" w:lineRule="auto"/>
        <w:ind w:left="5040"/>
        <w:jc w:val="center"/>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к решению Совета депутатов</w:t>
      </w:r>
    </w:p>
    <w:p w:rsidR="000A1216" w:rsidRPr="000A1216" w:rsidRDefault="000A1216" w:rsidP="000A1216">
      <w:pPr>
        <w:autoSpaceDE w:val="0"/>
        <w:autoSpaceDN w:val="0"/>
        <w:adjustRightInd w:val="0"/>
        <w:spacing w:after="0" w:line="240" w:lineRule="auto"/>
        <w:ind w:left="5040"/>
        <w:jc w:val="center"/>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сельского поселения  Саранпауль</w:t>
      </w:r>
    </w:p>
    <w:p w:rsidR="000A1216" w:rsidRPr="000A1216" w:rsidRDefault="000A1216" w:rsidP="000A1216">
      <w:pPr>
        <w:autoSpaceDE w:val="0"/>
        <w:autoSpaceDN w:val="0"/>
        <w:adjustRightInd w:val="0"/>
        <w:spacing w:after="0" w:line="240" w:lineRule="auto"/>
        <w:ind w:left="5040"/>
        <w:jc w:val="center"/>
        <w:rPr>
          <w:rFonts w:ascii="Times New Roman" w:eastAsia="Times New Roman" w:hAnsi="Times New Roman" w:cs="Times New Roman"/>
          <w:b/>
          <w:sz w:val="26"/>
          <w:szCs w:val="26"/>
          <w:lang w:eastAsia="ru-RU"/>
        </w:rPr>
      </w:pPr>
      <w:r w:rsidRPr="000A1216">
        <w:rPr>
          <w:rFonts w:ascii="Times New Roman" w:eastAsia="Times New Roman" w:hAnsi="Times New Roman" w:cs="Times New Roman"/>
          <w:sz w:val="26"/>
          <w:szCs w:val="26"/>
          <w:lang w:eastAsia="ru-RU"/>
        </w:rPr>
        <w:t>от 18.02. 2019 года № 32</w:t>
      </w:r>
    </w:p>
    <w:p w:rsidR="000A1216" w:rsidRPr="000A1216" w:rsidRDefault="000A1216" w:rsidP="000A1216">
      <w:pPr>
        <w:spacing w:after="0" w:line="240" w:lineRule="auto"/>
        <w:jc w:val="center"/>
        <w:rPr>
          <w:rFonts w:ascii="Times New Roman" w:eastAsia="Times New Roman" w:hAnsi="Times New Roman" w:cs="Times New Roman"/>
          <w:b/>
          <w:sz w:val="26"/>
          <w:szCs w:val="26"/>
          <w:lang w:eastAsia="ru-RU"/>
        </w:rPr>
      </w:pPr>
      <w:r w:rsidRPr="000A1216">
        <w:rPr>
          <w:rFonts w:ascii="Times New Roman" w:eastAsia="Times New Roman" w:hAnsi="Times New Roman" w:cs="Times New Roman"/>
          <w:b/>
          <w:sz w:val="26"/>
          <w:szCs w:val="26"/>
          <w:lang w:eastAsia="ru-RU"/>
        </w:rPr>
        <w:t>ОТЧЕТ</w:t>
      </w:r>
    </w:p>
    <w:p w:rsidR="000A1216" w:rsidRPr="000A1216" w:rsidRDefault="000A1216" w:rsidP="000A1216">
      <w:pPr>
        <w:spacing w:after="0" w:line="240" w:lineRule="auto"/>
        <w:jc w:val="center"/>
        <w:rPr>
          <w:rFonts w:ascii="Times New Roman" w:eastAsia="Times New Roman" w:hAnsi="Times New Roman" w:cs="Times New Roman"/>
          <w:b/>
          <w:sz w:val="26"/>
          <w:szCs w:val="26"/>
          <w:lang w:eastAsia="ru-RU"/>
        </w:rPr>
      </w:pPr>
      <w:r w:rsidRPr="000A1216">
        <w:rPr>
          <w:rFonts w:ascii="Times New Roman" w:eastAsia="Times New Roman" w:hAnsi="Times New Roman" w:cs="Times New Roman"/>
          <w:b/>
          <w:sz w:val="26"/>
          <w:szCs w:val="26"/>
          <w:lang w:eastAsia="ru-RU"/>
        </w:rPr>
        <w:t xml:space="preserve">о результатах деятельности администрации сельского поселения Саранпауль </w:t>
      </w:r>
    </w:p>
    <w:p w:rsidR="000A1216" w:rsidRPr="000A1216" w:rsidRDefault="000A1216" w:rsidP="000A1216">
      <w:pPr>
        <w:spacing w:after="0" w:line="240" w:lineRule="auto"/>
        <w:jc w:val="center"/>
        <w:rPr>
          <w:rFonts w:ascii="Times New Roman" w:eastAsia="Times New Roman" w:hAnsi="Times New Roman" w:cs="Times New Roman"/>
          <w:sz w:val="26"/>
          <w:szCs w:val="26"/>
          <w:lang w:eastAsia="ru-RU"/>
        </w:rPr>
      </w:pPr>
      <w:r w:rsidRPr="000A1216">
        <w:rPr>
          <w:rFonts w:ascii="Times New Roman" w:eastAsia="Times New Roman" w:hAnsi="Times New Roman" w:cs="Times New Roman"/>
          <w:b/>
          <w:sz w:val="26"/>
          <w:szCs w:val="26"/>
          <w:lang w:eastAsia="ru-RU"/>
        </w:rPr>
        <w:t>за 2018 год</w:t>
      </w:r>
    </w:p>
    <w:p w:rsidR="000A1216" w:rsidRPr="000A1216" w:rsidRDefault="000A1216" w:rsidP="000A12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0A1216">
        <w:rPr>
          <w:rFonts w:ascii="Times New Roman" w:eastAsia="Times New Roman" w:hAnsi="Times New Roman" w:cs="Times New Roman"/>
          <w:sz w:val="26"/>
          <w:szCs w:val="26"/>
          <w:lang w:eastAsia="ru-RU"/>
        </w:rPr>
        <w:t>Основными направлениями деятельности администрации сельского поселения Саранпауль (далее – администрация поселения) в 2018 году являлись решение вопросов местного значения и полномочий по осуществлению отдельных государственных полномочий, повышению качества бюджетного планирования, изысканию дополнительных возможностей для увеличения собственных доходов, улучшению благосостояния и качества жизни населения, созданию условий для комфортного проживания, сохранению историко-культурного наследия и культурных традиций всех народов, проживающих на территории сельского поселения</w:t>
      </w:r>
      <w:proofErr w:type="gramEnd"/>
      <w:r w:rsidRPr="000A1216">
        <w:rPr>
          <w:rFonts w:ascii="Times New Roman" w:eastAsia="Times New Roman" w:hAnsi="Times New Roman" w:cs="Times New Roman"/>
          <w:sz w:val="26"/>
          <w:szCs w:val="26"/>
          <w:lang w:eastAsia="ru-RU"/>
        </w:rPr>
        <w:t xml:space="preserve"> </w:t>
      </w:r>
      <w:proofErr w:type="gramStart"/>
      <w:r w:rsidRPr="000A1216">
        <w:rPr>
          <w:rFonts w:ascii="Times New Roman" w:eastAsia="Times New Roman" w:hAnsi="Times New Roman" w:cs="Times New Roman"/>
          <w:sz w:val="26"/>
          <w:szCs w:val="26"/>
          <w:lang w:eastAsia="ru-RU"/>
        </w:rPr>
        <w:t>Саранпауль (далее – сельское поселение), поддержке и развитию творческого и интеллектуального потенциала и талантов жителей сельского поселения, содействию духовному и национально-культурному развитию коренных малочисленных народов,  формированию оптимальной структуры администрации поселения для выполнения полномочий, возложенных на органы местного самоуправления федеральным и окружным законодательством, созданию резерва управленческих кадров администрации поселения и его эффективного использования, информационному обеспечению деятельности органов местного самоуправления в средствах массовой</w:t>
      </w:r>
      <w:proofErr w:type="gramEnd"/>
      <w:r w:rsidRPr="000A1216">
        <w:rPr>
          <w:rFonts w:ascii="Times New Roman" w:eastAsia="Times New Roman" w:hAnsi="Times New Roman" w:cs="Times New Roman"/>
          <w:sz w:val="26"/>
          <w:szCs w:val="26"/>
          <w:lang w:eastAsia="ru-RU"/>
        </w:rPr>
        <w:t xml:space="preserve"> информации, взаимодействию с правоохранительными органами в целях укрепления общественной безопасности.</w:t>
      </w:r>
    </w:p>
    <w:p w:rsidR="000A1216" w:rsidRPr="000A1216" w:rsidRDefault="000A1216" w:rsidP="000A1216">
      <w:pPr>
        <w:spacing w:after="0" w:line="240" w:lineRule="auto"/>
        <w:ind w:firstLine="720"/>
        <w:jc w:val="both"/>
        <w:rPr>
          <w:rFonts w:ascii="Times New Roman" w:eastAsia="Times New Roman" w:hAnsi="Times New Roman" w:cs="Times New Roman"/>
          <w:b/>
          <w:color w:val="FF0000"/>
          <w:sz w:val="26"/>
          <w:szCs w:val="26"/>
          <w:lang w:eastAsia="ru-RU"/>
        </w:rPr>
      </w:pPr>
      <w:r w:rsidRPr="000A1216">
        <w:rPr>
          <w:rFonts w:ascii="Times New Roman" w:eastAsia="Times New Roman" w:hAnsi="Times New Roman" w:cs="Times New Roman"/>
          <w:b/>
          <w:sz w:val="26"/>
          <w:szCs w:val="26"/>
          <w:lang w:eastAsia="ru-RU"/>
        </w:rPr>
        <w:t xml:space="preserve">Численность населения на 2018 года составила  4566 человек. </w:t>
      </w:r>
      <w:r w:rsidRPr="000A1216">
        <w:rPr>
          <w:rFonts w:ascii="Times New Roman" w:eastAsia="Times New Roman" w:hAnsi="Times New Roman" w:cs="Times New Roman"/>
          <w:b/>
          <w:color w:val="FF0000"/>
          <w:sz w:val="26"/>
          <w:szCs w:val="26"/>
          <w:lang w:eastAsia="ru-RU"/>
        </w:rPr>
        <w:t xml:space="preserve"> </w:t>
      </w:r>
    </w:p>
    <w:tbl>
      <w:tblPr>
        <w:tblpPr w:leftFromText="180" w:rightFromText="180" w:vertAnchor="text" w:horzAnchor="margin" w:tblpXSpec="center" w:tblpY="152"/>
        <w:tblW w:w="10173" w:type="dxa"/>
        <w:tblLook w:val="04A0" w:firstRow="1" w:lastRow="0" w:firstColumn="1" w:lastColumn="0" w:noHBand="0" w:noVBand="1"/>
      </w:tblPr>
      <w:tblGrid>
        <w:gridCol w:w="2424"/>
        <w:gridCol w:w="1779"/>
        <w:gridCol w:w="1818"/>
        <w:gridCol w:w="946"/>
        <w:gridCol w:w="1003"/>
        <w:gridCol w:w="962"/>
        <w:gridCol w:w="1241"/>
      </w:tblGrid>
      <w:tr w:rsidR="000A1216" w:rsidRPr="000A1216" w:rsidTr="0068451A">
        <w:trPr>
          <w:trHeight w:val="364"/>
        </w:trPr>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Населенные пункты</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Всего хозяйств</w:t>
            </w:r>
          </w:p>
        </w:tc>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Всего населения</w:t>
            </w:r>
          </w:p>
        </w:tc>
        <w:tc>
          <w:tcPr>
            <w:tcW w:w="4152" w:type="dxa"/>
            <w:gridSpan w:val="4"/>
            <w:tcBorders>
              <w:top w:val="single" w:sz="4" w:space="0" w:color="auto"/>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В том числе:</w:t>
            </w:r>
          </w:p>
        </w:tc>
      </w:tr>
      <w:tr w:rsidR="000A1216" w:rsidRPr="000A1216" w:rsidTr="0068451A">
        <w:trPr>
          <w:trHeigh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rPr>
                <w:rFonts w:ascii="Times New Roman" w:eastAsia="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rPr>
                <w:rFonts w:ascii="Times New Roman" w:eastAsia="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rPr>
                <w:rFonts w:ascii="Times New Roman" w:eastAsia="Times New Roman" w:hAnsi="Times New Roman" w:cs="Times New Roman"/>
                <w:sz w:val="26"/>
                <w:szCs w:val="26"/>
              </w:rPr>
            </w:pPr>
          </w:p>
        </w:tc>
        <w:tc>
          <w:tcPr>
            <w:tcW w:w="946"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b/>
                <w:bCs/>
                <w:i/>
                <w:iCs/>
                <w:sz w:val="26"/>
                <w:szCs w:val="26"/>
              </w:rPr>
            </w:pPr>
            <w:r w:rsidRPr="000A1216">
              <w:rPr>
                <w:rFonts w:ascii="Times New Roman" w:eastAsia="Times New Roman" w:hAnsi="Times New Roman" w:cs="Times New Roman"/>
                <w:b/>
                <w:bCs/>
                <w:i/>
                <w:iCs/>
                <w:sz w:val="26"/>
                <w:szCs w:val="26"/>
              </w:rPr>
              <w:t>ненцы</w:t>
            </w:r>
          </w:p>
        </w:tc>
        <w:tc>
          <w:tcPr>
            <w:tcW w:w="1003"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b/>
                <w:bCs/>
                <w:i/>
                <w:iCs/>
                <w:sz w:val="26"/>
                <w:szCs w:val="26"/>
              </w:rPr>
            </w:pPr>
            <w:r w:rsidRPr="000A1216">
              <w:rPr>
                <w:rFonts w:ascii="Times New Roman" w:eastAsia="Times New Roman" w:hAnsi="Times New Roman" w:cs="Times New Roman"/>
                <w:b/>
                <w:bCs/>
                <w:i/>
                <w:iCs/>
                <w:sz w:val="26"/>
                <w:szCs w:val="26"/>
              </w:rPr>
              <w:t>ханты</w:t>
            </w:r>
          </w:p>
        </w:tc>
        <w:tc>
          <w:tcPr>
            <w:tcW w:w="962"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b/>
                <w:bCs/>
                <w:i/>
                <w:iCs/>
                <w:sz w:val="26"/>
                <w:szCs w:val="26"/>
              </w:rPr>
            </w:pPr>
            <w:r w:rsidRPr="000A1216">
              <w:rPr>
                <w:rFonts w:ascii="Times New Roman" w:eastAsia="Times New Roman" w:hAnsi="Times New Roman" w:cs="Times New Roman"/>
                <w:b/>
                <w:bCs/>
                <w:i/>
                <w:iCs/>
                <w:sz w:val="26"/>
                <w:szCs w:val="26"/>
              </w:rPr>
              <w:t>манси</w:t>
            </w:r>
          </w:p>
        </w:tc>
        <w:tc>
          <w:tcPr>
            <w:tcW w:w="1241"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b/>
                <w:bCs/>
                <w:i/>
                <w:iCs/>
                <w:sz w:val="26"/>
                <w:szCs w:val="26"/>
              </w:rPr>
            </w:pPr>
            <w:r w:rsidRPr="000A1216">
              <w:rPr>
                <w:rFonts w:ascii="Times New Roman" w:eastAsia="Times New Roman" w:hAnsi="Times New Roman" w:cs="Times New Roman"/>
                <w:b/>
                <w:bCs/>
                <w:i/>
                <w:iCs/>
                <w:sz w:val="26"/>
                <w:szCs w:val="26"/>
              </w:rPr>
              <w:t>прочие</w:t>
            </w:r>
          </w:p>
        </w:tc>
      </w:tr>
      <w:tr w:rsidR="000A1216" w:rsidRPr="000A1216" w:rsidTr="0068451A">
        <w:trPr>
          <w:trHeight w:val="379"/>
        </w:trPr>
        <w:tc>
          <w:tcPr>
            <w:tcW w:w="2424"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b/>
                <w:bCs/>
                <w:i/>
                <w:iCs/>
                <w:sz w:val="26"/>
                <w:szCs w:val="26"/>
              </w:rPr>
            </w:pPr>
            <w:r w:rsidRPr="000A1216">
              <w:rPr>
                <w:rFonts w:ascii="Times New Roman" w:eastAsia="Times New Roman" w:hAnsi="Times New Roman" w:cs="Times New Roman"/>
                <w:b/>
                <w:bCs/>
                <w:i/>
                <w:iCs/>
                <w:sz w:val="26"/>
                <w:szCs w:val="26"/>
              </w:rPr>
              <w:t>Саранпауль с</w:t>
            </w:r>
          </w:p>
        </w:tc>
        <w:tc>
          <w:tcPr>
            <w:tcW w:w="1779"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1252</w:t>
            </w:r>
          </w:p>
        </w:tc>
        <w:tc>
          <w:tcPr>
            <w:tcW w:w="1818"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lang w:val="en-US"/>
              </w:rPr>
            </w:pPr>
            <w:r w:rsidRPr="000A1216">
              <w:rPr>
                <w:rFonts w:ascii="Times New Roman" w:eastAsia="Times New Roman" w:hAnsi="Times New Roman" w:cs="Times New Roman"/>
                <w:sz w:val="26"/>
                <w:szCs w:val="26"/>
                <w:lang w:val="en-US"/>
              </w:rPr>
              <w:t>3145</w:t>
            </w:r>
          </w:p>
        </w:tc>
        <w:tc>
          <w:tcPr>
            <w:tcW w:w="946"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lang w:val="en-US"/>
              </w:rPr>
            </w:pPr>
            <w:r w:rsidRPr="000A1216">
              <w:rPr>
                <w:rFonts w:ascii="Times New Roman" w:eastAsia="Times New Roman" w:hAnsi="Times New Roman" w:cs="Times New Roman"/>
                <w:sz w:val="26"/>
                <w:szCs w:val="26"/>
                <w:lang w:val="en-US"/>
              </w:rPr>
              <w:t>434</w:t>
            </w:r>
          </w:p>
        </w:tc>
        <w:tc>
          <w:tcPr>
            <w:tcW w:w="1003"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lang w:val="en-US"/>
              </w:rPr>
            </w:pPr>
            <w:r w:rsidRPr="000A1216">
              <w:rPr>
                <w:rFonts w:ascii="Times New Roman" w:eastAsia="Times New Roman" w:hAnsi="Times New Roman" w:cs="Times New Roman"/>
                <w:sz w:val="26"/>
                <w:szCs w:val="26"/>
                <w:lang w:val="en-US"/>
              </w:rPr>
              <w:t>64</w:t>
            </w:r>
          </w:p>
        </w:tc>
        <w:tc>
          <w:tcPr>
            <w:tcW w:w="962"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lang w:val="en-US"/>
              </w:rPr>
            </w:pPr>
            <w:r w:rsidRPr="000A1216">
              <w:rPr>
                <w:rFonts w:ascii="Times New Roman" w:eastAsia="Times New Roman" w:hAnsi="Times New Roman" w:cs="Times New Roman"/>
                <w:sz w:val="26"/>
                <w:szCs w:val="26"/>
                <w:lang w:val="en-US"/>
              </w:rPr>
              <w:t>841</w:t>
            </w:r>
          </w:p>
        </w:tc>
        <w:tc>
          <w:tcPr>
            <w:tcW w:w="1241"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lang w:val="en-US"/>
              </w:rPr>
            </w:pPr>
            <w:r w:rsidRPr="000A1216">
              <w:rPr>
                <w:rFonts w:ascii="Times New Roman" w:eastAsia="Times New Roman" w:hAnsi="Times New Roman" w:cs="Times New Roman"/>
                <w:sz w:val="26"/>
                <w:szCs w:val="26"/>
                <w:lang w:val="en-US"/>
              </w:rPr>
              <w:t>1806</w:t>
            </w:r>
          </w:p>
        </w:tc>
      </w:tr>
      <w:tr w:rsidR="000A1216" w:rsidRPr="000A1216" w:rsidTr="0068451A">
        <w:trPr>
          <w:trHeight w:val="379"/>
        </w:trPr>
        <w:tc>
          <w:tcPr>
            <w:tcW w:w="2424"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b/>
                <w:bCs/>
                <w:i/>
                <w:iCs/>
                <w:sz w:val="26"/>
                <w:szCs w:val="26"/>
              </w:rPr>
            </w:pPr>
            <w:r w:rsidRPr="000A1216">
              <w:rPr>
                <w:rFonts w:ascii="Times New Roman" w:eastAsia="Times New Roman" w:hAnsi="Times New Roman" w:cs="Times New Roman"/>
                <w:b/>
                <w:bCs/>
                <w:i/>
                <w:iCs/>
                <w:sz w:val="26"/>
                <w:szCs w:val="26"/>
              </w:rPr>
              <w:t>Хурумпауль д</w:t>
            </w:r>
          </w:p>
        </w:tc>
        <w:tc>
          <w:tcPr>
            <w:tcW w:w="1779"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14</w:t>
            </w:r>
          </w:p>
        </w:tc>
        <w:tc>
          <w:tcPr>
            <w:tcW w:w="1818"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lang w:val="en-US"/>
              </w:rPr>
            </w:pPr>
            <w:r w:rsidRPr="000A1216">
              <w:rPr>
                <w:rFonts w:ascii="Times New Roman" w:eastAsia="Times New Roman" w:hAnsi="Times New Roman" w:cs="Times New Roman"/>
                <w:sz w:val="26"/>
                <w:szCs w:val="26"/>
                <w:lang w:val="en-US"/>
              </w:rPr>
              <w:t>3</w:t>
            </w:r>
          </w:p>
        </w:tc>
        <w:tc>
          <w:tcPr>
            <w:tcW w:w="946"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0</w:t>
            </w:r>
          </w:p>
        </w:tc>
        <w:tc>
          <w:tcPr>
            <w:tcW w:w="1003"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0</w:t>
            </w:r>
          </w:p>
        </w:tc>
        <w:tc>
          <w:tcPr>
            <w:tcW w:w="962"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lang w:val="en-US"/>
              </w:rPr>
            </w:pPr>
            <w:r w:rsidRPr="000A1216">
              <w:rPr>
                <w:rFonts w:ascii="Times New Roman" w:eastAsia="Times New Roman" w:hAnsi="Times New Roman" w:cs="Times New Roman"/>
                <w:sz w:val="26"/>
                <w:szCs w:val="26"/>
                <w:lang w:val="en-US"/>
              </w:rPr>
              <w:t>3</w:t>
            </w:r>
          </w:p>
        </w:tc>
        <w:tc>
          <w:tcPr>
            <w:tcW w:w="1241"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lang w:val="en-US"/>
              </w:rPr>
            </w:pPr>
            <w:r w:rsidRPr="000A1216">
              <w:rPr>
                <w:rFonts w:ascii="Times New Roman" w:eastAsia="Times New Roman" w:hAnsi="Times New Roman" w:cs="Times New Roman"/>
                <w:sz w:val="26"/>
                <w:szCs w:val="26"/>
                <w:lang w:val="en-US"/>
              </w:rPr>
              <w:t>0</w:t>
            </w:r>
          </w:p>
        </w:tc>
      </w:tr>
      <w:tr w:rsidR="000A1216" w:rsidRPr="000A1216" w:rsidTr="0068451A">
        <w:trPr>
          <w:trHeight w:val="379"/>
        </w:trPr>
        <w:tc>
          <w:tcPr>
            <w:tcW w:w="2424"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b/>
                <w:bCs/>
                <w:i/>
                <w:iCs/>
                <w:sz w:val="26"/>
                <w:szCs w:val="26"/>
              </w:rPr>
            </w:pPr>
            <w:r w:rsidRPr="000A1216">
              <w:rPr>
                <w:rFonts w:ascii="Times New Roman" w:eastAsia="Times New Roman" w:hAnsi="Times New Roman" w:cs="Times New Roman"/>
                <w:b/>
                <w:bCs/>
                <w:i/>
                <w:iCs/>
                <w:sz w:val="26"/>
                <w:szCs w:val="26"/>
              </w:rPr>
              <w:t>Щекурья д</w:t>
            </w:r>
          </w:p>
        </w:tc>
        <w:tc>
          <w:tcPr>
            <w:tcW w:w="1779"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46</w:t>
            </w:r>
          </w:p>
        </w:tc>
        <w:tc>
          <w:tcPr>
            <w:tcW w:w="1818"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lang w:val="en-US"/>
              </w:rPr>
            </w:pPr>
            <w:r w:rsidRPr="000A1216">
              <w:rPr>
                <w:rFonts w:ascii="Times New Roman" w:eastAsia="Times New Roman" w:hAnsi="Times New Roman" w:cs="Times New Roman"/>
                <w:sz w:val="26"/>
                <w:szCs w:val="26"/>
              </w:rPr>
              <w:t>9</w:t>
            </w:r>
            <w:r w:rsidRPr="000A1216">
              <w:rPr>
                <w:rFonts w:ascii="Times New Roman" w:eastAsia="Times New Roman" w:hAnsi="Times New Roman" w:cs="Times New Roman"/>
                <w:sz w:val="26"/>
                <w:szCs w:val="26"/>
                <w:lang w:val="en-US"/>
              </w:rPr>
              <w:t>4</w:t>
            </w:r>
          </w:p>
        </w:tc>
        <w:tc>
          <w:tcPr>
            <w:tcW w:w="946"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lang w:val="en-US"/>
              </w:rPr>
            </w:pPr>
            <w:r w:rsidRPr="000A1216">
              <w:rPr>
                <w:rFonts w:ascii="Times New Roman" w:eastAsia="Times New Roman" w:hAnsi="Times New Roman" w:cs="Times New Roman"/>
                <w:sz w:val="26"/>
                <w:szCs w:val="26"/>
                <w:lang w:val="en-US"/>
              </w:rPr>
              <w:t>11</w:t>
            </w:r>
          </w:p>
        </w:tc>
        <w:tc>
          <w:tcPr>
            <w:tcW w:w="1003"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0</w:t>
            </w:r>
          </w:p>
        </w:tc>
        <w:tc>
          <w:tcPr>
            <w:tcW w:w="962"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lang w:val="en-US"/>
              </w:rPr>
            </w:pPr>
            <w:r w:rsidRPr="000A1216">
              <w:rPr>
                <w:rFonts w:ascii="Times New Roman" w:eastAsia="Times New Roman" w:hAnsi="Times New Roman" w:cs="Times New Roman"/>
                <w:sz w:val="26"/>
                <w:szCs w:val="26"/>
                <w:lang w:val="en-US"/>
              </w:rPr>
              <w:t>66</w:t>
            </w:r>
          </w:p>
        </w:tc>
        <w:tc>
          <w:tcPr>
            <w:tcW w:w="1241"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lang w:val="en-US"/>
              </w:rPr>
            </w:pPr>
            <w:r w:rsidRPr="000A1216">
              <w:rPr>
                <w:rFonts w:ascii="Times New Roman" w:eastAsia="Times New Roman" w:hAnsi="Times New Roman" w:cs="Times New Roman"/>
                <w:sz w:val="26"/>
                <w:szCs w:val="26"/>
                <w:lang w:val="en-US"/>
              </w:rPr>
              <w:t>19</w:t>
            </w:r>
          </w:p>
        </w:tc>
      </w:tr>
      <w:tr w:rsidR="000A1216" w:rsidRPr="000A1216" w:rsidTr="0068451A">
        <w:trPr>
          <w:trHeight w:val="379"/>
        </w:trPr>
        <w:tc>
          <w:tcPr>
            <w:tcW w:w="2424"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b/>
                <w:bCs/>
                <w:i/>
                <w:iCs/>
                <w:sz w:val="26"/>
                <w:szCs w:val="26"/>
              </w:rPr>
            </w:pPr>
            <w:bookmarkStart w:id="1" w:name="RANGE!A12"/>
            <w:r w:rsidRPr="000A1216">
              <w:rPr>
                <w:rFonts w:ascii="Times New Roman" w:eastAsia="Times New Roman" w:hAnsi="Times New Roman" w:cs="Times New Roman"/>
                <w:b/>
                <w:bCs/>
                <w:i/>
                <w:iCs/>
                <w:sz w:val="26"/>
                <w:szCs w:val="26"/>
              </w:rPr>
              <w:t>Ясунт д</w:t>
            </w:r>
            <w:bookmarkEnd w:id="1"/>
          </w:p>
        </w:tc>
        <w:tc>
          <w:tcPr>
            <w:tcW w:w="1779"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4</w:t>
            </w:r>
          </w:p>
        </w:tc>
        <w:tc>
          <w:tcPr>
            <w:tcW w:w="1818"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lang w:val="en-US"/>
              </w:rPr>
            </w:pPr>
            <w:r w:rsidRPr="000A1216">
              <w:rPr>
                <w:rFonts w:ascii="Times New Roman" w:eastAsia="Times New Roman" w:hAnsi="Times New Roman" w:cs="Times New Roman"/>
                <w:sz w:val="26"/>
                <w:szCs w:val="26"/>
                <w:lang w:val="en-US"/>
              </w:rPr>
              <w:t>7</w:t>
            </w:r>
          </w:p>
        </w:tc>
        <w:tc>
          <w:tcPr>
            <w:tcW w:w="946"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bookmarkStart w:id="2" w:name="RANGE!D12"/>
            <w:r w:rsidRPr="000A1216">
              <w:rPr>
                <w:rFonts w:ascii="Times New Roman" w:eastAsia="Times New Roman" w:hAnsi="Times New Roman" w:cs="Times New Roman"/>
                <w:sz w:val="26"/>
                <w:szCs w:val="26"/>
              </w:rPr>
              <w:t>0</w:t>
            </w:r>
            <w:bookmarkEnd w:id="2"/>
          </w:p>
        </w:tc>
        <w:tc>
          <w:tcPr>
            <w:tcW w:w="1003"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bookmarkStart w:id="3" w:name="RANGE!E12"/>
            <w:r w:rsidRPr="000A1216">
              <w:rPr>
                <w:rFonts w:ascii="Times New Roman" w:eastAsia="Times New Roman" w:hAnsi="Times New Roman" w:cs="Times New Roman"/>
                <w:sz w:val="26"/>
                <w:szCs w:val="26"/>
              </w:rPr>
              <w:t>0</w:t>
            </w:r>
            <w:bookmarkEnd w:id="3"/>
          </w:p>
        </w:tc>
        <w:tc>
          <w:tcPr>
            <w:tcW w:w="962"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lang w:val="en-US"/>
              </w:rPr>
            </w:pPr>
            <w:r w:rsidRPr="000A1216">
              <w:rPr>
                <w:rFonts w:ascii="Times New Roman" w:eastAsia="Times New Roman" w:hAnsi="Times New Roman" w:cs="Times New Roman"/>
                <w:sz w:val="26"/>
                <w:szCs w:val="26"/>
                <w:lang w:val="en-US"/>
              </w:rPr>
              <w:t>8</w:t>
            </w:r>
          </w:p>
        </w:tc>
        <w:tc>
          <w:tcPr>
            <w:tcW w:w="1241"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bookmarkStart w:id="4" w:name="RANGE!G12"/>
            <w:r w:rsidRPr="000A1216">
              <w:rPr>
                <w:rFonts w:ascii="Times New Roman" w:eastAsia="Times New Roman" w:hAnsi="Times New Roman" w:cs="Times New Roman"/>
                <w:sz w:val="26"/>
                <w:szCs w:val="26"/>
              </w:rPr>
              <w:t>0</w:t>
            </w:r>
            <w:bookmarkEnd w:id="4"/>
          </w:p>
        </w:tc>
      </w:tr>
      <w:tr w:rsidR="000A1216" w:rsidRPr="000A1216" w:rsidTr="0068451A">
        <w:trPr>
          <w:trHeight w:val="379"/>
        </w:trPr>
        <w:tc>
          <w:tcPr>
            <w:tcW w:w="2424"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b/>
                <w:bCs/>
                <w:i/>
                <w:iCs/>
                <w:sz w:val="26"/>
                <w:szCs w:val="26"/>
              </w:rPr>
            </w:pPr>
            <w:r w:rsidRPr="000A1216">
              <w:rPr>
                <w:rFonts w:ascii="Times New Roman" w:eastAsia="Times New Roman" w:hAnsi="Times New Roman" w:cs="Times New Roman"/>
                <w:b/>
                <w:bCs/>
                <w:i/>
                <w:iCs/>
                <w:sz w:val="26"/>
                <w:szCs w:val="26"/>
              </w:rPr>
              <w:t xml:space="preserve">Сосьва </w:t>
            </w:r>
            <w:proofErr w:type="gramStart"/>
            <w:r w:rsidRPr="000A1216">
              <w:rPr>
                <w:rFonts w:ascii="Times New Roman" w:eastAsia="Times New Roman" w:hAnsi="Times New Roman" w:cs="Times New Roman"/>
                <w:b/>
                <w:bCs/>
                <w:i/>
                <w:iCs/>
                <w:sz w:val="26"/>
                <w:szCs w:val="26"/>
              </w:rPr>
              <w:t>п</w:t>
            </w:r>
            <w:proofErr w:type="gramEnd"/>
          </w:p>
        </w:tc>
        <w:tc>
          <w:tcPr>
            <w:tcW w:w="1779"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273</w:t>
            </w:r>
          </w:p>
        </w:tc>
        <w:tc>
          <w:tcPr>
            <w:tcW w:w="1818"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937</w:t>
            </w:r>
          </w:p>
        </w:tc>
        <w:tc>
          <w:tcPr>
            <w:tcW w:w="946"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61</w:t>
            </w:r>
          </w:p>
        </w:tc>
        <w:tc>
          <w:tcPr>
            <w:tcW w:w="1003"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27</w:t>
            </w:r>
          </w:p>
        </w:tc>
        <w:tc>
          <w:tcPr>
            <w:tcW w:w="962"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537</w:t>
            </w:r>
          </w:p>
        </w:tc>
        <w:tc>
          <w:tcPr>
            <w:tcW w:w="1241"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312</w:t>
            </w:r>
          </w:p>
        </w:tc>
      </w:tr>
      <w:tr w:rsidR="000A1216" w:rsidRPr="000A1216" w:rsidTr="0068451A">
        <w:trPr>
          <w:trHeight w:val="379"/>
        </w:trPr>
        <w:tc>
          <w:tcPr>
            <w:tcW w:w="2424"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b/>
                <w:bCs/>
                <w:i/>
                <w:iCs/>
                <w:sz w:val="26"/>
                <w:szCs w:val="26"/>
              </w:rPr>
            </w:pPr>
            <w:r w:rsidRPr="000A1216">
              <w:rPr>
                <w:rFonts w:ascii="Times New Roman" w:eastAsia="Times New Roman" w:hAnsi="Times New Roman" w:cs="Times New Roman"/>
                <w:b/>
                <w:bCs/>
                <w:i/>
                <w:iCs/>
                <w:sz w:val="26"/>
                <w:szCs w:val="26"/>
              </w:rPr>
              <w:t>Ломбовож д</w:t>
            </w:r>
          </w:p>
        </w:tc>
        <w:tc>
          <w:tcPr>
            <w:tcW w:w="1779"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49</w:t>
            </w:r>
          </w:p>
        </w:tc>
        <w:tc>
          <w:tcPr>
            <w:tcW w:w="1818"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210</w:t>
            </w:r>
          </w:p>
        </w:tc>
        <w:tc>
          <w:tcPr>
            <w:tcW w:w="946"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1</w:t>
            </w:r>
          </w:p>
        </w:tc>
        <w:tc>
          <w:tcPr>
            <w:tcW w:w="1003"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0</w:t>
            </w:r>
          </w:p>
        </w:tc>
        <w:tc>
          <w:tcPr>
            <w:tcW w:w="962"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205</w:t>
            </w:r>
          </w:p>
        </w:tc>
        <w:tc>
          <w:tcPr>
            <w:tcW w:w="1241"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4</w:t>
            </w:r>
          </w:p>
        </w:tc>
      </w:tr>
      <w:tr w:rsidR="000A1216" w:rsidRPr="000A1216" w:rsidTr="0068451A">
        <w:trPr>
          <w:trHeight w:val="379"/>
        </w:trPr>
        <w:tc>
          <w:tcPr>
            <w:tcW w:w="2424"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b/>
                <w:bCs/>
                <w:i/>
                <w:iCs/>
                <w:sz w:val="26"/>
                <w:szCs w:val="26"/>
              </w:rPr>
            </w:pPr>
            <w:r w:rsidRPr="000A1216">
              <w:rPr>
                <w:rFonts w:ascii="Times New Roman" w:eastAsia="Times New Roman" w:hAnsi="Times New Roman" w:cs="Times New Roman"/>
                <w:b/>
                <w:bCs/>
                <w:i/>
                <w:iCs/>
                <w:sz w:val="26"/>
                <w:szCs w:val="26"/>
              </w:rPr>
              <w:t>Сартынья д</w:t>
            </w:r>
          </w:p>
        </w:tc>
        <w:tc>
          <w:tcPr>
            <w:tcW w:w="1779"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23</w:t>
            </w:r>
          </w:p>
        </w:tc>
        <w:tc>
          <w:tcPr>
            <w:tcW w:w="1818"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53</w:t>
            </w:r>
          </w:p>
        </w:tc>
        <w:tc>
          <w:tcPr>
            <w:tcW w:w="946"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5</w:t>
            </w:r>
          </w:p>
        </w:tc>
        <w:tc>
          <w:tcPr>
            <w:tcW w:w="1003"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0</w:t>
            </w:r>
          </w:p>
        </w:tc>
        <w:tc>
          <w:tcPr>
            <w:tcW w:w="962"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32</w:t>
            </w:r>
          </w:p>
        </w:tc>
        <w:tc>
          <w:tcPr>
            <w:tcW w:w="1241"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16</w:t>
            </w:r>
          </w:p>
        </w:tc>
      </w:tr>
      <w:tr w:rsidR="000A1216" w:rsidRPr="000A1216" w:rsidTr="0068451A">
        <w:trPr>
          <w:trHeight w:val="379"/>
        </w:trPr>
        <w:tc>
          <w:tcPr>
            <w:tcW w:w="2424"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b/>
                <w:bCs/>
                <w:i/>
                <w:iCs/>
                <w:sz w:val="26"/>
                <w:szCs w:val="26"/>
              </w:rPr>
            </w:pPr>
            <w:r w:rsidRPr="000A1216">
              <w:rPr>
                <w:rFonts w:ascii="Times New Roman" w:eastAsia="Times New Roman" w:hAnsi="Times New Roman" w:cs="Times New Roman"/>
                <w:b/>
                <w:bCs/>
                <w:i/>
                <w:iCs/>
                <w:sz w:val="26"/>
                <w:szCs w:val="26"/>
              </w:rPr>
              <w:t>Кимкьясуй д</w:t>
            </w:r>
          </w:p>
        </w:tc>
        <w:tc>
          <w:tcPr>
            <w:tcW w:w="1779"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31</w:t>
            </w:r>
          </w:p>
        </w:tc>
        <w:tc>
          <w:tcPr>
            <w:tcW w:w="1818"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114</w:t>
            </w:r>
          </w:p>
        </w:tc>
        <w:tc>
          <w:tcPr>
            <w:tcW w:w="946"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1</w:t>
            </w:r>
          </w:p>
        </w:tc>
        <w:tc>
          <w:tcPr>
            <w:tcW w:w="1003"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0</w:t>
            </w:r>
          </w:p>
        </w:tc>
        <w:tc>
          <w:tcPr>
            <w:tcW w:w="962"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112</w:t>
            </w:r>
          </w:p>
        </w:tc>
        <w:tc>
          <w:tcPr>
            <w:tcW w:w="1241"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1</w:t>
            </w:r>
          </w:p>
        </w:tc>
      </w:tr>
      <w:tr w:rsidR="000A1216" w:rsidRPr="000A1216" w:rsidTr="0068451A">
        <w:trPr>
          <w:trHeight w:val="379"/>
        </w:trPr>
        <w:tc>
          <w:tcPr>
            <w:tcW w:w="2424"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b/>
                <w:bCs/>
                <w:i/>
                <w:iCs/>
                <w:sz w:val="26"/>
                <w:szCs w:val="26"/>
              </w:rPr>
            </w:pPr>
            <w:r w:rsidRPr="000A1216">
              <w:rPr>
                <w:rFonts w:ascii="Times New Roman" w:eastAsia="Times New Roman" w:hAnsi="Times New Roman" w:cs="Times New Roman"/>
                <w:b/>
                <w:bCs/>
                <w:i/>
                <w:iCs/>
                <w:sz w:val="26"/>
                <w:szCs w:val="26"/>
              </w:rPr>
              <w:t>Верхне-Нильдино д</w:t>
            </w:r>
          </w:p>
        </w:tc>
        <w:tc>
          <w:tcPr>
            <w:tcW w:w="1779"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1</w:t>
            </w:r>
          </w:p>
        </w:tc>
        <w:tc>
          <w:tcPr>
            <w:tcW w:w="1818"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3</w:t>
            </w:r>
          </w:p>
        </w:tc>
        <w:tc>
          <w:tcPr>
            <w:tcW w:w="946"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0</w:t>
            </w:r>
          </w:p>
        </w:tc>
        <w:tc>
          <w:tcPr>
            <w:tcW w:w="1003"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0</w:t>
            </w:r>
          </w:p>
        </w:tc>
        <w:tc>
          <w:tcPr>
            <w:tcW w:w="962"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3</w:t>
            </w:r>
          </w:p>
        </w:tc>
        <w:tc>
          <w:tcPr>
            <w:tcW w:w="1241"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0</w:t>
            </w:r>
          </w:p>
        </w:tc>
      </w:tr>
      <w:tr w:rsidR="000A1216" w:rsidRPr="000A1216" w:rsidTr="0068451A">
        <w:trPr>
          <w:trHeight w:val="379"/>
        </w:trPr>
        <w:tc>
          <w:tcPr>
            <w:tcW w:w="2424"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b/>
                <w:bCs/>
                <w:i/>
                <w:iCs/>
                <w:sz w:val="26"/>
                <w:szCs w:val="26"/>
              </w:rPr>
            </w:pPr>
            <w:r w:rsidRPr="000A1216">
              <w:rPr>
                <w:rFonts w:ascii="Times New Roman" w:eastAsia="Times New Roman" w:hAnsi="Times New Roman" w:cs="Times New Roman"/>
                <w:b/>
                <w:bCs/>
                <w:i/>
                <w:iCs/>
                <w:sz w:val="26"/>
                <w:szCs w:val="26"/>
              </w:rPr>
              <w:t>Патрасуй д</w:t>
            </w:r>
          </w:p>
        </w:tc>
        <w:tc>
          <w:tcPr>
            <w:tcW w:w="1779"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0</w:t>
            </w:r>
          </w:p>
        </w:tc>
        <w:tc>
          <w:tcPr>
            <w:tcW w:w="1818"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0</w:t>
            </w:r>
          </w:p>
        </w:tc>
        <w:tc>
          <w:tcPr>
            <w:tcW w:w="946"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0</w:t>
            </w:r>
          </w:p>
        </w:tc>
        <w:tc>
          <w:tcPr>
            <w:tcW w:w="1003"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0</w:t>
            </w:r>
          </w:p>
        </w:tc>
        <w:tc>
          <w:tcPr>
            <w:tcW w:w="962"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0</w:t>
            </w:r>
          </w:p>
        </w:tc>
        <w:tc>
          <w:tcPr>
            <w:tcW w:w="1241"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6"/>
                <w:szCs w:val="26"/>
              </w:rPr>
            </w:pPr>
            <w:r w:rsidRPr="000A1216">
              <w:rPr>
                <w:rFonts w:ascii="Times New Roman" w:eastAsia="Times New Roman" w:hAnsi="Times New Roman" w:cs="Times New Roman"/>
                <w:sz w:val="26"/>
                <w:szCs w:val="26"/>
              </w:rPr>
              <w:t>0</w:t>
            </w:r>
          </w:p>
        </w:tc>
      </w:tr>
      <w:tr w:rsidR="000A1216" w:rsidRPr="000A1216" w:rsidTr="0068451A">
        <w:trPr>
          <w:trHeight w:val="379"/>
        </w:trPr>
        <w:tc>
          <w:tcPr>
            <w:tcW w:w="2424"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b/>
                <w:bCs/>
                <w:i/>
                <w:iCs/>
                <w:sz w:val="26"/>
                <w:szCs w:val="26"/>
              </w:rPr>
            </w:pPr>
            <w:r w:rsidRPr="000A1216">
              <w:rPr>
                <w:rFonts w:ascii="Times New Roman" w:eastAsia="Times New Roman" w:hAnsi="Times New Roman" w:cs="Times New Roman"/>
                <w:b/>
                <w:bCs/>
                <w:i/>
                <w:iCs/>
                <w:sz w:val="26"/>
                <w:szCs w:val="26"/>
              </w:rPr>
              <w:t>ИТОГО:</w:t>
            </w:r>
          </w:p>
        </w:tc>
        <w:tc>
          <w:tcPr>
            <w:tcW w:w="1779"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b/>
                <w:bCs/>
                <w:sz w:val="26"/>
                <w:szCs w:val="26"/>
                <w:lang w:val="en-US"/>
              </w:rPr>
            </w:pPr>
            <w:r w:rsidRPr="000A1216">
              <w:rPr>
                <w:rFonts w:ascii="Times New Roman" w:eastAsia="Times New Roman" w:hAnsi="Times New Roman" w:cs="Times New Roman"/>
                <w:b/>
                <w:bCs/>
                <w:sz w:val="26"/>
                <w:szCs w:val="26"/>
                <w:lang w:val="en-US"/>
              </w:rPr>
              <w:t>1693</w:t>
            </w:r>
          </w:p>
        </w:tc>
        <w:tc>
          <w:tcPr>
            <w:tcW w:w="1818"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b/>
                <w:bCs/>
                <w:sz w:val="26"/>
                <w:szCs w:val="26"/>
                <w:lang w:val="en-US"/>
              </w:rPr>
            </w:pPr>
            <w:r w:rsidRPr="000A1216">
              <w:rPr>
                <w:rFonts w:ascii="Times New Roman" w:eastAsia="Times New Roman" w:hAnsi="Times New Roman" w:cs="Times New Roman"/>
                <w:b/>
                <w:bCs/>
                <w:sz w:val="26"/>
                <w:szCs w:val="26"/>
              </w:rPr>
              <w:t>456</w:t>
            </w:r>
            <w:r w:rsidRPr="000A1216">
              <w:rPr>
                <w:rFonts w:ascii="Times New Roman" w:eastAsia="Times New Roman" w:hAnsi="Times New Roman" w:cs="Times New Roman"/>
                <w:b/>
                <w:bCs/>
                <w:sz w:val="26"/>
                <w:szCs w:val="26"/>
                <w:lang w:val="en-US"/>
              </w:rPr>
              <w:t>6</w:t>
            </w:r>
          </w:p>
        </w:tc>
        <w:tc>
          <w:tcPr>
            <w:tcW w:w="946"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b/>
                <w:bCs/>
                <w:sz w:val="26"/>
                <w:szCs w:val="26"/>
              </w:rPr>
            </w:pPr>
            <w:r w:rsidRPr="000A1216">
              <w:rPr>
                <w:rFonts w:ascii="Times New Roman" w:eastAsia="Times New Roman" w:hAnsi="Times New Roman" w:cs="Times New Roman"/>
                <w:b/>
                <w:bCs/>
                <w:sz w:val="26"/>
                <w:szCs w:val="26"/>
              </w:rPr>
              <w:t>513</w:t>
            </w:r>
          </w:p>
        </w:tc>
        <w:tc>
          <w:tcPr>
            <w:tcW w:w="1003"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b/>
                <w:bCs/>
                <w:sz w:val="26"/>
                <w:szCs w:val="26"/>
              </w:rPr>
            </w:pPr>
            <w:r w:rsidRPr="000A1216">
              <w:rPr>
                <w:rFonts w:ascii="Times New Roman" w:eastAsia="Times New Roman" w:hAnsi="Times New Roman" w:cs="Times New Roman"/>
                <w:b/>
                <w:bCs/>
                <w:sz w:val="26"/>
                <w:szCs w:val="26"/>
              </w:rPr>
              <w:t>91</w:t>
            </w:r>
          </w:p>
        </w:tc>
        <w:tc>
          <w:tcPr>
            <w:tcW w:w="962"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b/>
                <w:bCs/>
                <w:sz w:val="26"/>
                <w:szCs w:val="26"/>
              </w:rPr>
            </w:pPr>
            <w:r w:rsidRPr="000A1216">
              <w:rPr>
                <w:rFonts w:ascii="Times New Roman" w:eastAsia="Times New Roman" w:hAnsi="Times New Roman" w:cs="Times New Roman"/>
                <w:b/>
                <w:bCs/>
                <w:sz w:val="26"/>
                <w:szCs w:val="26"/>
              </w:rPr>
              <w:t>1807</w:t>
            </w:r>
          </w:p>
        </w:tc>
        <w:tc>
          <w:tcPr>
            <w:tcW w:w="1241" w:type="dxa"/>
            <w:tcBorders>
              <w:top w:val="nil"/>
              <w:left w:val="nil"/>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b/>
                <w:bCs/>
                <w:sz w:val="26"/>
                <w:szCs w:val="26"/>
              </w:rPr>
            </w:pPr>
            <w:r w:rsidRPr="000A1216">
              <w:rPr>
                <w:rFonts w:ascii="Times New Roman" w:eastAsia="Times New Roman" w:hAnsi="Times New Roman" w:cs="Times New Roman"/>
                <w:b/>
                <w:bCs/>
                <w:sz w:val="26"/>
                <w:szCs w:val="26"/>
              </w:rPr>
              <w:t>2157</w:t>
            </w:r>
          </w:p>
        </w:tc>
      </w:tr>
    </w:tbl>
    <w:p w:rsidR="000A1216" w:rsidRPr="000A1216" w:rsidRDefault="000A1216" w:rsidP="000A1216">
      <w:pPr>
        <w:spacing w:after="0" w:line="240" w:lineRule="auto"/>
        <w:ind w:firstLine="720"/>
        <w:jc w:val="both"/>
        <w:rPr>
          <w:rFonts w:ascii="Times New Roman" w:eastAsia="Times New Roman" w:hAnsi="Times New Roman" w:cs="Times New Roman"/>
          <w:color w:val="FF0000"/>
          <w:sz w:val="26"/>
          <w:szCs w:val="26"/>
          <w:lang w:eastAsia="ru-RU"/>
        </w:rPr>
      </w:pPr>
    </w:p>
    <w:p w:rsidR="000A1216" w:rsidRPr="000A1216" w:rsidRDefault="000A1216" w:rsidP="000A1216">
      <w:pPr>
        <w:spacing w:after="0" w:line="240" w:lineRule="auto"/>
        <w:rPr>
          <w:rFonts w:ascii="Times New Roman" w:eastAsia="Times New Roman" w:hAnsi="Times New Roman" w:cs="Times New Roman"/>
          <w:color w:val="FF0000"/>
          <w:sz w:val="24"/>
          <w:szCs w:val="24"/>
          <w:lang w:eastAsia="ru-RU"/>
        </w:rPr>
      </w:pPr>
    </w:p>
    <w:p w:rsidR="000A1216" w:rsidRPr="000A1216" w:rsidRDefault="000A1216" w:rsidP="000A1216">
      <w:pPr>
        <w:autoSpaceDE w:val="0"/>
        <w:autoSpaceDN w:val="0"/>
        <w:adjustRightInd w:val="0"/>
        <w:spacing w:after="0" w:line="240" w:lineRule="auto"/>
        <w:jc w:val="center"/>
        <w:rPr>
          <w:rFonts w:ascii="Times New Roman" w:eastAsia="Times New Roman" w:hAnsi="Times New Roman" w:cs="Times New Roman"/>
          <w:b/>
          <w:color w:val="FF0000"/>
          <w:sz w:val="26"/>
          <w:szCs w:val="26"/>
          <w:lang w:eastAsia="ru-RU"/>
        </w:rPr>
      </w:pPr>
    </w:p>
    <w:p w:rsidR="000A1216" w:rsidRPr="000A1216" w:rsidRDefault="000A1216" w:rsidP="000A1216">
      <w:pPr>
        <w:autoSpaceDE w:val="0"/>
        <w:autoSpaceDN w:val="0"/>
        <w:adjustRightInd w:val="0"/>
        <w:spacing w:after="0" w:line="240" w:lineRule="auto"/>
        <w:jc w:val="center"/>
        <w:rPr>
          <w:rFonts w:ascii="Times New Roman" w:eastAsia="Times New Roman" w:hAnsi="Times New Roman" w:cs="Times New Roman"/>
          <w:b/>
          <w:color w:val="FF0000"/>
          <w:sz w:val="26"/>
          <w:szCs w:val="26"/>
          <w:lang w:eastAsia="ru-RU"/>
        </w:rPr>
      </w:pPr>
    </w:p>
    <w:p w:rsidR="000A1216" w:rsidRPr="000A1216" w:rsidRDefault="000A1216" w:rsidP="000A1216">
      <w:pPr>
        <w:autoSpaceDE w:val="0"/>
        <w:autoSpaceDN w:val="0"/>
        <w:adjustRightInd w:val="0"/>
        <w:spacing w:after="0" w:line="240" w:lineRule="auto"/>
        <w:jc w:val="center"/>
        <w:rPr>
          <w:rFonts w:ascii="Times New Roman" w:eastAsia="Times New Roman" w:hAnsi="Times New Roman" w:cs="Times New Roman"/>
          <w:b/>
          <w:color w:val="FF0000"/>
          <w:sz w:val="26"/>
          <w:szCs w:val="26"/>
          <w:lang w:eastAsia="ru-RU"/>
        </w:rPr>
      </w:pPr>
    </w:p>
    <w:p w:rsidR="000A1216" w:rsidRPr="000A1216" w:rsidRDefault="000A1216" w:rsidP="000A1216">
      <w:pPr>
        <w:autoSpaceDE w:val="0"/>
        <w:autoSpaceDN w:val="0"/>
        <w:adjustRightInd w:val="0"/>
        <w:spacing w:after="0" w:line="240" w:lineRule="auto"/>
        <w:jc w:val="center"/>
        <w:rPr>
          <w:rFonts w:ascii="Times New Roman" w:eastAsia="Times New Roman" w:hAnsi="Times New Roman" w:cs="Times New Roman"/>
          <w:b/>
          <w:color w:val="FF0000"/>
          <w:sz w:val="26"/>
          <w:szCs w:val="26"/>
          <w:lang w:eastAsia="ru-RU"/>
        </w:rPr>
      </w:pPr>
    </w:p>
    <w:p w:rsidR="000A1216" w:rsidRPr="000A1216" w:rsidRDefault="000A1216" w:rsidP="000A1216">
      <w:pPr>
        <w:spacing w:after="0" w:line="240" w:lineRule="auto"/>
        <w:ind w:firstLine="709"/>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b/>
          <w:sz w:val="26"/>
          <w:szCs w:val="26"/>
          <w:lang w:eastAsia="ru-RU"/>
        </w:rPr>
        <w:t xml:space="preserve"> </w:t>
      </w:r>
    </w:p>
    <w:p w:rsidR="000A1216" w:rsidRPr="000A1216" w:rsidRDefault="000A1216" w:rsidP="000A1216">
      <w:pPr>
        <w:spacing w:after="0" w:line="240" w:lineRule="auto"/>
        <w:ind w:firstLine="709"/>
        <w:jc w:val="center"/>
        <w:rPr>
          <w:rFonts w:ascii="Times New Roman" w:eastAsia="Times New Roman" w:hAnsi="Times New Roman" w:cs="Times New Roman"/>
          <w:b/>
          <w:sz w:val="28"/>
          <w:lang w:eastAsia="ru-RU"/>
        </w:rPr>
      </w:pPr>
    </w:p>
    <w:p w:rsidR="000A1216" w:rsidRPr="000A1216" w:rsidRDefault="000A1216" w:rsidP="007F66FE">
      <w:pPr>
        <w:numPr>
          <w:ilvl w:val="0"/>
          <w:numId w:val="16"/>
        </w:numPr>
        <w:spacing w:after="0" w:line="240" w:lineRule="auto"/>
        <w:jc w:val="both"/>
        <w:rPr>
          <w:rFonts w:ascii="Times New Roman" w:eastAsia="Times New Roman" w:hAnsi="Times New Roman" w:cs="Times New Roman"/>
          <w:b/>
          <w:sz w:val="28"/>
          <w:lang w:eastAsia="ru-RU"/>
        </w:rPr>
      </w:pPr>
      <w:r w:rsidRPr="000A1216">
        <w:rPr>
          <w:rFonts w:ascii="Times New Roman" w:eastAsia="Times New Roman" w:hAnsi="Times New Roman" w:cs="Times New Roman"/>
          <w:b/>
          <w:sz w:val="28"/>
          <w:lang w:eastAsia="ru-RU"/>
        </w:rPr>
        <w:t>Формирование и исполнение  бюджета в 2018 году</w:t>
      </w:r>
    </w:p>
    <w:p w:rsidR="000A1216" w:rsidRPr="000A1216" w:rsidRDefault="000A1216" w:rsidP="000A1216">
      <w:pPr>
        <w:spacing w:after="0" w:line="240" w:lineRule="auto"/>
        <w:jc w:val="both"/>
        <w:rPr>
          <w:rFonts w:ascii="Times New Roman" w:eastAsia="Times New Roman" w:hAnsi="Times New Roman" w:cs="Times New Roman"/>
          <w:sz w:val="28"/>
          <w:szCs w:val="28"/>
          <w:lang w:eastAsia="ru-RU"/>
        </w:rPr>
      </w:pPr>
    </w:p>
    <w:p w:rsidR="000A1216" w:rsidRPr="000A1216" w:rsidRDefault="000A1216" w:rsidP="000A1216">
      <w:pPr>
        <w:spacing w:after="0" w:line="240" w:lineRule="auto"/>
        <w:ind w:firstLine="709"/>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Фактические доходы по итогам 2018г. составили 63248,8 тыс. что составляет 100,7% от плановых значений, в т.ч.:</w:t>
      </w:r>
    </w:p>
    <w:p w:rsidR="000A1216" w:rsidRPr="000A1216" w:rsidRDefault="000A1216" w:rsidP="000A1216">
      <w:pPr>
        <w:spacing w:after="0" w:line="240" w:lineRule="auto"/>
        <w:ind w:firstLine="709"/>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-по налогу на доходы физических лиц поступило 6824,2  тыс. руб. (108,3% от плановых назначений);</w:t>
      </w:r>
    </w:p>
    <w:p w:rsidR="000A1216" w:rsidRPr="000A1216" w:rsidRDefault="000A1216" w:rsidP="000A1216">
      <w:pPr>
        <w:spacing w:after="0" w:line="240" w:lineRule="auto"/>
        <w:ind w:firstLine="709"/>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-акцизы по подакцизным товарам (продукции), производимым на территории Российской Федерации поступили в размере 7772,4 тыс. руб. (101,3% от плановых назначений);</w:t>
      </w:r>
    </w:p>
    <w:p w:rsidR="000A1216" w:rsidRPr="000A1216" w:rsidRDefault="000A1216" w:rsidP="000A1216">
      <w:pPr>
        <w:spacing w:after="0" w:line="240" w:lineRule="auto"/>
        <w:ind w:firstLine="709"/>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-поступления по единому сельскохозяйственному налогу составили 1,5 тыс. руб. (115,4% от плановых назначений);</w:t>
      </w:r>
    </w:p>
    <w:p w:rsidR="000A1216" w:rsidRPr="000A1216" w:rsidRDefault="000A1216" w:rsidP="000A1216">
      <w:pPr>
        <w:spacing w:after="0" w:line="240" w:lineRule="auto"/>
        <w:ind w:firstLine="709"/>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xml:space="preserve">-налог на имущество получен в размере 324,2 тыс. руб. (111,8% от плановых назначений). </w:t>
      </w:r>
    </w:p>
    <w:p w:rsidR="000A1216" w:rsidRPr="000A1216" w:rsidRDefault="000A1216" w:rsidP="000A1216">
      <w:pPr>
        <w:spacing w:after="0" w:line="240" w:lineRule="auto"/>
        <w:ind w:firstLine="709"/>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-земельный налог поступил в размере 2046,4 тыс. руб. (101,7% от плановых назначений</w:t>
      </w:r>
      <w:proofErr w:type="gramStart"/>
      <w:r w:rsidRPr="000A1216">
        <w:rPr>
          <w:rFonts w:ascii="Times New Roman" w:eastAsia="Times New Roman" w:hAnsi="Times New Roman" w:cs="Times New Roman"/>
          <w:sz w:val="28"/>
          <w:szCs w:val="28"/>
          <w:lang w:eastAsia="ru-RU"/>
        </w:rPr>
        <w:t>).;</w:t>
      </w:r>
      <w:proofErr w:type="gramEnd"/>
    </w:p>
    <w:p w:rsidR="000A1216" w:rsidRPr="000A1216" w:rsidRDefault="000A1216" w:rsidP="000A1216">
      <w:pPr>
        <w:spacing w:after="0" w:line="240" w:lineRule="auto"/>
        <w:ind w:firstLine="709"/>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w:t>
      </w:r>
      <w:proofErr w:type="gramStart"/>
      <w:r w:rsidRPr="000A1216">
        <w:rPr>
          <w:rFonts w:ascii="Times New Roman" w:eastAsia="Times New Roman" w:hAnsi="Times New Roman" w:cs="Times New Roman"/>
          <w:sz w:val="28"/>
          <w:szCs w:val="28"/>
          <w:lang w:eastAsia="ru-RU"/>
        </w:rPr>
        <w:t>гос. пошлина</w:t>
      </w:r>
      <w:proofErr w:type="gramEnd"/>
      <w:r w:rsidRPr="000A1216">
        <w:rPr>
          <w:rFonts w:ascii="Times New Roman" w:eastAsia="Times New Roman" w:hAnsi="Times New Roman" w:cs="Times New Roman"/>
          <w:sz w:val="28"/>
          <w:szCs w:val="28"/>
          <w:lang w:eastAsia="ru-RU"/>
        </w:rPr>
        <w:t xml:space="preserve"> – 56,3 тыс. руб. (102,4% от плановых назначений);</w:t>
      </w:r>
    </w:p>
    <w:p w:rsidR="000A1216" w:rsidRPr="000A1216" w:rsidRDefault="000A1216" w:rsidP="000A1216">
      <w:pPr>
        <w:spacing w:after="0" w:line="240" w:lineRule="auto"/>
        <w:ind w:firstLine="709"/>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xml:space="preserve">-доходы от использования муниципального имущества  получены в  размере 1553,4 тыс. руб. Арендная плата за муниципальное имущество – 266,9 тыс. руб. (95,3% от плановых назначений). Низкий уровень поступлений </w:t>
      </w:r>
      <w:proofErr w:type="gramStart"/>
      <w:r w:rsidRPr="000A1216">
        <w:rPr>
          <w:rFonts w:ascii="Times New Roman" w:eastAsia="Times New Roman" w:hAnsi="Times New Roman" w:cs="Times New Roman"/>
          <w:sz w:val="28"/>
          <w:szCs w:val="28"/>
          <w:lang w:eastAsia="ru-RU"/>
        </w:rPr>
        <w:t>связана</w:t>
      </w:r>
      <w:proofErr w:type="gramEnd"/>
      <w:r w:rsidRPr="000A1216">
        <w:rPr>
          <w:rFonts w:ascii="Times New Roman" w:eastAsia="Times New Roman" w:hAnsi="Times New Roman" w:cs="Times New Roman"/>
          <w:sz w:val="28"/>
          <w:szCs w:val="28"/>
          <w:lang w:eastAsia="ru-RU"/>
        </w:rPr>
        <w:t xml:space="preserve"> с имеющейся задолженностью у арендаторов. Прочие поступления от использования имущества, находящегося в собственности сельских поселений (плата за наем) – 1286,5 тыс</w:t>
      </w:r>
      <w:proofErr w:type="gramStart"/>
      <w:r w:rsidRPr="000A1216">
        <w:rPr>
          <w:rFonts w:ascii="Times New Roman" w:eastAsia="Times New Roman" w:hAnsi="Times New Roman" w:cs="Times New Roman"/>
          <w:sz w:val="28"/>
          <w:szCs w:val="28"/>
          <w:lang w:eastAsia="ru-RU"/>
        </w:rPr>
        <w:t>.р</w:t>
      </w:r>
      <w:proofErr w:type="gramEnd"/>
      <w:r w:rsidRPr="000A1216">
        <w:rPr>
          <w:rFonts w:ascii="Times New Roman" w:eastAsia="Times New Roman" w:hAnsi="Times New Roman" w:cs="Times New Roman"/>
          <w:sz w:val="28"/>
          <w:szCs w:val="28"/>
          <w:lang w:eastAsia="ru-RU"/>
        </w:rPr>
        <w:t xml:space="preserve">уб. (115,0% от плановых назначений); </w:t>
      </w:r>
    </w:p>
    <w:p w:rsidR="000A1216" w:rsidRPr="000A1216" w:rsidRDefault="000A1216" w:rsidP="000A1216">
      <w:pPr>
        <w:spacing w:after="0" w:line="240" w:lineRule="auto"/>
        <w:ind w:firstLine="709"/>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-прочие доходы от компенсации затрат бюджетов сельских поселений составили 132,6 тыс. руб. (231,8% от плановых назначений). Превышение плановых доходов связано с дополнительным поступлениями в виде  возврата от ЮРЭСК (по ранее заключенным договорам) и от Югорского фонд кап</w:t>
      </w:r>
      <w:proofErr w:type="gramStart"/>
      <w:r w:rsidRPr="000A1216">
        <w:rPr>
          <w:rFonts w:ascii="Times New Roman" w:eastAsia="Times New Roman" w:hAnsi="Times New Roman" w:cs="Times New Roman"/>
          <w:sz w:val="28"/>
          <w:szCs w:val="28"/>
          <w:lang w:eastAsia="ru-RU"/>
        </w:rPr>
        <w:t>.</w:t>
      </w:r>
      <w:proofErr w:type="gramEnd"/>
      <w:r w:rsidRPr="000A1216">
        <w:rPr>
          <w:rFonts w:ascii="Times New Roman" w:eastAsia="Times New Roman" w:hAnsi="Times New Roman" w:cs="Times New Roman"/>
          <w:sz w:val="28"/>
          <w:szCs w:val="28"/>
          <w:lang w:eastAsia="ru-RU"/>
        </w:rPr>
        <w:t xml:space="preserve"> </w:t>
      </w:r>
      <w:proofErr w:type="gramStart"/>
      <w:r w:rsidRPr="000A1216">
        <w:rPr>
          <w:rFonts w:ascii="Times New Roman" w:eastAsia="Times New Roman" w:hAnsi="Times New Roman" w:cs="Times New Roman"/>
          <w:sz w:val="28"/>
          <w:szCs w:val="28"/>
          <w:lang w:eastAsia="ru-RU"/>
        </w:rPr>
        <w:t>р</w:t>
      </w:r>
      <w:proofErr w:type="gramEnd"/>
      <w:r w:rsidRPr="000A1216">
        <w:rPr>
          <w:rFonts w:ascii="Times New Roman" w:eastAsia="Times New Roman" w:hAnsi="Times New Roman" w:cs="Times New Roman"/>
          <w:sz w:val="28"/>
          <w:szCs w:val="28"/>
          <w:lang w:eastAsia="ru-RU"/>
        </w:rPr>
        <w:t>емонта (возврат по результатам уточнения кол-во муниципального жилищного фонда в многоквартирных домах).</w:t>
      </w:r>
    </w:p>
    <w:p w:rsidR="000A1216" w:rsidRPr="000A1216" w:rsidRDefault="000A1216" w:rsidP="000A1216">
      <w:pPr>
        <w:spacing w:after="0" w:line="240" w:lineRule="auto"/>
        <w:ind w:firstLine="709"/>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муниципальных нужд для нужд сельских поселений в сумме 200,00 тыс. руб.;</w:t>
      </w:r>
    </w:p>
    <w:p w:rsidR="000A1216" w:rsidRPr="000A1216" w:rsidRDefault="000A1216" w:rsidP="000A1216">
      <w:pPr>
        <w:spacing w:after="0" w:line="240" w:lineRule="auto"/>
        <w:ind w:firstLine="709"/>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сельских поселений составили 20,0 тыс. руб.;</w:t>
      </w:r>
    </w:p>
    <w:p w:rsidR="000A1216" w:rsidRPr="000A1216" w:rsidRDefault="000A1216" w:rsidP="000A1216">
      <w:pPr>
        <w:spacing w:after="0" w:line="240" w:lineRule="auto"/>
        <w:ind w:right="-142" w:firstLine="720"/>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lastRenderedPageBreak/>
        <w:t>-дотации бюджетам поселений на выравнивание уровня бюджетной обеспеченности составили 39718,3 тыс. руб. (100,0% от плановых назначений);</w:t>
      </w:r>
    </w:p>
    <w:p w:rsidR="000A1216" w:rsidRPr="000A1216" w:rsidRDefault="000A1216" w:rsidP="000A1216">
      <w:pPr>
        <w:spacing w:after="0" w:line="240" w:lineRule="auto"/>
        <w:ind w:right="-142" w:firstLine="720"/>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-субвенции составили 495,8 тыс. руб. (100,0% от плановых назначений);</w:t>
      </w:r>
    </w:p>
    <w:p w:rsidR="000A1216" w:rsidRPr="000A1216" w:rsidRDefault="000A1216" w:rsidP="000A1216">
      <w:pPr>
        <w:spacing w:after="0" w:line="240" w:lineRule="auto"/>
        <w:ind w:right="-142" w:firstLine="720"/>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-иные межбюджетные трансферты составили 3603,7 тыс. руб. (87,7% от плановых назначений). Снижение плановых поступлений связано с возвратом кассовых поступлений, ранее  полученных межбюджетных трансфертов на оказание финансовой помощи на разработку проектно-сметной документации на реконструкцию здания церкви Богоявления Господня в д. Щекурья, в размере 300000,00 руб. и снижением кассовых поступлений по программе «Содействие занятости населения», в виду отсутствия необходимости в данных средствах.</w:t>
      </w:r>
    </w:p>
    <w:p w:rsidR="000A1216" w:rsidRPr="000A1216" w:rsidRDefault="000A1216" w:rsidP="000A1216">
      <w:pPr>
        <w:spacing w:after="0" w:line="240" w:lineRule="auto"/>
        <w:ind w:right="-142" w:firstLine="720"/>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-средства по наказам избирателей из депутатского фонда Тюменской области составили 500,00 тыс. руб.</w:t>
      </w:r>
    </w:p>
    <w:p w:rsidR="000A1216" w:rsidRPr="000A1216" w:rsidRDefault="000A1216" w:rsidP="000A1216">
      <w:pPr>
        <w:spacing w:after="0" w:line="240" w:lineRule="auto"/>
        <w:ind w:right="-142"/>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РАСХОДЫ</w:t>
      </w:r>
    </w:p>
    <w:p w:rsidR="000A1216" w:rsidRPr="000A1216" w:rsidRDefault="000A1216" w:rsidP="000A1216">
      <w:pPr>
        <w:spacing w:line="240" w:lineRule="auto"/>
        <w:ind w:firstLine="600"/>
        <w:jc w:val="both"/>
        <w:rPr>
          <w:rFonts w:ascii="Times New Roman" w:eastAsia="Times New Roman" w:hAnsi="Times New Roman" w:cs="Times New Roman"/>
          <w:sz w:val="28"/>
          <w:szCs w:val="24"/>
          <w:lang w:eastAsia="ru-RU"/>
        </w:rPr>
      </w:pPr>
      <w:r w:rsidRPr="000A1216">
        <w:rPr>
          <w:rFonts w:ascii="Times New Roman" w:eastAsia="Times New Roman" w:hAnsi="Times New Roman" w:cs="Times New Roman"/>
          <w:sz w:val="28"/>
          <w:szCs w:val="24"/>
          <w:lang w:eastAsia="ru-RU"/>
        </w:rPr>
        <w:t>Бюджет сельского поселения Саранпауль за 2018 год исполнен по расходам на 94,3%, или 61648,8 тыс. руб. в том числе:</w:t>
      </w:r>
    </w:p>
    <w:p w:rsidR="000A1216" w:rsidRPr="000A1216" w:rsidRDefault="000A1216" w:rsidP="007F66FE">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4"/>
          <w:lang w:eastAsia="ru-RU"/>
        </w:rPr>
      </w:pPr>
      <w:r w:rsidRPr="000A1216">
        <w:rPr>
          <w:rFonts w:ascii="Times New Roman" w:eastAsia="Times New Roman" w:hAnsi="Times New Roman" w:cs="Times New Roman"/>
          <w:sz w:val="28"/>
          <w:szCs w:val="24"/>
          <w:lang w:eastAsia="ru-RU"/>
        </w:rPr>
        <w:t>Содержание главы сельского поселения Саранпауль</w:t>
      </w:r>
      <w:r w:rsidRPr="000A1216">
        <w:rPr>
          <w:rFonts w:ascii="Times New Roman" w:eastAsia="Times New Roman" w:hAnsi="Times New Roman" w:cs="Times New Roman"/>
          <w:sz w:val="28"/>
          <w:szCs w:val="20"/>
          <w:lang w:eastAsia="x-none"/>
        </w:rPr>
        <w:t>:</w:t>
      </w:r>
    </w:p>
    <w:p w:rsidR="000A1216" w:rsidRPr="000A1216" w:rsidRDefault="000A1216" w:rsidP="000A1216">
      <w:pPr>
        <w:spacing w:after="0" w:line="240" w:lineRule="auto"/>
        <w:ind w:firstLine="709"/>
        <w:jc w:val="both"/>
        <w:rPr>
          <w:rFonts w:ascii="Times New Roman" w:eastAsia="Times New Roman" w:hAnsi="Times New Roman" w:cs="Times New Roman"/>
          <w:sz w:val="28"/>
          <w:szCs w:val="20"/>
          <w:lang w:eastAsia="x-none"/>
        </w:rPr>
      </w:pPr>
      <w:r w:rsidRPr="000A1216">
        <w:rPr>
          <w:rFonts w:ascii="Times New Roman" w:eastAsia="Times New Roman" w:hAnsi="Times New Roman" w:cs="Times New Roman"/>
          <w:sz w:val="28"/>
          <w:szCs w:val="20"/>
          <w:lang w:val="x-none" w:eastAsia="x-none"/>
        </w:rPr>
        <w:t xml:space="preserve">Расходы на содержание главы  поселения исполнены </w:t>
      </w:r>
      <w:r w:rsidRPr="000A1216">
        <w:rPr>
          <w:rFonts w:ascii="Times New Roman" w:eastAsia="Times New Roman" w:hAnsi="Times New Roman" w:cs="Times New Roman"/>
          <w:sz w:val="28"/>
          <w:szCs w:val="20"/>
          <w:lang w:eastAsia="x-none"/>
        </w:rPr>
        <w:t>на сумму</w:t>
      </w:r>
      <w:r w:rsidRPr="000A1216">
        <w:rPr>
          <w:rFonts w:ascii="Times New Roman" w:eastAsia="Times New Roman" w:hAnsi="Times New Roman" w:cs="Times New Roman"/>
          <w:sz w:val="28"/>
          <w:szCs w:val="20"/>
          <w:lang w:val="x-none" w:eastAsia="x-none"/>
        </w:rPr>
        <w:t xml:space="preserve"> </w:t>
      </w:r>
      <w:r w:rsidRPr="000A1216">
        <w:rPr>
          <w:rFonts w:ascii="Times New Roman" w:eastAsia="Times New Roman" w:hAnsi="Times New Roman" w:cs="Times New Roman"/>
          <w:sz w:val="28"/>
          <w:szCs w:val="20"/>
          <w:lang w:eastAsia="x-none"/>
        </w:rPr>
        <w:t>1943,8 тыс.</w:t>
      </w:r>
      <w:r w:rsidRPr="000A1216">
        <w:rPr>
          <w:rFonts w:ascii="Times New Roman" w:eastAsia="Times New Roman" w:hAnsi="Times New Roman" w:cs="Times New Roman"/>
          <w:sz w:val="28"/>
          <w:szCs w:val="20"/>
          <w:lang w:val="x-none" w:eastAsia="x-none"/>
        </w:rPr>
        <w:t>рублей.</w:t>
      </w:r>
      <w:r w:rsidRPr="000A1216">
        <w:rPr>
          <w:rFonts w:ascii="Times New Roman" w:eastAsia="Times New Roman" w:hAnsi="Times New Roman" w:cs="Times New Roman"/>
          <w:sz w:val="28"/>
          <w:szCs w:val="20"/>
          <w:lang w:eastAsia="x-none"/>
        </w:rPr>
        <w:t xml:space="preserve">  или 99,9 % от плановых назначений.</w:t>
      </w:r>
      <w:r w:rsidRPr="000A1216">
        <w:rPr>
          <w:rFonts w:ascii="Times New Roman" w:eastAsia="Times New Roman" w:hAnsi="Times New Roman" w:cs="Times New Roman"/>
          <w:sz w:val="28"/>
          <w:szCs w:val="20"/>
          <w:lang w:val="x-none" w:eastAsia="x-none"/>
        </w:rPr>
        <w:t xml:space="preserve"> </w:t>
      </w:r>
      <w:r w:rsidRPr="000A1216">
        <w:rPr>
          <w:rFonts w:ascii="Times New Roman" w:eastAsia="Times New Roman" w:hAnsi="Times New Roman" w:cs="Times New Roman"/>
          <w:sz w:val="28"/>
          <w:szCs w:val="20"/>
          <w:lang w:eastAsia="x-none"/>
        </w:rPr>
        <w:t>Р</w:t>
      </w:r>
      <w:r w:rsidRPr="000A1216">
        <w:rPr>
          <w:rFonts w:ascii="Times New Roman" w:eastAsia="Times New Roman" w:hAnsi="Times New Roman" w:cs="Times New Roman"/>
          <w:sz w:val="28"/>
          <w:szCs w:val="20"/>
          <w:lang w:val="x-none" w:eastAsia="x-none"/>
        </w:rPr>
        <w:t>асходы направлены на заработную плату  и начисление на выплаты по оплате труда</w:t>
      </w:r>
      <w:r w:rsidRPr="000A1216">
        <w:rPr>
          <w:rFonts w:ascii="Times New Roman" w:eastAsia="Times New Roman" w:hAnsi="Times New Roman" w:cs="Times New Roman"/>
          <w:sz w:val="28"/>
          <w:szCs w:val="20"/>
          <w:lang w:eastAsia="x-none"/>
        </w:rPr>
        <w:t>.</w:t>
      </w:r>
      <w:r w:rsidRPr="000A1216">
        <w:rPr>
          <w:rFonts w:ascii="Times New Roman" w:eastAsia="Times New Roman" w:hAnsi="Times New Roman" w:cs="Times New Roman"/>
          <w:sz w:val="28"/>
          <w:szCs w:val="20"/>
          <w:lang w:val="x-none" w:eastAsia="x-none"/>
        </w:rPr>
        <w:t xml:space="preserve"> </w:t>
      </w:r>
    </w:p>
    <w:p w:rsidR="000A1216" w:rsidRPr="000A1216" w:rsidRDefault="000A1216" w:rsidP="007F66FE">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0"/>
          <w:lang w:eastAsia="x-none"/>
        </w:rPr>
      </w:pPr>
      <w:r w:rsidRPr="000A1216">
        <w:rPr>
          <w:rFonts w:ascii="Times New Roman" w:eastAsia="Times New Roman" w:hAnsi="Times New Roman" w:cs="Times New Roman"/>
          <w:sz w:val="28"/>
          <w:szCs w:val="20"/>
          <w:lang w:eastAsia="x-none"/>
        </w:rPr>
        <w:t>Содержание Совета Депутатов с.п.Саранпауль.</w:t>
      </w:r>
    </w:p>
    <w:p w:rsidR="000A1216" w:rsidRPr="000A1216" w:rsidRDefault="000A1216" w:rsidP="000A1216">
      <w:pPr>
        <w:tabs>
          <w:tab w:val="left" w:pos="993"/>
        </w:tabs>
        <w:spacing w:after="0" w:line="240" w:lineRule="auto"/>
        <w:ind w:firstLine="709"/>
        <w:jc w:val="both"/>
        <w:rPr>
          <w:rFonts w:ascii="Times New Roman" w:eastAsia="Times New Roman" w:hAnsi="Times New Roman" w:cs="Times New Roman"/>
          <w:sz w:val="28"/>
          <w:szCs w:val="20"/>
          <w:lang w:eastAsia="x-none"/>
        </w:rPr>
      </w:pPr>
      <w:r w:rsidRPr="000A1216">
        <w:rPr>
          <w:rFonts w:ascii="Times New Roman" w:eastAsia="Times New Roman" w:hAnsi="Times New Roman" w:cs="Times New Roman"/>
          <w:sz w:val="28"/>
          <w:szCs w:val="20"/>
          <w:lang w:eastAsia="x-none"/>
        </w:rPr>
        <w:t>Раздел включает командировочные расходы депутатов Совета депутатов с.п.Саранпауль на сумму 9,4 тыс. руб. или 20,9 % от плановых назначений.</w:t>
      </w:r>
    </w:p>
    <w:p w:rsidR="000A1216" w:rsidRPr="000A1216" w:rsidRDefault="000A1216" w:rsidP="007F66FE">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0"/>
          <w:lang w:val="x-none" w:eastAsia="x-none"/>
        </w:rPr>
      </w:pPr>
      <w:r w:rsidRPr="000A1216">
        <w:rPr>
          <w:rFonts w:ascii="Times New Roman" w:eastAsia="Times New Roman" w:hAnsi="Times New Roman" w:cs="Times New Roman"/>
          <w:sz w:val="28"/>
          <w:szCs w:val="20"/>
          <w:lang w:eastAsia="x-none"/>
        </w:rPr>
        <w:t>Содержание Администрации с.п.Саранпауль</w:t>
      </w:r>
      <w:r w:rsidRPr="000A1216">
        <w:rPr>
          <w:rFonts w:ascii="Times New Roman" w:eastAsia="Times New Roman" w:hAnsi="Times New Roman" w:cs="Times New Roman"/>
          <w:sz w:val="28"/>
          <w:szCs w:val="20"/>
          <w:lang w:val="x-none" w:eastAsia="x-none"/>
        </w:rPr>
        <w:t>:</w:t>
      </w:r>
    </w:p>
    <w:p w:rsidR="000A1216" w:rsidRPr="000A1216" w:rsidRDefault="000A1216" w:rsidP="000A1216">
      <w:pPr>
        <w:spacing w:after="0" w:line="240" w:lineRule="auto"/>
        <w:ind w:firstLine="709"/>
        <w:jc w:val="both"/>
        <w:rPr>
          <w:rFonts w:ascii="Times New Roman" w:eastAsia="Times New Roman" w:hAnsi="Times New Roman" w:cs="Times New Roman"/>
          <w:sz w:val="28"/>
          <w:szCs w:val="20"/>
          <w:lang w:val="x-none" w:eastAsia="x-none"/>
        </w:rPr>
      </w:pPr>
      <w:r w:rsidRPr="000A1216">
        <w:rPr>
          <w:rFonts w:ascii="Times New Roman" w:eastAsia="Times New Roman" w:hAnsi="Times New Roman" w:cs="Times New Roman"/>
          <w:sz w:val="28"/>
          <w:szCs w:val="20"/>
          <w:lang w:val="x-none" w:eastAsia="x-none"/>
        </w:rPr>
        <w:t xml:space="preserve">Расходы на содержание и обеспечение деятельности администрации  поселения составили </w:t>
      </w:r>
      <w:r w:rsidRPr="000A1216">
        <w:rPr>
          <w:rFonts w:ascii="Times New Roman" w:eastAsia="Times New Roman" w:hAnsi="Times New Roman" w:cs="Times New Roman"/>
          <w:sz w:val="28"/>
          <w:szCs w:val="20"/>
          <w:lang w:eastAsia="x-none"/>
        </w:rPr>
        <w:t>18964,5 тыс.</w:t>
      </w:r>
      <w:r w:rsidRPr="000A1216">
        <w:rPr>
          <w:rFonts w:ascii="Times New Roman" w:eastAsia="Times New Roman" w:hAnsi="Times New Roman" w:cs="Times New Roman"/>
          <w:sz w:val="28"/>
          <w:szCs w:val="20"/>
          <w:lang w:val="x-none" w:eastAsia="x-none"/>
        </w:rPr>
        <w:t xml:space="preserve">рублей  или </w:t>
      </w:r>
      <w:r w:rsidRPr="000A1216">
        <w:rPr>
          <w:rFonts w:ascii="Times New Roman" w:eastAsia="Times New Roman" w:hAnsi="Times New Roman" w:cs="Times New Roman"/>
          <w:sz w:val="28"/>
          <w:szCs w:val="20"/>
          <w:lang w:eastAsia="x-none"/>
        </w:rPr>
        <w:t>99,6</w:t>
      </w:r>
      <w:r w:rsidRPr="000A1216">
        <w:rPr>
          <w:rFonts w:ascii="Times New Roman" w:eastAsia="Times New Roman" w:hAnsi="Times New Roman" w:cs="Times New Roman"/>
          <w:sz w:val="28"/>
          <w:szCs w:val="20"/>
          <w:lang w:val="x-none" w:eastAsia="x-none"/>
        </w:rPr>
        <w:t xml:space="preserve"> % от годовых назначений</w:t>
      </w:r>
      <w:r w:rsidRPr="000A1216">
        <w:rPr>
          <w:rFonts w:ascii="Times New Roman" w:eastAsia="Times New Roman" w:hAnsi="Times New Roman" w:cs="Times New Roman"/>
          <w:sz w:val="28"/>
          <w:szCs w:val="20"/>
          <w:lang w:eastAsia="x-none"/>
        </w:rPr>
        <w:t>.</w:t>
      </w:r>
      <w:r w:rsidRPr="000A1216">
        <w:rPr>
          <w:rFonts w:ascii="Times New Roman" w:eastAsia="Times New Roman" w:hAnsi="Times New Roman" w:cs="Times New Roman"/>
          <w:sz w:val="28"/>
          <w:szCs w:val="20"/>
          <w:lang w:val="x-none" w:eastAsia="x-none"/>
        </w:rPr>
        <w:t xml:space="preserve"> </w:t>
      </w:r>
    </w:p>
    <w:p w:rsidR="000A1216" w:rsidRPr="000A1216" w:rsidRDefault="000A1216" w:rsidP="007F66FE">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0"/>
          <w:lang w:val="x-none" w:eastAsia="x-none"/>
        </w:rPr>
      </w:pPr>
      <w:r w:rsidRPr="000A1216">
        <w:rPr>
          <w:rFonts w:ascii="Times New Roman" w:eastAsia="Times New Roman" w:hAnsi="Times New Roman" w:cs="Times New Roman"/>
          <w:sz w:val="28"/>
          <w:szCs w:val="20"/>
          <w:lang w:eastAsia="x-none"/>
        </w:rPr>
        <w:t>Передача полномочий:</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4215"/>
        <w:gridCol w:w="2090"/>
        <w:gridCol w:w="2090"/>
      </w:tblGrid>
      <w:tr w:rsidR="000A1216" w:rsidRPr="000A1216" w:rsidTr="0068451A">
        <w:tc>
          <w:tcPr>
            <w:tcW w:w="961" w:type="dxa"/>
            <w:shd w:val="clear" w:color="auto" w:fill="auto"/>
          </w:tcPr>
          <w:p w:rsidR="000A1216" w:rsidRPr="000A1216" w:rsidRDefault="000A1216" w:rsidP="000A1216">
            <w:pPr>
              <w:tabs>
                <w:tab w:val="left" w:pos="4455"/>
              </w:tabs>
              <w:spacing w:line="240" w:lineRule="auto"/>
              <w:rPr>
                <w:rFonts w:ascii="Times New Roman" w:eastAsia="Times New Roman" w:hAnsi="Times New Roman" w:cs="Times New Roman"/>
                <w:sz w:val="20"/>
                <w:szCs w:val="20"/>
                <w:lang w:eastAsia="x-none"/>
              </w:rPr>
            </w:pPr>
            <w:r w:rsidRPr="000A1216">
              <w:rPr>
                <w:rFonts w:ascii="Times New Roman" w:eastAsia="Times New Roman" w:hAnsi="Times New Roman" w:cs="Times New Roman"/>
                <w:sz w:val="20"/>
                <w:szCs w:val="20"/>
                <w:lang w:eastAsia="x-none"/>
              </w:rPr>
              <w:t xml:space="preserve">№ </w:t>
            </w:r>
            <w:proofErr w:type="gramStart"/>
            <w:r w:rsidRPr="000A1216">
              <w:rPr>
                <w:rFonts w:ascii="Times New Roman" w:eastAsia="Times New Roman" w:hAnsi="Times New Roman" w:cs="Times New Roman"/>
                <w:sz w:val="20"/>
                <w:szCs w:val="20"/>
                <w:lang w:eastAsia="x-none"/>
              </w:rPr>
              <w:t>п</w:t>
            </w:r>
            <w:proofErr w:type="gramEnd"/>
            <w:r w:rsidRPr="000A1216">
              <w:rPr>
                <w:rFonts w:ascii="Times New Roman" w:eastAsia="Times New Roman" w:hAnsi="Times New Roman" w:cs="Times New Roman"/>
                <w:sz w:val="20"/>
                <w:szCs w:val="20"/>
                <w:lang w:eastAsia="x-none"/>
              </w:rPr>
              <w:t>/п</w:t>
            </w:r>
          </w:p>
        </w:tc>
        <w:tc>
          <w:tcPr>
            <w:tcW w:w="4215" w:type="dxa"/>
            <w:shd w:val="clear" w:color="auto" w:fill="auto"/>
          </w:tcPr>
          <w:p w:rsidR="000A1216" w:rsidRPr="000A1216" w:rsidRDefault="000A1216" w:rsidP="000A1216">
            <w:pPr>
              <w:tabs>
                <w:tab w:val="left" w:pos="4455"/>
              </w:tabs>
              <w:spacing w:line="240" w:lineRule="auto"/>
              <w:rPr>
                <w:rFonts w:ascii="Times New Roman" w:eastAsia="Times New Roman" w:hAnsi="Times New Roman" w:cs="Times New Roman"/>
                <w:sz w:val="20"/>
                <w:szCs w:val="20"/>
                <w:lang w:eastAsia="x-none"/>
              </w:rPr>
            </w:pPr>
            <w:r w:rsidRPr="000A1216">
              <w:rPr>
                <w:rFonts w:ascii="Times New Roman" w:eastAsia="Times New Roman" w:hAnsi="Times New Roman" w:cs="Times New Roman"/>
                <w:sz w:val="20"/>
                <w:szCs w:val="20"/>
                <w:lang w:eastAsia="x-none"/>
              </w:rPr>
              <w:t>Наименование показателя</w:t>
            </w:r>
          </w:p>
        </w:tc>
        <w:tc>
          <w:tcPr>
            <w:tcW w:w="2090" w:type="dxa"/>
          </w:tcPr>
          <w:p w:rsidR="000A1216" w:rsidRPr="000A1216" w:rsidRDefault="000A1216" w:rsidP="000A1216">
            <w:pPr>
              <w:tabs>
                <w:tab w:val="left" w:pos="993"/>
              </w:tabs>
              <w:spacing w:line="240" w:lineRule="auto"/>
              <w:jc w:val="center"/>
              <w:rPr>
                <w:rFonts w:ascii="Times New Roman" w:eastAsia="Times New Roman" w:hAnsi="Times New Roman" w:cs="Times New Roman"/>
                <w:sz w:val="20"/>
                <w:szCs w:val="20"/>
                <w:lang w:eastAsia="x-none"/>
              </w:rPr>
            </w:pPr>
            <w:r w:rsidRPr="000A1216">
              <w:rPr>
                <w:rFonts w:ascii="Times New Roman" w:eastAsia="Times New Roman" w:hAnsi="Times New Roman" w:cs="Times New Roman"/>
                <w:sz w:val="20"/>
                <w:szCs w:val="20"/>
                <w:lang w:eastAsia="x-none"/>
              </w:rPr>
              <w:t>Запланировано (тыс</w:t>
            </w:r>
            <w:proofErr w:type="gramStart"/>
            <w:r w:rsidRPr="000A1216">
              <w:rPr>
                <w:rFonts w:ascii="Times New Roman" w:eastAsia="Times New Roman" w:hAnsi="Times New Roman" w:cs="Times New Roman"/>
                <w:sz w:val="20"/>
                <w:szCs w:val="20"/>
                <w:lang w:eastAsia="x-none"/>
              </w:rPr>
              <w:t>.р</w:t>
            </w:r>
            <w:proofErr w:type="gramEnd"/>
            <w:r w:rsidRPr="000A1216">
              <w:rPr>
                <w:rFonts w:ascii="Times New Roman" w:eastAsia="Times New Roman" w:hAnsi="Times New Roman" w:cs="Times New Roman"/>
                <w:sz w:val="20"/>
                <w:szCs w:val="20"/>
                <w:lang w:eastAsia="x-none"/>
              </w:rPr>
              <w:t>уб.)</w:t>
            </w:r>
          </w:p>
        </w:tc>
        <w:tc>
          <w:tcPr>
            <w:tcW w:w="2090" w:type="dxa"/>
          </w:tcPr>
          <w:p w:rsidR="000A1216" w:rsidRPr="000A1216" w:rsidRDefault="000A1216" w:rsidP="000A1216">
            <w:pPr>
              <w:tabs>
                <w:tab w:val="left" w:pos="993"/>
              </w:tabs>
              <w:spacing w:line="240" w:lineRule="auto"/>
              <w:jc w:val="center"/>
              <w:rPr>
                <w:rFonts w:ascii="Times New Roman" w:eastAsia="Times New Roman" w:hAnsi="Times New Roman" w:cs="Times New Roman"/>
                <w:sz w:val="20"/>
                <w:szCs w:val="20"/>
                <w:lang w:eastAsia="x-none"/>
              </w:rPr>
            </w:pPr>
            <w:r w:rsidRPr="000A1216">
              <w:rPr>
                <w:rFonts w:ascii="Times New Roman" w:eastAsia="Times New Roman" w:hAnsi="Times New Roman" w:cs="Times New Roman"/>
                <w:sz w:val="20"/>
                <w:szCs w:val="20"/>
                <w:lang w:eastAsia="x-none"/>
              </w:rPr>
              <w:t>Исполнено (тыс</w:t>
            </w:r>
            <w:proofErr w:type="gramStart"/>
            <w:r w:rsidRPr="000A1216">
              <w:rPr>
                <w:rFonts w:ascii="Times New Roman" w:eastAsia="Times New Roman" w:hAnsi="Times New Roman" w:cs="Times New Roman"/>
                <w:sz w:val="20"/>
                <w:szCs w:val="20"/>
                <w:lang w:eastAsia="x-none"/>
              </w:rPr>
              <w:t>.р</w:t>
            </w:r>
            <w:proofErr w:type="gramEnd"/>
            <w:r w:rsidRPr="000A1216">
              <w:rPr>
                <w:rFonts w:ascii="Times New Roman" w:eastAsia="Times New Roman" w:hAnsi="Times New Roman" w:cs="Times New Roman"/>
                <w:sz w:val="20"/>
                <w:szCs w:val="20"/>
                <w:lang w:eastAsia="x-none"/>
              </w:rPr>
              <w:t>уб.)</w:t>
            </w:r>
          </w:p>
        </w:tc>
      </w:tr>
      <w:tr w:rsidR="000A1216" w:rsidRPr="000A1216" w:rsidTr="0068451A">
        <w:tc>
          <w:tcPr>
            <w:tcW w:w="961" w:type="dxa"/>
            <w:shd w:val="clear" w:color="auto" w:fill="auto"/>
          </w:tcPr>
          <w:p w:rsidR="000A1216" w:rsidRPr="000A1216" w:rsidRDefault="000A1216" w:rsidP="000A1216">
            <w:pPr>
              <w:tabs>
                <w:tab w:val="left" w:pos="4455"/>
              </w:tabs>
              <w:spacing w:line="240" w:lineRule="auto"/>
              <w:rPr>
                <w:rFonts w:ascii="Times New Roman" w:eastAsia="Times New Roman" w:hAnsi="Times New Roman" w:cs="Times New Roman"/>
                <w:sz w:val="20"/>
                <w:szCs w:val="20"/>
                <w:lang w:eastAsia="x-none"/>
              </w:rPr>
            </w:pPr>
            <w:r w:rsidRPr="000A1216">
              <w:rPr>
                <w:rFonts w:ascii="Times New Roman" w:eastAsia="Times New Roman" w:hAnsi="Times New Roman" w:cs="Times New Roman"/>
                <w:sz w:val="20"/>
                <w:szCs w:val="20"/>
                <w:lang w:eastAsia="x-none"/>
              </w:rPr>
              <w:t>1</w:t>
            </w:r>
          </w:p>
        </w:tc>
        <w:tc>
          <w:tcPr>
            <w:tcW w:w="4215" w:type="dxa"/>
            <w:shd w:val="clear" w:color="auto" w:fill="auto"/>
          </w:tcPr>
          <w:p w:rsidR="000A1216" w:rsidRPr="000A1216" w:rsidRDefault="000A1216" w:rsidP="000A1216">
            <w:pPr>
              <w:tabs>
                <w:tab w:val="left" w:pos="993"/>
              </w:tabs>
              <w:spacing w:line="240" w:lineRule="auto"/>
              <w:jc w:val="both"/>
              <w:rPr>
                <w:rFonts w:ascii="Times New Roman" w:eastAsia="Times New Roman" w:hAnsi="Times New Roman" w:cs="Times New Roman"/>
                <w:sz w:val="20"/>
                <w:szCs w:val="20"/>
                <w:lang w:eastAsia="x-none"/>
              </w:rPr>
            </w:pPr>
            <w:r w:rsidRPr="000A1216">
              <w:rPr>
                <w:rFonts w:ascii="Times New Roman" w:eastAsia="Times New Roman" w:hAnsi="Times New Roman" w:cs="Times New Roman"/>
                <w:sz w:val="20"/>
                <w:szCs w:val="20"/>
                <w:lang w:eastAsia="x-none"/>
              </w:rPr>
              <w:t xml:space="preserve">Передача контрольно-счетной палате Березовского района полномочий контрольно-счетного органа сельского поселения Саранпауль по осуществлению внешнего муниципального финансового контроля в части проведения внешней проверки годового отчета об исполнении бюджета поселения,  экспертизы проекта бюджета поселения и внесения изменений в него, а так же </w:t>
            </w:r>
            <w:proofErr w:type="gramStart"/>
            <w:r w:rsidRPr="000A1216">
              <w:rPr>
                <w:rFonts w:ascii="Times New Roman" w:eastAsia="Times New Roman" w:hAnsi="Times New Roman" w:cs="Times New Roman"/>
                <w:sz w:val="20"/>
                <w:szCs w:val="20"/>
                <w:lang w:eastAsia="x-none"/>
              </w:rPr>
              <w:t>контроля за</w:t>
            </w:r>
            <w:proofErr w:type="gramEnd"/>
            <w:r w:rsidRPr="000A1216">
              <w:rPr>
                <w:rFonts w:ascii="Times New Roman" w:eastAsia="Times New Roman" w:hAnsi="Times New Roman" w:cs="Times New Roman"/>
                <w:sz w:val="20"/>
                <w:szCs w:val="20"/>
                <w:lang w:eastAsia="x-none"/>
              </w:rPr>
              <w:t xml:space="preserve"> исполнением бюджета на 2018г.</w:t>
            </w:r>
          </w:p>
        </w:tc>
        <w:tc>
          <w:tcPr>
            <w:tcW w:w="2090" w:type="dxa"/>
          </w:tcPr>
          <w:p w:rsidR="000A1216" w:rsidRPr="000A1216" w:rsidRDefault="000A1216" w:rsidP="000A1216">
            <w:pPr>
              <w:tabs>
                <w:tab w:val="left" w:pos="4455"/>
              </w:tabs>
              <w:spacing w:line="240" w:lineRule="auto"/>
              <w:jc w:val="center"/>
              <w:rPr>
                <w:rFonts w:ascii="Times New Roman" w:eastAsia="Times New Roman" w:hAnsi="Times New Roman" w:cs="Times New Roman"/>
                <w:sz w:val="20"/>
                <w:szCs w:val="20"/>
                <w:lang w:eastAsia="x-none"/>
              </w:rPr>
            </w:pPr>
            <w:r w:rsidRPr="000A1216">
              <w:rPr>
                <w:rFonts w:ascii="Times New Roman" w:eastAsia="Times New Roman" w:hAnsi="Times New Roman" w:cs="Times New Roman"/>
                <w:sz w:val="20"/>
                <w:szCs w:val="20"/>
                <w:lang w:eastAsia="x-none"/>
              </w:rPr>
              <w:t>24,4</w:t>
            </w:r>
          </w:p>
        </w:tc>
        <w:tc>
          <w:tcPr>
            <w:tcW w:w="2090" w:type="dxa"/>
          </w:tcPr>
          <w:p w:rsidR="000A1216" w:rsidRPr="000A1216" w:rsidRDefault="000A1216" w:rsidP="000A1216">
            <w:pPr>
              <w:tabs>
                <w:tab w:val="left" w:pos="4455"/>
              </w:tabs>
              <w:spacing w:line="240" w:lineRule="auto"/>
              <w:jc w:val="center"/>
              <w:rPr>
                <w:rFonts w:ascii="Times New Roman" w:eastAsia="Times New Roman" w:hAnsi="Times New Roman" w:cs="Times New Roman"/>
                <w:sz w:val="20"/>
                <w:szCs w:val="20"/>
                <w:lang w:eastAsia="x-none"/>
              </w:rPr>
            </w:pPr>
            <w:r w:rsidRPr="000A1216">
              <w:rPr>
                <w:rFonts w:ascii="Times New Roman" w:eastAsia="Times New Roman" w:hAnsi="Times New Roman" w:cs="Times New Roman"/>
                <w:sz w:val="20"/>
                <w:szCs w:val="20"/>
                <w:lang w:eastAsia="x-none"/>
              </w:rPr>
              <w:t>24,4</w:t>
            </w:r>
          </w:p>
        </w:tc>
      </w:tr>
      <w:tr w:rsidR="000A1216" w:rsidRPr="000A1216" w:rsidTr="0068451A">
        <w:tc>
          <w:tcPr>
            <w:tcW w:w="961" w:type="dxa"/>
            <w:shd w:val="clear" w:color="auto" w:fill="auto"/>
          </w:tcPr>
          <w:p w:rsidR="000A1216" w:rsidRPr="000A1216" w:rsidRDefault="000A1216" w:rsidP="000A1216">
            <w:pPr>
              <w:tabs>
                <w:tab w:val="left" w:pos="4455"/>
              </w:tabs>
              <w:spacing w:line="240" w:lineRule="auto"/>
              <w:rPr>
                <w:rFonts w:ascii="Times New Roman" w:eastAsia="Times New Roman" w:hAnsi="Times New Roman" w:cs="Times New Roman"/>
                <w:sz w:val="20"/>
                <w:szCs w:val="20"/>
                <w:lang w:eastAsia="x-none"/>
              </w:rPr>
            </w:pPr>
            <w:r w:rsidRPr="000A1216">
              <w:rPr>
                <w:rFonts w:ascii="Times New Roman" w:eastAsia="Times New Roman" w:hAnsi="Times New Roman" w:cs="Times New Roman"/>
                <w:sz w:val="20"/>
                <w:szCs w:val="20"/>
                <w:lang w:eastAsia="x-none"/>
              </w:rPr>
              <w:t>2</w:t>
            </w:r>
          </w:p>
        </w:tc>
        <w:tc>
          <w:tcPr>
            <w:tcW w:w="4215" w:type="dxa"/>
            <w:shd w:val="clear" w:color="auto" w:fill="auto"/>
          </w:tcPr>
          <w:p w:rsidR="000A1216" w:rsidRPr="000A1216" w:rsidRDefault="000A1216" w:rsidP="000A1216">
            <w:pPr>
              <w:tabs>
                <w:tab w:val="left" w:pos="993"/>
              </w:tabs>
              <w:spacing w:line="240" w:lineRule="auto"/>
              <w:jc w:val="both"/>
              <w:rPr>
                <w:rFonts w:ascii="Times New Roman" w:eastAsia="Times New Roman" w:hAnsi="Times New Roman" w:cs="Times New Roman"/>
                <w:sz w:val="20"/>
                <w:szCs w:val="20"/>
                <w:lang w:eastAsia="x-none"/>
              </w:rPr>
            </w:pPr>
            <w:r w:rsidRPr="000A1216">
              <w:rPr>
                <w:rFonts w:ascii="Times New Roman" w:eastAsia="Times New Roman" w:hAnsi="Times New Roman" w:cs="Times New Roman"/>
                <w:sz w:val="20"/>
                <w:szCs w:val="20"/>
                <w:lang w:eastAsia="x-none"/>
              </w:rPr>
              <w:t xml:space="preserve">Передача </w:t>
            </w:r>
            <w:proofErr w:type="gramStart"/>
            <w:r w:rsidRPr="000A1216">
              <w:rPr>
                <w:rFonts w:ascii="Times New Roman" w:eastAsia="Times New Roman" w:hAnsi="Times New Roman" w:cs="Times New Roman"/>
                <w:sz w:val="20"/>
                <w:szCs w:val="20"/>
                <w:lang w:eastAsia="x-none"/>
              </w:rPr>
              <w:t>осуществления полномочий  органов местного самоуправления сельского поселения</w:t>
            </w:r>
            <w:proofErr w:type="gramEnd"/>
            <w:r w:rsidRPr="000A1216">
              <w:rPr>
                <w:rFonts w:ascii="Times New Roman" w:eastAsia="Times New Roman" w:hAnsi="Times New Roman" w:cs="Times New Roman"/>
                <w:sz w:val="20"/>
                <w:szCs w:val="20"/>
                <w:lang w:eastAsia="x-none"/>
              </w:rPr>
              <w:t xml:space="preserve"> Саранпауль по решению вопросов местного значения органам местного самоуправления Березовского района в части организации казначейского исполнения и </w:t>
            </w:r>
            <w:r w:rsidRPr="000A1216">
              <w:rPr>
                <w:rFonts w:ascii="Times New Roman" w:eastAsia="Times New Roman" w:hAnsi="Times New Roman" w:cs="Times New Roman"/>
                <w:sz w:val="20"/>
                <w:szCs w:val="20"/>
                <w:lang w:eastAsia="x-none"/>
              </w:rPr>
              <w:lastRenderedPageBreak/>
              <w:t>казначейского исполнения бюджета сельского поселения Саранпауль на 2018г.</w:t>
            </w:r>
          </w:p>
        </w:tc>
        <w:tc>
          <w:tcPr>
            <w:tcW w:w="2090" w:type="dxa"/>
          </w:tcPr>
          <w:p w:rsidR="000A1216" w:rsidRPr="000A1216" w:rsidRDefault="000A1216" w:rsidP="000A1216">
            <w:pPr>
              <w:tabs>
                <w:tab w:val="left" w:pos="4455"/>
              </w:tabs>
              <w:spacing w:line="240" w:lineRule="auto"/>
              <w:jc w:val="center"/>
              <w:rPr>
                <w:rFonts w:ascii="Times New Roman" w:eastAsia="Times New Roman" w:hAnsi="Times New Roman" w:cs="Times New Roman"/>
                <w:sz w:val="20"/>
                <w:szCs w:val="20"/>
                <w:lang w:eastAsia="x-none"/>
              </w:rPr>
            </w:pPr>
            <w:r w:rsidRPr="000A1216">
              <w:rPr>
                <w:rFonts w:ascii="Times New Roman" w:eastAsia="Times New Roman" w:hAnsi="Times New Roman" w:cs="Times New Roman"/>
                <w:sz w:val="20"/>
                <w:szCs w:val="20"/>
                <w:lang w:eastAsia="x-none"/>
              </w:rPr>
              <w:lastRenderedPageBreak/>
              <w:t>1,0</w:t>
            </w:r>
          </w:p>
        </w:tc>
        <w:tc>
          <w:tcPr>
            <w:tcW w:w="2090" w:type="dxa"/>
          </w:tcPr>
          <w:p w:rsidR="000A1216" w:rsidRPr="000A1216" w:rsidRDefault="000A1216" w:rsidP="000A1216">
            <w:pPr>
              <w:tabs>
                <w:tab w:val="left" w:pos="4455"/>
              </w:tabs>
              <w:spacing w:line="240" w:lineRule="auto"/>
              <w:jc w:val="center"/>
              <w:rPr>
                <w:rFonts w:ascii="Times New Roman" w:eastAsia="Times New Roman" w:hAnsi="Times New Roman" w:cs="Times New Roman"/>
                <w:sz w:val="20"/>
                <w:szCs w:val="20"/>
                <w:lang w:eastAsia="x-none"/>
              </w:rPr>
            </w:pPr>
            <w:r w:rsidRPr="000A1216">
              <w:rPr>
                <w:rFonts w:ascii="Times New Roman" w:eastAsia="Times New Roman" w:hAnsi="Times New Roman" w:cs="Times New Roman"/>
                <w:sz w:val="20"/>
                <w:szCs w:val="20"/>
                <w:lang w:eastAsia="x-none"/>
              </w:rPr>
              <w:t>1,0</w:t>
            </w:r>
          </w:p>
        </w:tc>
      </w:tr>
      <w:tr w:rsidR="000A1216" w:rsidRPr="000A1216" w:rsidTr="0068451A">
        <w:tc>
          <w:tcPr>
            <w:tcW w:w="961" w:type="dxa"/>
            <w:shd w:val="clear" w:color="auto" w:fill="auto"/>
          </w:tcPr>
          <w:p w:rsidR="000A1216" w:rsidRPr="000A1216" w:rsidRDefault="000A1216" w:rsidP="000A1216">
            <w:pPr>
              <w:tabs>
                <w:tab w:val="left" w:pos="4455"/>
              </w:tabs>
              <w:spacing w:after="0" w:line="240" w:lineRule="auto"/>
              <w:rPr>
                <w:rFonts w:ascii="Times New Roman" w:eastAsia="Times New Roman" w:hAnsi="Times New Roman" w:cs="Times New Roman"/>
                <w:sz w:val="20"/>
                <w:szCs w:val="20"/>
                <w:lang w:eastAsia="x-none"/>
              </w:rPr>
            </w:pPr>
            <w:r w:rsidRPr="000A1216">
              <w:rPr>
                <w:rFonts w:ascii="Times New Roman" w:eastAsia="Times New Roman" w:hAnsi="Times New Roman" w:cs="Times New Roman"/>
                <w:sz w:val="20"/>
                <w:szCs w:val="20"/>
                <w:lang w:eastAsia="x-none"/>
              </w:rPr>
              <w:lastRenderedPageBreak/>
              <w:t>3</w:t>
            </w:r>
          </w:p>
        </w:tc>
        <w:tc>
          <w:tcPr>
            <w:tcW w:w="4215" w:type="dxa"/>
            <w:shd w:val="clear" w:color="auto" w:fill="auto"/>
          </w:tcPr>
          <w:p w:rsidR="000A1216" w:rsidRPr="000A1216" w:rsidRDefault="000A1216" w:rsidP="000A1216">
            <w:pPr>
              <w:tabs>
                <w:tab w:val="left" w:pos="993"/>
              </w:tabs>
              <w:spacing w:after="0" w:line="240" w:lineRule="auto"/>
              <w:jc w:val="both"/>
              <w:rPr>
                <w:rFonts w:ascii="Times New Roman" w:eastAsia="Times New Roman" w:hAnsi="Times New Roman" w:cs="Times New Roman"/>
                <w:sz w:val="20"/>
                <w:szCs w:val="20"/>
                <w:lang w:eastAsia="x-none"/>
              </w:rPr>
            </w:pPr>
            <w:r w:rsidRPr="000A1216">
              <w:rPr>
                <w:rFonts w:ascii="Times New Roman" w:eastAsia="Times New Roman" w:hAnsi="Times New Roman" w:cs="Times New Roman"/>
                <w:sz w:val="20"/>
                <w:szCs w:val="20"/>
                <w:lang w:eastAsia="x-none"/>
              </w:rPr>
              <w:t xml:space="preserve">Передача </w:t>
            </w:r>
            <w:proofErr w:type="gramStart"/>
            <w:r w:rsidRPr="000A1216">
              <w:rPr>
                <w:rFonts w:ascii="Times New Roman" w:eastAsia="Times New Roman" w:hAnsi="Times New Roman" w:cs="Times New Roman"/>
                <w:sz w:val="20"/>
                <w:szCs w:val="20"/>
                <w:lang w:eastAsia="x-none"/>
              </w:rPr>
              <w:t>осуществления полномочий  органов местного самоуправления сельского поселения</w:t>
            </w:r>
            <w:proofErr w:type="gramEnd"/>
            <w:r w:rsidRPr="000A1216">
              <w:rPr>
                <w:rFonts w:ascii="Times New Roman" w:eastAsia="Times New Roman" w:hAnsi="Times New Roman" w:cs="Times New Roman"/>
                <w:sz w:val="20"/>
                <w:szCs w:val="20"/>
                <w:lang w:eastAsia="x-none"/>
              </w:rPr>
              <w:t xml:space="preserve"> Саранпауль по решению вопросов местного значения органам местного самоуправления Березовского района в части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на 2018г.</w:t>
            </w:r>
          </w:p>
        </w:tc>
        <w:tc>
          <w:tcPr>
            <w:tcW w:w="2090" w:type="dxa"/>
          </w:tcPr>
          <w:p w:rsidR="000A1216" w:rsidRPr="000A1216" w:rsidRDefault="000A1216" w:rsidP="000A1216">
            <w:pPr>
              <w:tabs>
                <w:tab w:val="left" w:pos="4455"/>
              </w:tabs>
              <w:spacing w:after="0" w:line="240" w:lineRule="auto"/>
              <w:jc w:val="center"/>
              <w:rPr>
                <w:rFonts w:ascii="Times New Roman" w:eastAsia="Times New Roman" w:hAnsi="Times New Roman" w:cs="Times New Roman"/>
                <w:sz w:val="20"/>
                <w:szCs w:val="20"/>
                <w:lang w:eastAsia="x-none"/>
              </w:rPr>
            </w:pPr>
            <w:r w:rsidRPr="000A1216">
              <w:rPr>
                <w:rFonts w:ascii="Times New Roman" w:eastAsia="Times New Roman" w:hAnsi="Times New Roman" w:cs="Times New Roman"/>
                <w:sz w:val="20"/>
                <w:szCs w:val="20"/>
                <w:lang w:eastAsia="x-none"/>
              </w:rPr>
              <w:t>5,0</w:t>
            </w:r>
          </w:p>
        </w:tc>
        <w:tc>
          <w:tcPr>
            <w:tcW w:w="2090" w:type="dxa"/>
          </w:tcPr>
          <w:p w:rsidR="000A1216" w:rsidRPr="000A1216" w:rsidRDefault="000A1216" w:rsidP="000A1216">
            <w:pPr>
              <w:tabs>
                <w:tab w:val="left" w:pos="4455"/>
              </w:tabs>
              <w:spacing w:after="0" w:line="240" w:lineRule="auto"/>
              <w:jc w:val="center"/>
              <w:rPr>
                <w:rFonts w:ascii="Times New Roman" w:eastAsia="Times New Roman" w:hAnsi="Times New Roman" w:cs="Times New Roman"/>
                <w:sz w:val="20"/>
                <w:szCs w:val="20"/>
                <w:lang w:eastAsia="x-none"/>
              </w:rPr>
            </w:pPr>
            <w:r w:rsidRPr="000A1216">
              <w:rPr>
                <w:rFonts w:ascii="Times New Roman" w:eastAsia="Times New Roman" w:hAnsi="Times New Roman" w:cs="Times New Roman"/>
                <w:sz w:val="20"/>
                <w:szCs w:val="20"/>
                <w:lang w:eastAsia="x-none"/>
              </w:rPr>
              <w:t>5,0</w:t>
            </w:r>
          </w:p>
        </w:tc>
      </w:tr>
      <w:tr w:rsidR="000A1216" w:rsidRPr="000A1216" w:rsidTr="0068451A">
        <w:tc>
          <w:tcPr>
            <w:tcW w:w="961" w:type="dxa"/>
            <w:shd w:val="clear" w:color="auto" w:fill="auto"/>
          </w:tcPr>
          <w:p w:rsidR="000A1216" w:rsidRPr="000A1216" w:rsidRDefault="000A1216" w:rsidP="000A1216">
            <w:pPr>
              <w:tabs>
                <w:tab w:val="left" w:pos="4455"/>
              </w:tabs>
              <w:spacing w:after="0" w:line="240" w:lineRule="auto"/>
              <w:rPr>
                <w:rFonts w:ascii="Times New Roman" w:eastAsia="Times New Roman" w:hAnsi="Times New Roman" w:cs="Times New Roman"/>
                <w:sz w:val="20"/>
                <w:szCs w:val="20"/>
                <w:lang w:eastAsia="x-none"/>
              </w:rPr>
            </w:pPr>
            <w:r w:rsidRPr="000A1216">
              <w:rPr>
                <w:rFonts w:ascii="Times New Roman" w:eastAsia="Times New Roman" w:hAnsi="Times New Roman" w:cs="Times New Roman"/>
                <w:sz w:val="20"/>
                <w:szCs w:val="20"/>
                <w:lang w:eastAsia="x-none"/>
              </w:rPr>
              <w:t>4</w:t>
            </w:r>
          </w:p>
        </w:tc>
        <w:tc>
          <w:tcPr>
            <w:tcW w:w="4215" w:type="dxa"/>
            <w:shd w:val="clear" w:color="auto" w:fill="auto"/>
          </w:tcPr>
          <w:p w:rsidR="000A1216" w:rsidRPr="000A1216" w:rsidRDefault="000A1216" w:rsidP="000A1216">
            <w:pPr>
              <w:tabs>
                <w:tab w:val="left" w:pos="993"/>
              </w:tabs>
              <w:spacing w:after="0" w:line="240" w:lineRule="auto"/>
              <w:jc w:val="both"/>
              <w:rPr>
                <w:rFonts w:ascii="Times New Roman" w:eastAsia="Times New Roman" w:hAnsi="Times New Roman" w:cs="Times New Roman"/>
                <w:sz w:val="20"/>
                <w:szCs w:val="20"/>
                <w:lang w:eastAsia="x-none"/>
              </w:rPr>
            </w:pPr>
            <w:r w:rsidRPr="000A1216">
              <w:rPr>
                <w:rFonts w:ascii="Times New Roman" w:eastAsia="Times New Roman" w:hAnsi="Times New Roman" w:cs="Times New Roman"/>
                <w:sz w:val="20"/>
                <w:szCs w:val="20"/>
                <w:lang w:eastAsia="x-none"/>
              </w:rPr>
              <w:t>Передача осуществления полномочий  органов местного самоуправления сельского поселения Саранпауль по решению вопросов местного значения органам местного самоуправления Березовского района в части организации в границах поселения электро-, тепл</w:t>
            </w:r>
            <w:proofErr w:type="gramStart"/>
            <w:r w:rsidRPr="000A1216">
              <w:rPr>
                <w:rFonts w:ascii="Times New Roman" w:eastAsia="Times New Roman" w:hAnsi="Times New Roman" w:cs="Times New Roman"/>
                <w:sz w:val="20"/>
                <w:szCs w:val="20"/>
                <w:lang w:eastAsia="x-none"/>
              </w:rPr>
              <w:t>о-</w:t>
            </w:r>
            <w:proofErr w:type="gramEnd"/>
            <w:r w:rsidRPr="000A1216">
              <w:rPr>
                <w:rFonts w:ascii="Times New Roman" w:eastAsia="Times New Roman" w:hAnsi="Times New Roman" w:cs="Times New Roman"/>
                <w:sz w:val="20"/>
                <w:szCs w:val="20"/>
                <w:lang w:eastAsia="x-none"/>
              </w:rPr>
              <w:t xml:space="preserve">, газо- и водоснабжения населения, водоотведения, снабжения населения топливом на 2018г.  </w:t>
            </w:r>
          </w:p>
        </w:tc>
        <w:tc>
          <w:tcPr>
            <w:tcW w:w="2090" w:type="dxa"/>
          </w:tcPr>
          <w:p w:rsidR="000A1216" w:rsidRPr="000A1216" w:rsidRDefault="000A1216" w:rsidP="000A1216">
            <w:pPr>
              <w:tabs>
                <w:tab w:val="left" w:pos="4455"/>
              </w:tabs>
              <w:spacing w:after="0" w:line="240" w:lineRule="auto"/>
              <w:jc w:val="center"/>
              <w:rPr>
                <w:rFonts w:ascii="Times New Roman" w:eastAsia="Times New Roman" w:hAnsi="Times New Roman" w:cs="Times New Roman"/>
                <w:sz w:val="20"/>
                <w:szCs w:val="20"/>
                <w:lang w:eastAsia="x-none"/>
              </w:rPr>
            </w:pPr>
            <w:r w:rsidRPr="000A1216">
              <w:rPr>
                <w:rFonts w:ascii="Times New Roman" w:eastAsia="Times New Roman" w:hAnsi="Times New Roman" w:cs="Times New Roman"/>
                <w:sz w:val="20"/>
                <w:szCs w:val="20"/>
                <w:lang w:eastAsia="x-none"/>
              </w:rPr>
              <w:t>6750,9</w:t>
            </w:r>
          </w:p>
        </w:tc>
        <w:tc>
          <w:tcPr>
            <w:tcW w:w="2090" w:type="dxa"/>
          </w:tcPr>
          <w:p w:rsidR="000A1216" w:rsidRPr="000A1216" w:rsidRDefault="000A1216" w:rsidP="000A1216">
            <w:pPr>
              <w:tabs>
                <w:tab w:val="left" w:pos="4455"/>
              </w:tabs>
              <w:spacing w:after="0" w:line="240" w:lineRule="auto"/>
              <w:jc w:val="center"/>
              <w:rPr>
                <w:rFonts w:ascii="Times New Roman" w:eastAsia="Times New Roman" w:hAnsi="Times New Roman" w:cs="Times New Roman"/>
                <w:sz w:val="20"/>
                <w:szCs w:val="20"/>
                <w:lang w:eastAsia="x-none"/>
              </w:rPr>
            </w:pPr>
            <w:r w:rsidRPr="000A1216">
              <w:rPr>
                <w:rFonts w:ascii="Times New Roman" w:eastAsia="Times New Roman" w:hAnsi="Times New Roman" w:cs="Times New Roman"/>
                <w:sz w:val="20"/>
                <w:szCs w:val="20"/>
                <w:lang w:eastAsia="x-none"/>
              </w:rPr>
              <w:t>6750,9</w:t>
            </w:r>
          </w:p>
        </w:tc>
      </w:tr>
      <w:tr w:rsidR="000A1216" w:rsidRPr="000A1216" w:rsidTr="0068451A">
        <w:tc>
          <w:tcPr>
            <w:tcW w:w="961" w:type="dxa"/>
            <w:shd w:val="clear" w:color="auto" w:fill="auto"/>
          </w:tcPr>
          <w:p w:rsidR="000A1216" w:rsidRPr="000A1216" w:rsidRDefault="000A1216" w:rsidP="000A1216">
            <w:pPr>
              <w:tabs>
                <w:tab w:val="left" w:pos="4455"/>
              </w:tabs>
              <w:spacing w:line="240" w:lineRule="auto"/>
              <w:rPr>
                <w:rFonts w:ascii="Times New Roman" w:eastAsia="Times New Roman" w:hAnsi="Times New Roman" w:cs="Times New Roman"/>
                <w:sz w:val="20"/>
                <w:szCs w:val="20"/>
                <w:lang w:eastAsia="x-none"/>
              </w:rPr>
            </w:pPr>
          </w:p>
        </w:tc>
        <w:tc>
          <w:tcPr>
            <w:tcW w:w="4215" w:type="dxa"/>
            <w:shd w:val="clear" w:color="auto" w:fill="auto"/>
          </w:tcPr>
          <w:p w:rsidR="000A1216" w:rsidRPr="000A1216" w:rsidRDefault="000A1216" w:rsidP="000A1216">
            <w:pPr>
              <w:tabs>
                <w:tab w:val="left" w:pos="4455"/>
              </w:tabs>
              <w:spacing w:line="240" w:lineRule="auto"/>
              <w:rPr>
                <w:rFonts w:ascii="Times New Roman" w:eastAsia="Times New Roman" w:hAnsi="Times New Roman" w:cs="Times New Roman"/>
                <w:sz w:val="20"/>
                <w:szCs w:val="20"/>
                <w:lang w:eastAsia="x-none"/>
              </w:rPr>
            </w:pPr>
            <w:r w:rsidRPr="000A1216">
              <w:rPr>
                <w:rFonts w:ascii="Times New Roman" w:eastAsia="Times New Roman" w:hAnsi="Times New Roman" w:cs="Times New Roman"/>
                <w:sz w:val="20"/>
                <w:szCs w:val="20"/>
                <w:lang w:eastAsia="x-none"/>
              </w:rPr>
              <w:t>Итого</w:t>
            </w:r>
          </w:p>
        </w:tc>
        <w:tc>
          <w:tcPr>
            <w:tcW w:w="2090" w:type="dxa"/>
          </w:tcPr>
          <w:p w:rsidR="000A1216" w:rsidRPr="000A1216" w:rsidRDefault="000A1216" w:rsidP="000A1216">
            <w:pPr>
              <w:tabs>
                <w:tab w:val="left" w:pos="4455"/>
              </w:tabs>
              <w:spacing w:line="240" w:lineRule="auto"/>
              <w:jc w:val="center"/>
              <w:rPr>
                <w:rFonts w:ascii="Times New Roman" w:eastAsia="Times New Roman" w:hAnsi="Times New Roman" w:cs="Times New Roman"/>
                <w:sz w:val="20"/>
                <w:szCs w:val="20"/>
                <w:lang w:eastAsia="x-none"/>
              </w:rPr>
            </w:pPr>
            <w:r w:rsidRPr="000A1216">
              <w:rPr>
                <w:rFonts w:ascii="Times New Roman" w:eastAsia="Times New Roman" w:hAnsi="Times New Roman" w:cs="Times New Roman"/>
                <w:sz w:val="20"/>
                <w:szCs w:val="20"/>
                <w:lang w:eastAsia="x-none"/>
              </w:rPr>
              <w:t>6781,3</w:t>
            </w:r>
          </w:p>
        </w:tc>
        <w:tc>
          <w:tcPr>
            <w:tcW w:w="2090" w:type="dxa"/>
          </w:tcPr>
          <w:p w:rsidR="000A1216" w:rsidRPr="000A1216" w:rsidRDefault="000A1216" w:rsidP="000A1216">
            <w:pPr>
              <w:tabs>
                <w:tab w:val="left" w:pos="4455"/>
              </w:tabs>
              <w:spacing w:line="240" w:lineRule="auto"/>
              <w:jc w:val="center"/>
              <w:rPr>
                <w:rFonts w:ascii="Times New Roman" w:eastAsia="Times New Roman" w:hAnsi="Times New Roman" w:cs="Times New Roman"/>
                <w:sz w:val="20"/>
                <w:szCs w:val="20"/>
                <w:lang w:eastAsia="x-none"/>
              </w:rPr>
            </w:pPr>
            <w:r w:rsidRPr="000A1216">
              <w:rPr>
                <w:rFonts w:ascii="Times New Roman" w:eastAsia="Times New Roman" w:hAnsi="Times New Roman" w:cs="Times New Roman"/>
                <w:sz w:val="20"/>
                <w:szCs w:val="20"/>
                <w:lang w:eastAsia="x-none"/>
              </w:rPr>
              <w:t>6781,3</w:t>
            </w:r>
          </w:p>
        </w:tc>
      </w:tr>
    </w:tbl>
    <w:p w:rsidR="000A1216" w:rsidRPr="000A1216" w:rsidRDefault="000A1216" w:rsidP="007F66FE">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0"/>
          <w:lang w:val="x-none" w:eastAsia="x-none"/>
        </w:rPr>
      </w:pPr>
      <w:r w:rsidRPr="000A1216">
        <w:rPr>
          <w:rFonts w:ascii="Times New Roman" w:eastAsia="Times New Roman" w:hAnsi="Times New Roman" w:cs="Times New Roman"/>
          <w:sz w:val="28"/>
          <w:szCs w:val="20"/>
          <w:lang w:eastAsia="x-none"/>
        </w:rPr>
        <w:t>Проведения выборов:</w:t>
      </w:r>
    </w:p>
    <w:p w:rsidR="000A1216" w:rsidRPr="000A1216" w:rsidRDefault="000A1216" w:rsidP="000A1216">
      <w:pPr>
        <w:spacing w:after="0" w:line="240" w:lineRule="auto"/>
        <w:ind w:firstLine="709"/>
        <w:jc w:val="both"/>
        <w:rPr>
          <w:rFonts w:ascii="Times New Roman" w:eastAsia="Times New Roman" w:hAnsi="Times New Roman" w:cs="Times New Roman"/>
          <w:sz w:val="28"/>
          <w:szCs w:val="20"/>
          <w:lang w:eastAsia="x-none"/>
        </w:rPr>
      </w:pPr>
      <w:r w:rsidRPr="000A1216">
        <w:rPr>
          <w:rFonts w:ascii="Times New Roman" w:eastAsia="Times New Roman" w:hAnsi="Times New Roman" w:cs="Times New Roman"/>
          <w:sz w:val="28"/>
          <w:szCs w:val="20"/>
          <w:lang w:eastAsia="x-none"/>
        </w:rPr>
        <w:t xml:space="preserve">Для проведения </w:t>
      </w:r>
      <w:proofErr w:type="gramStart"/>
      <w:r w:rsidRPr="000A1216">
        <w:rPr>
          <w:rFonts w:ascii="Times New Roman" w:eastAsia="Times New Roman" w:hAnsi="Times New Roman" w:cs="Times New Roman"/>
          <w:sz w:val="28"/>
          <w:szCs w:val="20"/>
          <w:lang w:eastAsia="x-none"/>
        </w:rPr>
        <w:t>выборов депутатов Совета депутатов сельского поселения</w:t>
      </w:r>
      <w:proofErr w:type="gramEnd"/>
      <w:r w:rsidRPr="000A1216">
        <w:rPr>
          <w:rFonts w:ascii="Times New Roman" w:eastAsia="Times New Roman" w:hAnsi="Times New Roman" w:cs="Times New Roman"/>
          <w:sz w:val="28"/>
          <w:szCs w:val="20"/>
          <w:lang w:eastAsia="x-none"/>
        </w:rPr>
        <w:t xml:space="preserve"> Саранпауль профинансированы расходы в сумм 439,9 тыс. руб.</w:t>
      </w:r>
    </w:p>
    <w:p w:rsidR="000A1216" w:rsidRPr="000A1216" w:rsidRDefault="000A1216" w:rsidP="007F66FE">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0"/>
          <w:lang w:val="x-none" w:eastAsia="x-none"/>
        </w:rPr>
      </w:pPr>
      <w:r w:rsidRPr="000A1216">
        <w:rPr>
          <w:rFonts w:ascii="Times New Roman" w:eastAsia="Times New Roman" w:hAnsi="Times New Roman" w:cs="Times New Roman"/>
          <w:sz w:val="28"/>
          <w:szCs w:val="20"/>
          <w:lang w:val="x-none" w:eastAsia="x-none"/>
        </w:rPr>
        <w:t>Резервные фонды</w:t>
      </w:r>
      <w:r w:rsidRPr="000A1216">
        <w:rPr>
          <w:rFonts w:ascii="Times New Roman" w:eastAsia="Times New Roman" w:hAnsi="Times New Roman" w:cs="Times New Roman"/>
          <w:sz w:val="28"/>
          <w:szCs w:val="20"/>
          <w:lang w:eastAsia="x-none"/>
        </w:rPr>
        <w:t>:</w:t>
      </w:r>
      <w:r w:rsidRPr="000A1216">
        <w:rPr>
          <w:rFonts w:ascii="Times New Roman" w:eastAsia="Times New Roman" w:hAnsi="Times New Roman" w:cs="Times New Roman"/>
          <w:sz w:val="28"/>
          <w:szCs w:val="20"/>
          <w:lang w:val="x-none" w:eastAsia="x-none"/>
        </w:rPr>
        <w:t xml:space="preserve">        </w:t>
      </w:r>
    </w:p>
    <w:p w:rsidR="000A1216" w:rsidRPr="000A1216" w:rsidRDefault="000A1216" w:rsidP="000A1216">
      <w:pPr>
        <w:spacing w:after="0" w:line="240" w:lineRule="auto"/>
        <w:ind w:firstLine="709"/>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4"/>
          <w:lang w:eastAsia="ru-RU"/>
        </w:rPr>
        <w:t>Средства резервного фонда администрации сельского поселения Саранпауль  были запланированы на 01.01.2018г. в размере 100,00 тыс. руб. Расходование средств по итогам 2018г. не производилось.</w:t>
      </w:r>
    </w:p>
    <w:p w:rsidR="000A1216" w:rsidRPr="000A1216" w:rsidRDefault="000A1216" w:rsidP="007F66FE">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0"/>
          <w:lang w:val="x-none" w:eastAsia="x-none"/>
        </w:rPr>
      </w:pPr>
      <w:r w:rsidRPr="000A1216">
        <w:rPr>
          <w:rFonts w:ascii="Times New Roman" w:eastAsia="Times New Roman" w:hAnsi="Times New Roman" w:cs="Times New Roman"/>
          <w:sz w:val="28"/>
          <w:szCs w:val="20"/>
          <w:lang w:eastAsia="x-none"/>
        </w:rPr>
        <w:t>Ф</w:t>
      </w:r>
      <w:r w:rsidRPr="000A1216">
        <w:rPr>
          <w:rFonts w:ascii="Times New Roman" w:eastAsia="Times New Roman" w:hAnsi="Times New Roman" w:cs="Times New Roman"/>
          <w:sz w:val="28"/>
          <w:szCs w:val="20"/>
          <w:lang w:val="x-none" w:eastAsia="x-none"/>
        </w:rPr>
        <w:t>ункционирование МКУ «Хозяйственно-эксплуатационная служба сп</w:t>
      </w:r>
      <w:proofErr w:type="gramStart"/>
      <w:r w:rsidRPr="000A1216">
        <w:rPr>
          <w:rFonts w:ascii="Times New Roman" w:eastAsia="Times New Roman" w:hAnsi="Times New Roman" w:cs="Times New Roman"/>
          <w:sz w:val="28"/>
          <w:szCs w:val="20"/>
          <w:lang w:val="x-none" w:eastAsia="x-none"/>
        </w:rPr>
        <w:t>.С</w:t>
      </w:r>
      <w:proofErr w:type="gramEnd"/>
      <w:r w:rsidRPr="000A1216">
        <w:rPr>
          <w:rFonts w:ascii="Times New Roman" w:eastAsia="Times New Roman" w:hAnsi="Times New Roman" w:cs="Times New Roman"/>
          <w:sz w:val="28"/>
          <w:szCs w:val="20"/>
          <w:lang w:val="x-none" w:eastAsia="x-none"/>
        </w:rPr>
        <w:t>аранпауль» израсходовано 11402,0 тыс. рублей (96,3% от плановых значений).</w:t>
      </w:r>
    </w:p>
    <w:p w:rsidR="000A1216" w:rsidRPr="000A1216" w:rsidRDefault="000A1216" w:rsidP="007F66FE">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0"/>
          <w:lang w:val="x-none" w:eastAsia="x-none"/>
        </w:rPr>
      </w:pPr>
      <w:r w:rsidRPr="000A1216">
        <w:rPr>
          <w:rFonts w:ascii="Times New Roman" w:eastAsia="Times New Roman" w:hAnsi="Times New Roman" w:cs="Times New Roman"/>
          <w:sz w:val="28"/>
          <w:szCs w:val="20"/>
          <w:lang w:eastAsia="x-none"/>
        </w:rPr>
        <w:t>Р</w:t>
      </w:r>
      <w:r w:rsidRPr="000A1216">
        <w:rPr>
          <w:rFonts w:ascii="Times New Roman" w:eastAsia="Times New Roman" w:hAnsi="Times New Roman" w:cs="Times New Roman"/>
          <w:sz w:val="28"/>
          <w:szCs w:val="20"/>
          <w:lang w:val="x-none" w:eastAsia="x-none"/>
        </w:rPr>
        <w:t>емонт детских площадок – 1,4 тыс</w:t>
      </w:r>
      <w:proofErr w:type="gramStart"/>
      <w:r w:rsidRPr="000A1216">
        <w:rPr>
          <w:rFonts w:ascii="Times New Roman" w:eastAsia="Times New Roman" w:hAnsi="Times New Roman" w:cs="Times New Roman"/>
          <w:sz w:val="28"/>
          <w:szCs w:val="20"/>
          <w:lang w:val="x-none" w:eastAsia="x-none"/>
        </w:rPr>
        <w:t>.р</w:t>
      </w:r>
      <w:proofErr w:type="gramEnd"/>
      <w:r w:rsidRPr="000A1216">
        <w:rPr>
          <w:rFonts w:ascii="Times New Roman" w:eastAsia="Times New Roman" w:hAnsi="Times New Roman" w:cs="Times New Roman"/>
          <w:sz w:val="28"/>
          <w:szCs w:val="20"/>
          <w:lang w:val="x-none" w:eastAsia="x-none"/>
        </w:rPr>
        <w:t>уб. (100,0 % от плановых значений);</w:t>
      </w:r>
    </w:p>
    <w:p w:rsidR="000A1216" w:rsidRPr="000A1216" w:rsidRDefault="000A1216" w:rsidP="007F66FE">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0"/>
          <w:lang w:val="x-none" w:eastAsia="x-none"/>
        </w:rPr>
      </w:pPr>
      <w:r w:rsidRPr="000A1216">
        <w:rPr>
          <w:rFonts w:ascii="Times New Roman" w:eastAsia="Times New Roman" w:hAnsi="Times New Roman" w:cs="Times New Roman"/>
          <w:sz w:val="28"/>
          <w:szCs w:val="20"/>
          <w:lang w:eastAsia="x-none"/>
        </w:rPr>
        <w:t>В</w:t>
      </w:r>
      <w:r w:rsidRPr="000A1216">
        <w:rPr>
          <w:rFonts w:ascii="Times New Roman" w:eastAsia="Times New Roman" w:hAnsi="Times New Roman" w:cs="Times New Roman"/>
          <w:sz w:val="28"/>
          <w:szCs w:val="20"/>
          <w:lang w:val="x-none" w:eastAsia="x-none"/>
        </w:rPr>
        <w:t xml:space="preserve"> рамках реализации муниципальной программы «Создание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Березовского района на 2018 – 2025 годы и на период до 2030 годов», в части содействия развитию исторических и иных местных традиций произведены работы по о</w:t>
      </w:r>
      <w:r w:rsidRPr="000A1216">
        <w:rPr>
          <w:rFonts w:ascii="Times New Roman" w:eastAsia="Times New Roman" w:hAnsi="Times New Roman" w:cs="Times New Roman"/>
          <w:sz w:val="28"/>
          <w:szCs w:val="28"/>
          <w:lang w:val="x-none" w:eastAsia="x-none"/>
        </w:rPr>
        <w:t>бустройству и оборудованию площади у детского этнического стойбища «Мань Ускве» в д</w:t>
      </w:r>
      <w:proofErr w:type="gramStart"/>
      <w:r w:rsidRPr="000A1216">
        <w:rPr>
          <w:rFonts w:ascii="Times New Roman" w:eastAsia="Times New Roman" w:hAnsi="Times New Roman" w:cs="Times New Roman"/>
          <w:sz w:val="28"/>
          <w:szCs w:val="28"/>
          <w:lang w:val="x-none" w:eastAsia="x-none"/>
        </w:rPr>
        <w:t>.Я</w:t>
      </w:r>
      <w:proofErr w:type="gramEnd"/>
      <w:r w:rsidRPr="000A1216">
        <w:rPr>
          <w:rFonts w:ascii="Times New Roman" w:eastAsia="Times New Roman" w:hAnsi="Times New Roman" w:cs="Times New Roman"/>
          <w:sz w:val="28"/>
          <w:szCs w:val="28"/>
          <w:lang w:val="x-none" w:eastAsia="x-none"/>
        </w:rPr>
        <w:t>сунт» на сумму 101,1 тыс. руб.</w:t>
      </w:r>
    </w:p>
    <w:p w:rsidR="000A1216" w:rsidRPr="000A1216" w:rsidRDefault="000A1216" w:rsidP="007F66FE">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0"/>
          <w:lang w:val="x-none" w:eastAsia="x-none"/>
        </w:rPr>
      </w:pPr>
      <w:r w:rsidRPr="000A1216">
        <w:rPr>
          <w:rFonts w:ascii="Times New Roman" w:eastAsia="Times New Roman" w:hAnsi="Times New Roman" w:cs="Times New Roman"/>
          <w:sz w:val="28"/>
          <w:szCs w:val="20"/>
          <w:lang w:eastAsia="x-none"/>
        </w:rPr>
        <w:t>Р</w:t>
      </w:r>
      <w:r w:rsidRPr="000A1216">
        <w:rPr>
          <w:rFonts w:ascii="Times New Roman" w:eastAsia="Times New Roman" w:hAnsi="Times New Roman" w:cs="Times New Roman"/>
          <w:sz w:val="28"/>
          <w:szCs w:val="20"/>
          <w:lang w:val="x-none" w:eastAsia="x-none"/>
        </w:rPr>
        <w:t>асходы на осуществление первичного воинского учета исполнены в сумме 393,8 тыс. рублей или 100,00% от годового плана, которые направлены на заработную плату и начисления в социальные фонды.</w:t>
      </w:r>
    </w:p>
    <w:p w:rsidR="000A1216" w:rsidRPr="000A1216" w:rsidRDefault="000A1216" w:rsidP="007F66FE">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0"/>
          <w:lang w:val="x-none" w:eastAsia="x-none"/>
        </w:rPr>
      </w:pPr>
      <w:r w:rsidRPr="000A1216">
        <w:rPr>
          <w:rFonts w:ascii="Times New Roman" w:eastAsia="Times New Roman" w:hAnsi="Times New Roman" w:cs="Times New Roman"/>
          <w:sz w:val="28"/>
          <w:szCs w:val="20"/>
          <w:lang w:val="x-none" w:eastAsia="x-none"/>
        </w:rPr>
        <w:t xml:space="preserve">Расходы </w:t>
      </w:r>
      <w:r w:rsidRPr="000A1216">
        <w:rPr>
          <w:rFonts w:ascii="Times New Roman" w:eastAsia="Times New Roman" w:hAnsi="Times New Roman" w:cs="Times New Roman"/>
          <w:sz w:val="28"/>
          <w:szCs w:val="20"/>
          <w:lang w:eastAsia="x-none"/>
        </w:rPr>
        <w:t xml:space="preserve">на содержание </w:t>
      </w:r>
      <w:r w:rsidRPr="000A1216">
        <w:rPr>
          <w:rFonts w:ascii="Times New Roman" w:eastAsia="Times New Roman" w:hAnsi="Times New Roman" w:cs="Times New Roman"/>
          <w:sz w:val="28"/>
          <w:szCs w:val="28"/>
          <w:lang w:val="x-none" w:eastAsia="x-none"/>
        </w:rPr>
        <w:t>ЗАГС</w:t>
      </w:r>
      <w:r w:rsidRPr="000A1216">
        <w:rPr>
          <w:rFonts w:ascii="Times New Roman" w:eastAsia="Times New Roman" w:hAnsi="Times New Roman" w:cs="Times New Roman"/>
          <w:sz w:val="28"/>
          <w:szCs w:val="28"/>
          <w:lang w:eastAsia="x-none"/>
        </w:rPr>
        <w:t xml:space="preserve">а составили </w:t>
      </w:r>
      <w:r w:rsidRPr="000A1216">
        <w:rPr>
          <w:rFonts w:ascii="Times New Roman" w:eastAsia="Times New Roman" w:hAnsi="Times New Roman" w:cs="Times New Roman"/>
          <w:sz w:val="28"/>
          <w:szCs w:val="28"/>
          <w:lang w:val="x-none" w:eastAsia="x-none"/>
        </w:rPr>
        <w:t>102,0 тыс. руб. (102,0% от плановых значений);</w:t>
      </w:r>
    </w:p>
    <w:p w:rsidR="000A1216" w:rsidRPr="000A1216" w:rsidRDefault="000A1216" w:rsidP="007F66FE">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val="x-none" w:eastAsia="x-none"/>
        </w:rPr>
      </w:pPr>
      <w:r w:rsidRPr="000A1216">
        <w:rPr>
          <w:rFonts w:ascii="Times New Roman" w:eastAsia="Times New Roman" w:hAnsi="Times New Roman" w:cs="Times New Roman"/>
          <w:sz w:val="28"/>
          <w:szCs w:val="20"/>
          <w:lang w:val="x-none" w:eastAsia="x-none"/>
        </w:rPr>
        <w:t>Расходы</w:t>
      </w:r>
      <w:r w:rsidRPr="000A1216">
        <w:rPr>
          <w:rFonts w:ascii="Times New Roman" w:eastAsia="Times New Roman" w:hAnsi="Times New Roman" w:cs="Times New Roman"/>
          <w:sz w:val="28"/>
          <w:szCs w:val="20"/>
          <w:lang w:eastAsia="x-none"/>
        </w:rPr>
        <w:t xml:space="preserve"> </w:t>
      </w:r>
      <w:r w:rsidRPr="000A1216">
        <w:rPr>
          <w:rFonts w:ascii="Times New Roman" w:eastAsia="Times New Roman" w:hAnsi="Times New Roman" w:cs="Times New Roman"/>
          <w:sz w:val="28"/>
          <w:szCs w:val="20"/>
          <w:lang w:val="x-none" w:eastAsia="x-none"/>
        </w:rPr>
        <w:t>на отопление пожарных емкостей в с.Саранпауль составили 980,9 рублей (99,7% от плановых значений)</w:t>
      </w:r>
      <w:r w:rsidRPr="000A1216">
        <w:rPr>
          <w:rFonts w:ascii="Times New Roman" w:eastAsia="Times New Roman" w:hAnsi="Times New Roman" w:cs="Times New Roman"/>
          <w:sz w:val="28"/>
          <w:szCs w:val="20"/>
          <w:lang w:eastAsia="x-none"/>
        </w:rPr>
        <w:t>.</w:t>
      </w:r>
      <w:r w:rsidRPr="000A1216">
        <w:rPr>
          <w:rFonts w:ascii="Times New Roman" w:eastAsia="Times New Roman" w:hAnsi="Times New Roman" w:cs="Times New Roman"/>
          <w:sz w:val="28"/>
          <w:szCs w:val="28"/>
          <w:lang w:val="x-none" w:eastAsia="x-none"/>
        </w:rPr>
        <w:t xml:space="preserve"> </w:t>
      </w:r>
    </w:p>
    <w:p w:rsidR="000A1216" w:rsidRPr="000A1216" w:rsidRDefault="000A1216" w:rsidP="007F66FE">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val="x-none" w:eastAsia="x-none"/>
        </w:rPr>
      </w:pPr>
      <w:r w:rsidRPr="000A1216">
        <w:rPr>
          <w:rFonts w:ascii="Times New Roman" w:eastAsia="Times New Roman" w:hAnsi="Times New Roman" w:cs="Times New Roman"/>
          <w:sz w:val="28"/>
          <w:szCs w:val="20"/>
          <w:lang w:eastAsia="x-none"/>
        </w:rPr>
        <w:lastRenderedPageBreak/>
        <w:t>Расходы по с</w:t>
      </w:r>
      <w:r w:rsidRPr="000A1216">
        <w:rPr>
          <w:rFonts w:ascii="Times New Roman" w:eastAsia="Times New Roman" w:hAnsi="Times New Roman" w:cs="Times New Roman"/>
          <w:sz w:val="28"/>
          <w:szCs w:val="20"/>
          <w:lang w:val="x-none" w:eastAsia="x-none"/>
        </w:rPr>
        <w:t>одействи</w:t>
      </w:r>
      <w:r w:rsidRPr="000A1216">
        <w:rPr>
          <w:rFonts w:ascii="Times New Roman" w:eastAsia="Times New Roman" w:hAnsi="Times New Roman" w:cs="Times New Roman"/>
          <w:sz w:val="28"/>
          <w:szCs w:val="20"/>
          <w:lang w:eastAsia="x-none"/>
        </w:rPr>
        <w:t>ю</w:t>
      </w:r>
      <w:r w:rsidRPr="000A1216">
        <w:rPr>
          <w:rFonts w:ascii="Times New Roman" w:eastAsia="Times New Roman" w:hAnsi="Times New Roman" w:cs="Times New Roman"/>
          <w:sz w:val="28"/>
          <w:szCs w:val="20"/>
          <w:lang w:val="x-none" w:eastAsia="x-none"/>
        </w:rPr>
        <w:t xml:space="preserve"> трудоустройству граждан (заработная плата и отчисления соц</w:t>
      </w:r>
      <w:proofErr w:type="gramStart"/>
      <w:r w:rsidRPr="000A1216">
        <w:rPr>
          <w:rFonts w:ascii="Times New Roman" w:eastAsia="Times New Roman" w:hAnsi="Times New Roman" w:cs="Times New Roman"/>
          <w:sz w:val="28"/>
          <w:szCs w:val="20"/>
          <w:lang w:val="x-none" w:eastAsia="x-none"/>
        </w:rPr>
        <w:t>.ф</w:t>
      </w:r>
      <w:proofErr w:type="gramEnd"/>
      <w:r w:rsidRPr="000A1216">
        <w:rPr>
          <w:rFonts w:ascii="Times New Roman" w:eastAsia="Times New Roman" w:hAnsi="Times New Roman" w:cs="Times New Roman"/>
          <w:sz w:val="28"/>
          <w:szCs w:val="20"/>
          <w:lang w:val="x-none" w:eastAsia="x-none"/>
        </w:rPr>
        <w:t xml:space="preserve">онды) </w:t>
      </w:r>
      <w:r w:rsidRPr="000A1216">
        <w:rPr>
          <w:rFonts w:ascii="Times New Roman" w:eastAsia="Times New Roman" w:hAnsi="Times New Roman" w:cs="Times New Roman"/>
          <w:sz w:val="28"/>
          <w:szCs w:val="20"/>
          <w:lang w:eastAsia="x-none"/>
        </w:rPr>
        <w:t xml:space="preserve">составили </w:t>
      </w:r>
      <w:r w:rsidRPr="000A1216">
        <w:rPr>
          <w:rFonts w:ascii="Times New Roman" w:eastAsia="Times New Roman" w:hAnsi="Times New Roman" w:cs="Times New Roman"/>
          <w:sz w:val="28"/>
          <w:szCs w:val="20"/>
          <w:lang w:val="x-none" w:eastAsia="x-none"/>
        </w:rPr>
        <w:t>1927,8 тыс. рублей или 89,5% от плановых назначений.</w:t>
      </w:r>
    </w:p>
    <w:p w:rsidR="000A1216" w:rsidRPr="000A1216" w:rsidRDefault="000A1216" w:rsidP="007F66FE">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val="x-none" w:eastAsia="x-none"/>
        </w:rPr>
      </w:pPr>
      <w:r w:rsidRPr="000A1216">
        <w:rPr>
          <w:rFonts w:ascii="Times New Roman" w:eastAsia="Times New Roman" w:hAnsi="Times New Roman" w:cs="Times New Roman"/>
          <w:sz w:val="28"/>
          <w:szCs w:val="20"/>
          <w:lang w:eastAsia="x-none"/>
        </w:rPr>
        <w:t>О</w:t>
      </w:r>
      <w:r w:rsidRPr="000A1216">
        <w:rPr>
          <w:rFonts w:ascii="Times New Roman" w:eastAsia="Times New Roman" w:hAnsi="Times New Roman" w:cs="Times New Roman"/>
          <w:sz w:val="28"/>
          <w:szCs w:val="20"/>
          <w:lang w:val="x-none" w:eastAsia="x-none"/>
        </w:rPr>
        <w:t>рганизация деятельности молодежных трудовых отрядов (заработная плата и отчисления соц</w:t>
      </w:r>
      <w:proofErr w:type="gramStart"/>
      <w:r w:rsidRPr="000A1216">
        <w:rPr>
          <w:rFonts w:ascii="Times New Roman" w:eastAsia="Times New Roman" w:hAnsi="Times New Roman" w:cs="Times New Roman"/>
          <w:sz w:val="28"/>
          <w:szCs w:val="20"/>
          <w:lang w:val="x-none" w:eastAsia="x-none"/>
        </w:rPr>
        <w:t>.ф</w:t>
      </w:r>
      <w:proofErr w:type="gramEnd"/>
      <w:r w:rsidRPr="000A1216">
        <w:rPr>
          <w:rFonts w:ascii="Times New Roman" w:eastAsia="Times New Roman" w:hAnsi="Times New Roman" w:cs="Times New Roman"/>
          <w:sz w:val="28"/>
          <w:szCs w:val="20"/>
          <w:lang w:val="x-none" w:eastAsia="x-none"/>
        </w:rPr>
        <w:t xml:space="preserve">онды) </w:t>
      </w:r>
      <w:r w:rsidRPr="000A1216">
        <w:rPr>
          <w:rFonts w:ascii="Times New Roman" w:eastAsia="Times New Roman" w:hAnsi="Times New Roman" w:cs="Times New Roman"/>
          <w:sz w:val="28"/>
          <w:szCs w:val="20"/>
          <w:lang w:eastAsia="x-none"/>
        </w:rPr>
        <w:t xml:space="preserve">профинансирована </w:t>
      </w:r>
      <w:r w:rsidRPr="000A1216">
        <w:rPr>
          <w:rFonts w:ascii="Times New Roman" w:eastAsia="Times New Roman" w:hAnsi="Times New Roman" w:cs="Times New Roman"/>
          <w:sz w:val="28"/>
          <w:szCs w:val="20"/>
          <w:lang w:val="x-none" w:eastAsia="x-none"/>
        </w:rPr>
        <w:t>в объеме 379,7 тыс. рублей или 100,0% от плановых назначений.</w:t>
      </w:r>
    </w:p>
    <w:p w:rsidR="000A1216" w:rsidRPr="000A1216" w:rsidRDefault="000A1216" w:rsidP="007F66FE">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val="x-none" w:eastAsia="x-none"/>
        </w:rPr>
      </w:pPr>
      <w:r w:rsidRPr="000A1216">
        <w:rPr>
          <w:rFonts w:ascii="Times New Roman" w:eastAsia="Times New Roman" w:hAnsi="Times New Roman" w:cs="Times New Roman"/>
          <w:sz w:val="28"/>
          <w:szCs w:val="20"/>
          <w:lang w:eastAsia="x-none"/>
        </w:rPr>
        <w:t xml:space="preserve"> А</w:t>
      </w:r>
      <w:r w:rsidRPr="000A1216">
        <w:rPr>
          <w:rFonts w:ascii="Times New Roman" w:eastAsia="Times New Roman" w:hAnsi="Times New Roman" w:cs="Times New Roman"/>
          <w:sz w:val="28"/>
          <w:szCs w:val="20"/>
          <w:lang w:val="x-none" w:eastAsia="x-none"/>
        </w:rPr>
        <w:t>втобус: 140,7 тыс. руб. (100,0% от плановых значений);</w:t>
      </w:r>
    </w:p>
    <w:p w:rsidR="000A1216" w:rsidRPr="000A1216" w:rsidRDefault="000A1216" w:rsidP="007F66FE">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lang w:val="x-none" w:eastAsia="x-none"/>
        </w:rPr>
      </w:pPr>
      <w:r w:rsidRPr="000A1216">
        <w:rPr>
          <w:rFonts w:ascii="Times New Roman" w:eastAsia="Times New Roman" w:hAnsi="Times New Roman" w:cs="Times New Roman"/>
          <w:sz w:val="28"/>
          <w:szCs w:val="20"/>
          <w:lang w:val="x-none" w:eastAsia="x-none"/>
        </w:rPr>
        <w:t xml:space="preserve">На дорожное хозяйство  направлено  7565,2 тыс. рублей (88,78% от плановых значений) на следующие виды работ: </w:t>
      </w:r>
    </w:p>
    <w:p w:rsidR="000A1216" w:rsidRPr="000A1216" w:rsidRDefault="000A1216" w:rsidP="000A121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-очистка дорог от снега – 2832,5 тыс</w:t>
      </w:r>
      <w:proofErr w:type="gramStart"/>
      <w:r w:rsidRPr="000A1216">
        <w:rPr>
          <w:rFonts w:ascii="Times New Roman" w:eastAsia="Times New Roman" w:hAnsi="Times New Roman" w:cs="Times New Roman"/>
          <w:sz w:val="28"/>
          <w:lang w:eastAsia="ru-RU"/>
        </w:rPr>
        <w:t>.р</w:t>
      </w:r>
      <w:proofErr w:type="gramEnd"/>
      <w:r w:rsidRPr="000A1216">
        <w:rPr>
          <w:rFonts w:ascii="Times New Roman" w:eastAsia="Times New Roman" w:hAnsi="Times New Roman" w:cs="Times New Roman"/>
          <w:sz w:val="28"/>
          <w:lang w:eastAsia="ru-RU"/>
        </w:rPr>
        <w:t>уб.</w:t>
      </w:r>
    </w:p>
    <w:p w:rsidR="000A1216" w:rsidRPr="000A1216" w:rsidRDefault="000A1216" w:rsidP="000A121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-очистка канав – 450,3 тыс. руб.</w:t>
      </w:r>
    </w:p>
    <w:p w:rsidR="000A1216" w:rsidRPr="000A1216" w:rsidRDefault="000A1216" w:rsidP="000A121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-грейдирование дорог – 1269,6 тыс. руб.</w:t>
      </w:r>
    </w:p>
    <w:p w:rsidR="000A1216" w:rsidRPr="000A1216" w:rsidRDefault="000A1216" w:rsidP="000A121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-поливка дорог – 1666,1 тыс. руб.</w:t>
      </w:r>
    </w:p>
    <w:p w:rsidR="000A1216" w:rsidRPr="000A1216" w:rsidRDefault="000A1216" w:rsidP="000A121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-транспортные услуги по содержанию дорог сельского поселения Саранпауль составили 95,6 тыс</w:t>
      </w:r>
      <w:proofErr w:type="gramStart"/>
      <w:r w:rsidRPr="000A1216">
        <w:rPr>
          <w:rFonts w:ascii="Times New Roman" w:eastAsia="Times New Roman" w:hAnsi="Times New Roman" w:cs="Times New Roman"/>
          <w:sz w:val="28"/>
          <w:lang w:eastAsia="ru-RU"/>
        </w:rPr>
        <w:t>.р</w:t>
      </w:r>
      <w:proofErr w:type="gramEnd"/>
      <w:r w:rsidRPr="000A1216">
        <w:rPr>
          <w:rFonts w:ascii="Times New Roman" w:eastAsia="Times New Roman" w:hAnsi="Times New Roman" w:cs="Times New Roman"/>
          <w:sz w:val="28"/>
          <w:lang w:eastAsia="ru-RU"/>
        </w:rPr>
        <w:t>уб.</w:t>
      </w:r>
    </w:p>
    <w:p w:rsidR="000A1216" w:rsidRPr="000A1216" w:rsidRDefault="000A1216" w:rsidP="000A121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-укладка бетонных плит по ул</w:t>
      </w:r>
      <w:proofErr w:type="gramStart"/>
      <w:r w:rsidRPr="000A1216">
        <w:rPr>
          <w:rFonts w:ascii="Times New Roman" w:eastAsia="Times New Roman" w:hAnsi="Times New Roman" w:cs="Times New Roman"/>
          <w:sz w:val="28"/>
          <w:lang w:eastAsia="ru-RU"/>
        </w:rPr>
        <w:t>.С</w:t>
      </w:r>
      <w:proofErr w:type="gramEnd"/>
      <w:r w:rsidRPr="000A1216">
        <w:rPr>
          <w:rFonts w:ascii="Times New Roman" w:eastAsia="Times New Roman" w:hAnsi="Times New Roman" w:cs="Times New Roman"/>
          <w:sz w:val="28"/>
          <w:lang w:eastAsia="ru-RU"/>
        </w:rPr>
        <w:t>емяшкина, и ул.Е.Артеева в с.Саранпауль – 223,7 тыс. руб.;</w:t>
      </w:r>
    </w:p>
    <w:p w:rsidR="000A1216" w:rsidRPr="000A1216" w:rsidRDefault="000A1216" w:rsidP="000A121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-работы по отсыпке дороги по ул</w:t>
      </w:r>
      <w:proofErr w:type="gramStart"/>
      <w:r w:rsidRPr="000A1216">
        <w:rPr>
          <w:rFonts w:ascii="Times New Roman" w:eastAsia="Times New Roman" w:hAnsi="Times New Roman" w:cs="Times New Roman"/>
          <w:sz w:val="28"/>
          <w:lang w:eastAsia="ru-RU"/>
        </w:rPr>
        <w:t>.З</w:t>
      </w:r>
      <w:proofErr w:type="gramEnd"/>
      <w:r w:rsidRPr="000A1216">
        <w:rPr>
          <w:rFonts w:ascii="Times New Roman" w:eastAsia="Times New Roman" w:hAnsi="Times New Roman" w:cs="Times New Roman"/>
          <w:sz w:val="28"/>
          <w:lang w:eastAsia="ru-RU"/>
        </w:rPr>
        <w:t>еленая, ул.Центральная в п.Сосьва – 92,7 тыс.руб.</w:t>
      </w:r>
    </w:p>
    <w:p w:rsidR="000A1216" w:rsidRPr="000A1216" w:rsidRDefault="000A1216" w:rsidP="000A121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-работы по отсыпке дороги по ул</w:t>
      </w:r>
      <w:proofErr w:type="gramStart"/>
      <w:r w:rsidRPr="000A1216">
        <w:rPr>
          <w:rFonts w:ascii="Times New Roman" w:eastAsia="Times New Roman" w:hAnsi="Times New Roman" w:cs="Times New Roman"/>
          <w:sz w:val="28"/>
          <w:lang w:eastAsia="ru-RU"/>
        </w:rPr>
        <w:t>.Н</w:t>
      </w:r>
      <w:proofErr w:type="gramEnd"/>
      <w:r w:rsidRPr="000A1216">
        <w:rPr>
          <w:rFonts w:ascii="Times New Roman" w:eastAsia="Times New Roman" w:hAnsi="Times New Roman" w:cs="Times New Roman"/>
          <w:sz w:val="28"/>
          <w:lang w:eastAsia="ru-RU"/>
        </w:rPr>
        <w:t>абережная, Культурная, в д.Кимкъясуй – 96,5 тыс. руб.</w:t>
      </w:r>
    </w:p>
    <w:p w:rsidR="000A1216" w:rsidRPr="000A1216" w:rsidRDefault="000A1216" w:rsidP="000A121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-выполнение работ по разработке проекта организации дорожного движения – 293,0 тыс</w:t>
      </w:r>
      <w:proofErr w:type="gramStart"/>
      <w:r w:rsidRPr="000A1216">
        <w:rPr>
          <w:rFonts w:ascii="Times New Roman" w:eastAsia="Times New Roman" w:hAnsi="Times New Roman" w:cs="Times New Roman"/>
          <w:sz w:val="28"/>
          <w:lang w:eastAsia="ru-RU"/>
        </w:rPr>
        <w:t>.р</w:t>
      </w:r>
      <w:proofErr w:type="gramEnd"/>
      <w:r w:rsidRPr="000A1216">
        <w:rPr>
          <w:rFonts w:ascii="Times New Roman" w:eastAsia="Times New Roman" w:hAnsi="Times New Roman" w:cs="Times New Roman"/>
          <w:sz w:val="28"/>
          <w:lang w:eastAsia="ru-RU"/>
        </w:rPr>
        <w:t>уб.;</w:t>
      </w:r>
    </w:p>
    <w:p w:rsidR="000A1216" w:rsidRPr="000A1216" w:rsidRDefault="000A1216" w:rsidP="000A121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-приобретение шлака- 17,6 тыс. руб.;</w:t>
      </w:r>
    </w:p>
    <w:p w:rsidR="000A1216" w:rsidRPr="000A1216" w:rsidRDefault="000A1216" w:rsidP="000A121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-дорожные знаки – 81,0 тыс. руб.;</w:t>
      </w:r>
    </w:p>
    <w:p w:rsidR="000A1216" w:rsidRPr="000A1216" w:rsidRDefault="000A1216" w:rsidP="000A121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-приобретение труб для дорожных знаков – 115,6 тыс. руб.</w:t>
      </w:r>
    </w:p>
    <w:p w:rsidR="000A1216" w:rsidRPr="000A1216" w:rsidRDefault="000A1216" w:rsidP="000A121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-приобретение материалов для дорожных знаков – 11,1 тыс. руб.</w:t>
      </w:r>
    </w:p>
    <w:p w:rsidR="000A1216" w:rsidRPr="000A1216" w:rsidRDefault="000A1216" w:rsidP="000A121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 xml:space="preserve">-приобретение ПГС для отсыпки дорог в с.Саранпауль – 319,9 тыс. руб. </w:t>
      </w:r>
    </w:p>
    <w:p w:rsidR="000A1216" w:rsidRPr="000A1216" w:rsidRDefault="000A1216" w:rsidP="007F66FE">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0"/>
          <w:lang w:val="x-none" w:eastAsia="x-none"/>
        </w:rPr>
      </w:pPr>
      <w:r w:rsidRPr="000A1216">
        <w:rPr>
          <w:rFonts w:ascii="Times New Roman" w:eastAsia="Times New Roman" w:hAnsi="Times New Roman" w:cs="Times New Roman"/>
          <w:sz w:val="28"/>
          <w:szCs w:val="20"/>
          <w:lang w:val="x-none" w:eastAsia="x-none"/>
        </w:rPr>
        <w:t>На услуги связи затрачено 258,3 тыс. руб. (100,0% от плановых значений), в том числе:</w:t>
      </w:r>
    </w:p>
    <w:p w:rsidR="000A1216" w:rsidRPr="000A1216" w:rsidRDefault="000A1216" w:rsidP="000A121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-на содержание сайта администрации сп</w:t>
      </w:r>
      <w:proofErr w:type="gramStart"/>
      <w:r w:rsidRPr="000A1216">
        <w:rPr>
          <w:rFonts w:ascii="Times New Roman" w:eastAsia="Times New Roman" w:hAnsi="Times New Roman" w:cs="Times New Roman"/>
          <w:sz w:val="28"/>
          <w:lang w:eastAsia="ru-RU"/>
        </w:rPr>
        <w:t>.С</w:t>
      </w:r>
      <w:proofErr w:type="gramEnd"/>
      <w:r w:rsidRPr="000A1216">
        <w:rPr>
          <w:rFonts w:ascii="Times New Roman" w:eastAsia="Times New Roman" w:hAnsi="Times New Roman" w:cs="Times New Roman"/>
          <w:sz w:val="28"/>
          <w:lang w:eastAsia="ru-RU"/>
        </w:rPr>
        <w:t>аранпауль израсходовано 13 000,00 рублей (100,00% от плановых значений);</w:t>
      </w:r>
    </w:p>
    <w:p w:rsidR="000A1216" w:rsidRPr="000A1216" w:rsidRDefault="000A1216" w:rsidP="000A121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 xml:space="preserve">-на услуги интернет затрачено 245,3 тыс. рублей (100,0% от плановых значений). </w:t>
      </w:r>
    </w:p>
    <w:p w:rsidR="000A1216" w:rsidRPr="000A1216" w:rsidRDefault="000A1216" w:rsidP="007F66FE">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0"/>
          <w:lang w:val="x-none" w:eastAsia="x-none"/>
        </w:rPr>
      </w:pPr>
      <w:r w:rsidRPr="000A1216">
        <w:rPr>
          <w:rFonts w:ascii="Times New Roman" w:eastAsia="Times New Roman" w:hAnsi="Times New Roman" w:cs="Times New Roman"/>
          <w:sz w:val="28"/>
          <w:szCs w:val="20"/>
          <w:lang w:val="x-none" w:eastAsia="x-none"/>
        </w:rPr>
        <w:t>Выполнены работ по сбору данных для проекта «Парк Победы» и создана 3D визуализация объекта, на сумму 388,00 тыс. руб.</w:t>
      </w:r>
    </w:p>
    <w:p w:rsidR="000A1216" w:rsidRPr="000A1216" w:rsidRDefault="000A1216" w:rsidP="007F66FE">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0"/>
          <w:lang w:val="x-none" w:eastAsia="x-none"/>
        </w:rPr>
      </w:pPr>
      <w:r w:rsidRPr="000A1216">
        <w:rPr>
          <w:rFonts w:ascii="Times New Roman" w:eastAsia="Times New Roman" w:hAnsi="Times New Roman" w:cs="Times New Roman"/>
          <w:sz w:val="28"/>
          <w:szCs w:val="20"/>
          <w:lang w:val="x-none" w:eastAsia="x-none"/>
        </w:rPr>
        <w:t>Расходы  по  разделу «Жилищно-коммунальное хозяйство»  исполнены  на 90,0% от плановых назначений или в сумме  14281,4 тыс. рублей</w:t>
      </w:r>
      <w:r w:rsidRPr="000A1216">
        <w:rPr>
          <w:rFonts w:ascii="Times New Roman" w:eastAsia="Times New Roman" w:hAnsi="Times New Roman" w:cs="Times New Roman"/>
          <w:sz w:val="28"/>
          <w:szCs w:val="20"/>
          <w:lang w:eastAsia="x-none"/>
        </w:rPr>
        <w:t xml:space="preserve"> в т.ч.</w:t>
      </w:r>
    </w:p>
    <w:p w:rsidR="000A1216" w:rsidRPr="000A1216" w:rsidRDefault="000A1216" w:rsidP="000A1216">
      <w:pPr>
        <w:tabs>
          <w:tab w:val="left" w:pos="993"/>
        </w:tabs>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 зносы на капитальный ремонт общего имущества в многоквартирных домах сп</w:t>
      </w:r>
      <w:proofErr w:type="gramStart"/>
      <w:r w:rsidRPr="000A1216">
        <w:rPr>
          <w:rFonts w:ascii="Times New Roman" w:eastAsia="Times New Roman" w:hAnsi="Times New Roman" w:cs="Times New Roman"/>
          <w:sz w:val="28"/>
          <w:lang w:eastAsia="ru-RU"/>
        </w:rPr>
        <w:t>.С</w:t>
      </w:r>
      <w:proofErr w:type="gramEnd"/>
      <w:r w:rsidRPr="000A1216">
        <w:rPr>
          <w:rFonts w:ascii="Times New Roman" w:eastAsia="Times New Roman" w:hAnsi="Times New Roman" w:cs="Times New Roman"/>
          <w:sz w:val="28"/>
          <w:lang w:eastAsia="ru-RU"/>
        </w:rPr>
        <w:t>аранпауль составили 689,2 тыс. рублей, (96,0% от плановых значений;</w:t>
      </w:r>
    </w:p>
    <w:p w:rsidR="000A1216" w:rsidRPr="000A1216" w:rsidRDefault="000A1216" w:rsidP="000A1216">
      <w:pPr>
        <w:tabs>
          <w:tab w:val="left" w:pos="993"/>
        </w:tabs>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lastRenderedPageBreak/>
        <w:t>-по соглашению о реструктуризации задолженности путем предоставления рассрочки уплачено 3000,00 тыс. руб. (100,0% от плановых значений)</w:t>
      </w:r>
    </w:p>
    <w:p w:rsidR="000A1216" w:rsidRPr="000A1216" w:rsidRDefault="000A1216" w:rsidP="000A1216">
      <w:pPr>
        <w:tabs>
          <w:tab w:val="left" w:pos="993"/>
        </w:tabs>
        <w:spacing w:after="0" w:line="240" w:lineRule="auto"/>
        <w:ind w:firstLine="709"/>
        <w:jc w:val="both"/>
        <w:rPr>
          <w:rFonts w:ascii="Times New Roman" w:eastAsia="Times New Roman" w:hAnsi="Times New Roman" w:cs="Times New Roman"/>
          <w:sz w:val="28"/>
          <w:szCs w:val="20"/>
          <w:lang w:eastAsia="x-none"/>
        </w:rPr>
      </w:pPr>
      <w:r w:rsidRPr="000A1216">
        <w:rPr>
          <w:rFonts w:ascii="Times New Roman" w:eastAsia="Times New Roman" w:hAnsi="Times New Roman" w:cs="Times New Roman"/>
          <w:sz w:val="28"/>
          <w:lang w:eastAsia="ru-RU"/>
        </w:rPr>
        <w:t>-оплата коммунальных услуг по отоплению общественной бани составило 501,1 тыс. руб. (99,8% от плановых значений).</w:t>
      </w:r>
      <w:r w:rsidRPr="000A1216">
        <w:rPr>
          <w:rFonts w:ascii="Times New Roman" w:eastAsia="Times New Roman" w:hAnsi="Times New Roman" w:cs="Times New Roman"/>
          <w:sz w:val="28"/>
          <w:szCs w:val="20"/>
          <w:lang w:eastAsia="x-none"/>
        </w:rPr>
        <w:t xml:space="preserve"> </w:t>
      </w:r>
    </w:p>
    <w:p w:rsidR="000A1216" w:rsidRPr="000A1216" w:rsidRDefault="000A1216" w:rsidP="000A1216">
      <w:pPr>
        <w:tabs>
          <w:tab w:val="left" w:pos="993"/>
        </w:tabs>
        <w:spacing w:after="0" w:line="240" w:lineRule="auto"/>
        <w:ind w:firstLine="709"/>
        <w:jc w:val="both"/>
        <w:rPr>
          <w:rFonts w:ascii="Times New Roman" w:eastAsia="Times New Roman" w:hAnsi="Times New Roman" w:cs="Times New Roman"/>
          <w:sz w:val="28"/>
          <w:szCs w:val="20"/>
          <w:lang w:eastAsia="x-none"/>
        </w:rPr>
      </w:pPr>
      <w:r w:rsidRPr="000A1216">
        <w:rPr>
          <w:rFonts w:ascii="Times New Roman" w:eastAsia="Times New Roman" w:hAnsi="Times New Roman" w:cs="Times New Roman"/>
          <w:sz w:val="28"/>
          <w:szCs w:val="20"/>
          <w:lang w:eastAsia="x-none"/>
        </w:rPr>
        <w:t>-Ремонт кровельного покрытия многоквартирных домов – 50,8 тыс</w:t>
      </w:r>
      <w:proofErr w:type="gramStart"/>
      <w:r w:rsidRPr="000A1216">
        <w:rPr>
          <w:rFonts w:ascii="Times New Roman" w:eastAsia="Times New Roman" w:hAnsi="Times New Roman" w:cs="Times New Roman"/>
          <w:sz w:val="28"/>
          <w:szCs w:val="20"/>
          <w:lang w:eastAsia="x-none"/>
        </w:rPr>
        <w:t>.р</w:t>
      </w:r>
      <w:proofErr w:type="gramEnd"/>
      <w:r w:rsidRPr="000A1216">
        <w:rPr>
          <w:rFonts w:ascii="Times New Roman" w:eastAsia="Times New Roman" w:hAnsi="Times New Roman" w:cs="Times New Roman"/>
          <w:sz w:val="28"/>
          <w:szCs w:val="20"/>
          <w:lang w:eastAsia="x-none"/>
        </w:rPr>
        <w:t>уб.</w:t>
      </w:r>
    </w:p>
    <w:p w:rsidR="000A1216" w:rsidRPr="000A1216" w:rsidRDefault="000A1216" w:rsidP="000A1216">
      <w:pPr>
        <w:tabs>
          <w:tab w:val="left" w:pos="993"/>
        </w:tabs>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w:t>
      </w:r>
      <w:r w:rsidRPr="000A1216">
        <w:rPr>
          <w:rFonts w:ascii="Calibri" w:eastAsia="Times New Roman" w:hAnsi="Calibri" w:cs="Times New Roman"/>
          <w:lang w:eastAsia="ru-RU"/>
        </w:rPr>
        <w:t xml:space="preserve"> </w:t>
      </w:r>
      <w:r w:rsidRPr="000A1216">
        <w:rPr>
          <w:rFonts w:ascii="Times New Roman" w:eastAsia="Times New Roman" w:hAnsi="Times New Roman" w:cs="Times New Roman"/>
          <w:sz w:val="28"/>
          <w:lang w:eastAsia="ru-RU"/>
        </w:rPr>
        <w:t>Приобретение насоса для ВОС с.Саранпауль – 63,7 тыс. руб.</w:t>
      </w:r>
    </w:p>
    <w:p w:rsidR="000A1216" w:rsidRPr="000A1216" w:rsidRDefault="000A1216" w:rsidP="000A1216">
      <w:pPr>
        <w:tabs>
          <w:tab w:val="left" w:pos="993"/>
        </w:tabs>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-лицензирование объектов сетевого водоснабжения с</w:t>
      </w:r>
      <w:proofErr w:type="gramStart"/>
      <w:r w:rsidRPr="000A1216">
        <w:rPr>
          <w:rFonts w:ascii="Times New Roman" w:eastAsia="Times New Roman" w:hAnsi="Times New Roman" w:cs="Times New Roman"/>
          <w:sz w:val="28"/>
          <w:lang w:eastAsia="ru-RU"/>
        </w:rPr>
        <w:t>.С</w:t>
      </w:r>
      <w:proofErr w:type="gramEnd"/>
      <w:r w:rsidRPr="000A1216">
        <w:rPr>
          <w:rFonts w:ascii="Times New Roman" w:eastAsia="Times New Roman" w:hAnsi="Times New Roman" w:cs="Times New Roman"/>
          <w:sz w:val="28"/>
          <w:lang w:eastAsia="ru-RU"/>
        </w:rPr>
        <w:t>аранпауль – 60,3 тыс. руб. (100,0% от плановых значений).;</w:t>
      </w:r>
    </w:p>
    <w:p w:rsidR="000A1216" w:rsidRPr="000A1216" w:rsidRDefault="000A1216" w:rsidP="000A1216">
      <w:pPr>
        <w:tabs>
          <w:tab w:val="left" w:pos="993"/>
        </w:tabs>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-актуализация Схемы водоснабжения и водоотведения сельского поселения Саранпауль – 53,0 тыс. руб.</w:t>
      </w:r>
    </w:p>
    <w:p w:rsidR="000A1216" w:rsidRPr="000A1216" w:rsidRDefault="000A1216" w:rsidP="000A1216">
      <w:pPr>
        <w:tabs>
          <w:tab w:val="left" w:pos="993"/>
        </w:tabs>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-актуализация программы комплексного развития ЖКК в с.п.Саранпауль – 39,0 тыс. руб.</w:t>
      </w:r>
    </w:p>
    <w:p w:rsidR="000A1216" w:rsidRPr="000A1216" w:rsidRDefault="000A1216" w:rsidP="000A1216">
      <w:pPr>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-Обследование строительных конструкций многоквартирного дома – 80,0 тыс. руб.</w:t>
      </w:r>
    </w:p>
    <w:p w:rsidR="000A1216" w:rsidRPr="000A1216" w:rsidRDefault="000A1216" w:rsidP="000A1216">
      <w:pPr>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-уличное освещение – 619,9 тыс. руб.;</w:t>
      </w:r>
    </w:p>
    <w:p w:rsidR="000A1216" w:rsidRPr="000A1216" w:rsidRDefault="000A1216" w:rsidP="000A1216">
      <w:pPr>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-содержание сетей уличного освещения (ремонт) – 119,4 тыс. руб.</w:t>
      </w:r>
    </w:p>
    <w:p w:rsidR="000A1216" w:rsidRPr="000A1216" w:rsidRDefault="000A1216" w:rsidP="000A1216">
      <w:pPr>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-вывоз с территории населенных пунктов ТБО – 595,4 тыс. руб.;</w:t>
      </w:r>
    </w:p>
    <w:p w:rsidR="000A1216" w:rsidRPr="000A1216" w:rsidRDefault="000A1216" w:rsidP="000A1216">
      <w:pPr>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-приобретение ламп и светильников для уличного освещения для п.Сосьва – 65,0 тыс. руб.</w:t>
      </w:r>
    </w:p>
    <w:p w:rsidR="000A1216" w:rsidRPr="000A1216" w:rsidRDefault="000A1216" w:rsidP="000A1216">
      <w:pPr>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-ремонт деревянного тротуара, протяженностью 112 метров по ул</w:t>
      </w:r>
      <w:proofErr w:type="gramStart"/>
      <w:r w:rsidRPr="000A1216">
        <w:rPr>
          <w:rFonts w:ascii="Times New Roman" w:eastAsia="Times New Roman" w:hAnsi="Times New Roman" w:cs="Times New Roman"/>
          <w:sz w:val="28"/>
          <w:lang w:eastAsia="ru-RU"/>
        </w:rPr>
        <w:t>.С</w:t>
      </w:r>
      <w:proofErr w:type="gramEnd"/>
      <w:r w:rsidRPr="000A1216">
        <w:rPr>
          <w:rFonts w:ascii="Times New Roman" w:eastAsia="Times New Roman" w:hAnsi="Times New Roman" w:cs="Times New Roman"/>
          <w:sz w:val="28"/>
          <w:lang w:eastAsia="ru-RU"/>
        </w:rPr>
        <w:t>емяшкина – 67,8 тыс.руб.</w:t>
      </w:r>
    </w:p>
    <w:p w:rsidR="000A1216" w:rsidRPr="000A1216" w:rsidRDefault="000A1216" w:rsidP="000A1216">
      <w:pPr>
        <w:spacing w:after="0" w:line="240" w:lineRule="auto"/>
        <w:ind w:firstLine="709"/>
        <w:jc w:val="both"/>
        <w:rPr>
          <w:rFonts w:ascii="Times New Roman" w:eastAsia="Times New Roman" w:hAnsi="Times New Roman" w:cs="Times New Roman"/>
          <w:sz w:val="28"/>
          <w:lang w:eastAsia="ru-RU"/>
        </w:rPr>
      </w:pPr>
      <w:r w:rsidRPr="000A1216">
        <w:rPr>
          <w:rFonts w:ascii="Times New Roman" w:eastAsia="Times New Roman" w:hAnsi="Times New Roman" w:cs="Times New Roman"/>
          <w:sz w:val="28"/>
          <w:lang w:eastAsia="ru-RU"/>
        </w:rPr>
        <w:t>-финансирование мероприятий по программе «Формирование комфортной городской среды» 1495,9 тыс. руб. (установка дет. площадок  по ул</w:t>
      </w:r>
      <w:proofErr w:type="gramStart"/>
      <w:r w:rsidRPr="000A1216">
        <w:rPr>
          <w:rFonts w:ascii="Times New Roman" w:eastAsia="Times New Roman" w:hAnsi="Times New Roman" w:cs="Times New Roman"/>
          <w:sz w:val="28"/>
          <w:lang w:eastAsia="ru-RU"/>
        </w:rPr>
        <w:t>.С</w:t>
      </w:r>
      <w:proofErr w:type="gramEnd"/>
      <w:r w:rsidRPr="000A1216">
        <w:rPr>
          <w:rFonts w:ascii="Times New Roman" w:eastAsia="Times New Roman" w:hAnsi="Times New Roman" w:cs="Times New Roman"/>
          <w:sz w:val="28"/>
          <w:lang w:eastAsia="ru-RU"/>
        </w:rPr>
        <w:t>обянина и ул.Ятринская в с.Саранпауль).</w:t>
      </w:r>
    </w:p>
    <w:p w:rsidR="000A1216" w:rsidRPr="000A1216" w:rsidRDefault="000A1216" w:rsidP="007F66FE">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0"/>
          <w:lang w:val="x-none" w:eastAsia="x-none"/>
        </w:rPr>
      </w:pPr>
      <w:r w:rsidRPr="000A1216">
        <w:rPr>
          <w:rFonts w:ascii="Times New Roman" w:eastAsia="Times New Roman" w:hAnsi="Times New Roman" w:cs="Times New Roman"/>
          <w:sz w:val="28"/>
          <w:szCs w:val="20"/>
          <w:lang w:val="x-none" w:eastAsia="x-none"/>
        </w:rPr>
        <w:t>На проведение культурных мероприятий на территории сп.Саранпауль затрачено 934,8 тыс.руб. (98,8 % от плановых значений).</w:t>
      </w:r>
    </w:p>
    <w:p w:rsidR="000A1216" w:rsidRPr="000A1216" w:rsidRDefault="000A1216" w:rsidP="007F66FE">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0"/>
          <w:lang w:val="x-none" w:eastAsia="x-none"/>
        </w:rPr>
      </w:pPr>
      <w:r w:rsidRPr="000A1216">
        <w:rPr>
          <w:rFonts w:ascii="Times New Roman" w:eastAsia="Times New Roman" w:hAnsi="Times New Roman" w:cs="Times New Roman"/>
          <w:sz w:val="28"/>
          <w:szCs w:val="20"/>
          <w:lang w:val="x-none" w:eastAsia="x-none"/>
        </w:rPr>
        <w:t xml:space="preserve">Расходы на выплату пенсии за выслугу лет составили 240,00 тыс. рублей, направленные на выплату пенсии за выслугу лет. </w:t>
      </w:r>
    </w:p>
    <w:p w:rsidR="000A1216" w:rsidRPr="000A1216" w:rsidRDefault="000A1216" w:rsidP="007F66FE">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0"/>
          <w:lang w:val="x-none" w:eastAsia="x-none"/>
        </w:rPr>
      </w:pPr>
      <w:r w:rsidRPr="000A1216">
        <w:rPr>
          <w:rFonts w:ascii="Times New Roman" w:eastAsia="Times New Roman" w:hAnsi="Times New Roman" w:cs="Times New Roman"/>
          <w:sz w:val="28"/>
          <w:szCs w:val="20"/>
          <w:lang w:eastAsia="x-none"/>
        </w:rPr>
        <w:t>П</w:t>
      </w:r>
      <w:r w:rsidRPr="000A1216">
        <w:rPr>
          <w:rFonts w:ascii="Times New Roman" w:eastAsia="Times New Roman" w:hAnsi="Times New Roman" w:cs="Times New Roman"/>
          <w:sz w:val="28"/>
          <w:szCs w:val="20"/>
          <w:lang w:val="x-none" w:eastAsia="x-none"/>
        </w:rPr>
        <w:t>роведение спортивно-массовых мероприятий – 119,0 тыс. руб.</w:t>
      </w:r>
    </w:p>
    <w:p w:rsidR="000A1216" w:rsidRPr="000A1216" w:rsidRDefault="000A1216" w:rsidP="007F66FE">
      <w:pPr>
        <w:numPr>
          <w:ilvl w:val="0"/>
          <w:numId w:val="5"/>
        </w:numPr>
        <w:tabs>
          <w:tab w:val="left" w:pos="1134"/>
        </w:tabs>
        <w:spacing w:after="0" w:line="240" w:lineRule="auto"/>
        <w:ind w:left="0" w:firstLine="709"/>
        <w:jc w:val="both"/>
        <w:rPr>
          <w:rFonts w:ascii="Times New Roman" w:eastAsia="Times New Roman" w:hAnsi="Times New Roman" w:cs="Times New Roman"/>
          <w:sz w:val="28"/>
          <w:szCs w:val="20"/>
          <w:lang w:val="x-none" w:eastAsia="x-none"/>
        </w:rPr>
      </w:pPr>
      <w:r w:rsidRPr="000A1216">
        <w:rPr>
          <w:rFonts w:ascii="Times New Roman" w:eastAsia="Times New Roman" w:hAnsi="Times New Roman" w:cs="Times New Roman"/>
          <w:sz w:val="28"/>
          <w:szCs w:val="20"/>
          <w:lang w:eastAsia="x-none"/>
        </w:rPr>
        <w:t>П</w:t>
      </w:r>
      <w:r w:rsidRPr="000A1216">
        <w:rPr>
          <w:rFonts w:ascii="Times New Roman" w:eastAsia="Times New Roman" w:hAnsi="Times New Roman" w:cs="Times New Roman"/>
          <w:sz w:val="28"/>
          <w:szCs w:val="20"/>
          <w:lang w:val="x-none" w:eastAsia="x-none"/>
        </w:rPr>
        <w:t xml:space="preserve">риобретение хоккейного корта – 935,9 тыс. руб. </w:t>
      </w:r>
    </w:p>
    <w:p w:rsidR="000A1216" w:rsidRPr="000A1216" w:rsidRDefault="000A1216" w:rsidP="000A1216">
      <w:pPr>
        <w:spacing w:line="240" w:lineRule="auto"/>
        <w:jc w:val="center"/>
        <w:rPr>
          <w:rFonts w:ascii="Times New Roman" w:eastAsia="Times New Roman" w:hAnsi="Times New Roman" w:cs="Times New Roman"/>
          <w:sz w:val="28"/>
          <w:lang w:eastAsia="ru-RU"/>
        </w:rPr>
      </w:pPr>
    </w:p>
    <w:p w:rsidR="000A1216" w:rsidRPr="000A1216" w:rsidRDefault="000A1216" w:rsidP="000A1216">
      <w:pPr>
        <w:spacing w:after="0" w:line="240" w:lineRule="auto"/>
        <w:ind w:firstLine="709"/>
        <w:jc w:val="center"/>
        <w:rPr>
          <w:rFonts w:ascii="Times New Roman" w:eastAsia="Times New Roman" w:hAnsi="Times New Roman" w:cs="Times New Roman"/>
          <w:sz w:val="28"/>
          <w:szCs w:val="28"/>
          <w:lang w:eastAsia="ru-RU"/>
        </w:rPr>
      </w:pPr>
    </w:p>
    <w:p w:rsidR="000A1216" w:rsidRPr="000A1216" w:rsidRDefault="000A1216" w:rsidP="000A1216">
      <w:pPr>
        <w:spacing w:after="0" w:line="240" w:lineRule="auto"/>
        <w:ind w:firstLine="709"/>
        <w:jc w:val="both"/>
        <w:rPr>
          <w:rFonts w:ascii="Times New Roman" w:eastAsia="Times New Roman" w:hAnsi="Times New Roman" w:cs="Times New Roman"/>
          <w:sz w:val="28"/>
          <w:lang w:eastAsia="ru-RU"/>
        </w:rPr>
      </w:pPr>
    </w:p>
    <w:p w:rsidR="000A1216" w:rsidRPr="000A1216" w:rsidRDefault="000A1216" w:rsidP="000A1216">
      <w:pPr>
        <w:spacing w:line="240" w:lineRule="auto"/>
        <w:jc w:val="center"/>
        <w:rPr>
          <w:rFonts w:ascii="Times New Roman" w:eastAsia="Times New Roman" w:hAnsi="Times New Roman" w:cs="Times New Roman"/>
          <w:sz w:val="28"/>
          <w:lang w:eastAsia="ru-RU"/>
        </w:rPr>
      </w:pPr>
    </w:p>
    <w:p w:rsidR="000A1216" w:rsidRPr="000A1216" w:rsidRDefault="000A1216" w:rsidP="000A1216">
      <w:pPr>
        <w:spacing w:after="0" w:line="240" w:lineRule="auto"/>
        <w:ind w:firstLine="709"/>
        <w:jc w:val="both"/>
        <w:rPr>
          <w:rFonts w:ascii="Times New Roman" w:eastAsia="Times New Roman" w:hAnsi="Times New Roman" w:cs="Times New Roman"/>
          <w:sz w:val="28"/>
          <w:szCs w:val="28"/>
          <w:lang w:eastAsia="ru-RU"/>
        </w:rPr>
      </w:pPr>
    </w:p>
    <w:p w:rsidR="000A1216" w:rsidRPr="000A1216" w:rsidRDefault="000A1216" w:rsidP="000A1216">
      <w:pPr>
        <w:spacing w:after="0" w:line="240" w:lineRule="auto"/>
        <w:ind w:firstLine="709"/>
        <w:jc w:val="both"/>
        <w:rPr>
          <w:rFonts w:ascii="Times New Roman" w:eastAsia="Times New Roman" w:hAnsi="Times New Roman" w:cs="Times New Roman"/>
          <w:sz w:val="28"/>
          <w:szCs w:val="28"/>
          <w:lang w:eastAsia="ru-RU"/>
        </w:rPr>
      </w:pPr>
    </w:p>
    <w:p w:rsidR="000A1216" w:rsidRPr="000A1216" w:rsidRDefault="000A1216" w:rsidP="000A121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A1216" w:rsidRPr="000A1216" w:rsidRDefault="000A1216" w:rsidP="007F66FE">
      <w:pPr>
        <w:numPr>
          <w:ilvl w:val="0"/>
          <w:numId w:val="16"/>
        </w:numPr>
        <w:spacing w:after="0" w:line="240" w:lineRule="auto"/>
        <w:contextualSpacing/>
        <w:jc w:val="both"/>
        <w:rPr>
          <w:rFonts w:ascii="Times New Roman" w:eastAsia="Times New Roman" w:hAnsi="Times New Roman" w:cs="Times New Roman"/>
          <w:b/>
          <w:sz w:val="26"/>
          <w:szCs w:val="26"/>
          <w:lang w:eastAsia="ru-RU"/>
        </w:rPr>
      </w:pPr>
      <w:r w:rsidRPr="000A1216">
        <w:rPr>
          <w:rFonts w:ascii="Times New Roman" w:eastAsia="Times New Roman" w:hAnsi="Times New Roman" w:cs="Times New Roman"/>
          <w:b/>
          <w:sz w:val="26"/>
          <w:szCs w:val="26"/>
          <w:lang w:eastAsia="ru-RU"/>
        </w:rPr>
        <w:t>Муниципальная служба и кадры.</w:t>
      </w:r>
    </w:p>
    <w:p w:rsidR="000A1216" w:rsidRPr="000A1216" w:rsidRDefault="000A1216" w:rsidP="000A121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0A1216" w:rsidRPr="000A1216" w:rsidRDefault="000A1216" w:rsidP="000A1216">
      <w:pPr>
        <w:spacing w:after="0" w:line="240" w:lineRule="auto"/>
        <w:ind w:firstLine="709"/>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Трудовые правоотношения работодателя и работника в администрации поселения регулируются: Трудовым кодексом Российской Федерации и законодательством  о муниципальной службе.  </w:t>
      </w:r>
    </w:p>
    <w:p w:rsidR="000A1216" w:rsidRPr="000A1216" w:rsidRDefault="000A1216" w:rsidP="000A1216">
      <w:pPr>
        <w:spacing w:after="0" w:line="240" w:lineRule="auto"/>
        <w:ind w:firstLine="709"/>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По состоянию на 1 января 2019 года численность работников администрации поселения составила </w:t>
      </w:r>
      <w:r w:rsidRPr="000A1216">
        <w:rPr>
          <w:rFonts w:ascii="Times New Roman" w:eastAsia="Times New Roman" w:hAnsi="Times New Roman" w:cs="Times New Roman"/>
          <w:color w:val="FF0000"/>
          <w:sz w:val="26"/>
          <w:szCs w:val="26"/>
          <w:lang w:eastAsia="ru-RU"/>
        </w:rPr>
        <w:t>22</w:t>
      </w:r>
      <w:r w:rsidRPr="000A1216">
        <w:rPr>
          <w:rFonts w:ascii="Times New Roman" w:eastAsia="Times New Roman" w:hAnsi="Times New Roman" w:cs="Times New Roman"/>
          <w:sz w:val="26"/>
          <w:szCs w:val="26"/>
          <w:lang w:eastAsia="ru-RU"/>
        </w:rPr>
        <w:t xml:space="preserve"> человек, в том числе: глава поселения, </w:t>
      </w:r>
      <w:r w:rsidRPr="000A1216">
        <w:rPr>
          <w:rFonts w:ascii="Times New Roman" w:eastAsia="Times New Roman" w:hAnsi="Times New Roman" w:cs="Times New Roman"/>
          <w:color w:val="FF0000"/>
          <w:sz w:val="26"/>
          <w:szCs w:val="26"/>
          <w:lang w:eastAsia="ru-RU"/>
        </w:rPr>
        <w:t>18</w:t>
      </w:r>
      <w:r w:rsidRPr="000A1216">
        <w:rPr>
          <w:rFonts w:ascii="Times New Roman" w:eastAsia="Times New Roman" w:hAnsi="Times New Roman" w:cs="Times New Roman"/>
          <w:sz w:val="26"/>
          <w:szCs w:val="26"/>
          <w:lang w:eastAsia="ru-RU"/>
        </w:rPr>
        <w:t xml:space="preserve"> муниципальных служащих, 3 работника, осуществляющих техническое обеспечение деятельности администрации поселения.</w:t>
      </w:r>
    </w:p>
    <w:p w:rsidR="000A1216" w:rsidRPr="000A1216" w:rsidRDefault="000A1216" w:rsidP="000A1216">
      <w:pPr>
        <w:widowControl w:val="0"/>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0A1216">
        <w:rPr>
          <w:rFonts w:ascii="Times New Roman" w:eastAsia="Times New Roman" w:hAnsi="Times New Roman" w:cs="Times New Roman"/>
          <w:b/>
          <w:sz w:val="26"/>
          <w:szCs w:val="26"/>
          <w:lang w:eastAsia="ru-RU"/>
        </w:rPr>
        <w:t>Кадровый состав органов местного самоуправления на 01.01.2019 года</w:t>
      </w:r>
    </w:p>
    <w:p w:rsidR="000A1216" w:rsidRPr="000A1216" w:rsidRDefault="000A1216" w:rsidP="000A121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tbl>
      <w:tblPr>
        <w:tblW w:w="4864" w:type="pct"/>
        <w:jc w:val="center"/>
        <w:tblInd w:w="-964"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7063"/>
        <w:gridCol w:w="2246"/>
      </w:tblGrid>
      <w:tr w:rsidR="000A1216" w:rsidRPr="000A1216" w:rsidTr="0068451A">
        <w:trPr>
          <w:cantSplit/>
          <w:trHeight w:val="227"/>
          <w:tblHeader/>
          <w:jc w:val="center"/>
        </w:trPr>
        <w:tc>
          <w:tcPr>
            <w:tcW w:w="7170" w:type="dxa"/>
            <w:tcBorders>
              <w:top w:val="single" w:sz="4" w:space="0" w:color="auto"/>
              <w:left w:val="single" w:sz="6" w:space="0" w:color="auto"/>
              <w:bottom w:val="single" w:sz="6" w:space="0" w:color="auto"/>
              <w:right w:val="single" w:sz="6" w:space="0" w:color="auto"/>
            </w:tcBorders>
            <w:vAlign w:val="center"/>
            <w:hideMark/>
          </w:tcPr>
          <w:p w:rsidR="000A1216" w:rsidRPr="000A1216" w:rsidRDefault="000A1216" w:rsidP="000A1216">
            <w:pPr>
              <w:spacing w:after="0" w:line="240" w:lineRule="auto"/>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Муниципальные должности</w:t>
            </w:r>
          </w:p>
        </w:tc>
        <w:tc>
          <w:tcPr>
            <w:tcW w:w="2278" w:type="dxa"/>
            <w:tcBorders>
              <w:top w:val="single" w:sz="4" w:space="0" w:color="auto"/>
              <w:left w:val="single" w:sz="6" w:space="0" w:color="auto"/>
              <w:bottom w:val="single" w:sz="6" w:space="0" w:color="auto"/>
              <w:right w:val="single" w:sz="6" w:space="0" w:color="auto"/>
            </w:tcBorders>
            <w:vAlign w:val="center"/>
          </w:tcPr>
          <w:p w:rsidR="000A1216" w:rsidRPr="000A1216" w:rsidRDefault="000A1216" w:rsidP="000A1216">
            <w:pPr>
              <w:spacing w:after="0" w:line="240" w:lineRule="auto"/>
              <w:ind w:right="-113"/>
              <w:jc w:val="center"/>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1</w:t>
            </w:r>
          </w:p>
        </w:tc>
      </w:tr>
      <w:tr w:rsidR="000A1216" w:rsidRPr="000A1216" w:rsidTr="0068451A">
        <w:trPr>
          <w:cantSplit/>
          <w:trHeight w:val="138"/>
          <w:tblHeader/>
          <w:jc w:val="center"/>
        </w:trPr>
        <w:tc>
          <w:tcPr>
            <w:tcW w:w="7170" w:type="dxa"/>
            <w:tcBorders>
              <w:top w:val="nil"/>
              <w:left w:val="single" w:sz="6" w:space="0" w:color="auto"/>
              <w:bottom w:val="single" w:sz="6" w:space="0" w:color="auto"/>
              <w:right w:val="single" w:sz="6" w:space="0" w:color="auto"/>
            </w:tcBorders>
            <w:vAlign w:val="center"/>
            <w:hideMark/>
          </w:tcPr>
          <w:p w:rsidR="000A1216" w:rsidRPr="000A1216" w:rsidRDefault="000A1216" w:rsidP="000A1216">
            <w:pPr>
              <w:spacing w:after="0" w:line="240" w:lineRule="auto"/>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Должности муниципальной службы</w:t>
            </w:r>
          </w:p>
        </w:tc>
        <w:tc>
          <w:tcPr>
            <w:tcW w:w="2278" w:type="dxa"/>
            <w:tcBorders>
              <w:top w:val="nil"/>
              <w:left w:val="single" w:sz="6" w:space="0" w:color="auto"/>
              <w:bottom w:val="single" w:sz="6" w:space="0" w:color="auto"/>
              <w:right w:val="single" w:sz="6" w:space="0" w:color="auto"/>
            </w:tcBorders>
            <w:vAlign w:val="center"/>
          </w:tcPr>
          <w:p w:rsidR="000A1216" w:rsidRPr="000A1216" w:rsidRDefault="000A1216" w:rsidP="000A1216">
            <w:pPr>
              <w:spacing w:after="0" w:line="240" w:lineRule="auto"/>
              <w:ind w:right="-113"/>
              <w:jc w:val="center"/>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18</w:t>
            </w:r>
          </w:p>
        </w:tc>
      </w:tr>
      <w:tr w:rsidR="000A1216" w:rsidRPr="000A1216" w:rsidTr="0068451A">
        <w:trPr>
          <w:cantSplit/>
          <w:trHeight w:val="138"/>
          <w:tblHeader/>
          <w:jc w:val="center"/>
        </w:trPr>
        <w:tc>
          <w:tcPr>
            <w:tcW w:w="7170" w:type="dxa"/>
            <w:tcBorders>
              <w:top w:val="nil"/>
              <w:left w:val="single" w:sz="6" w:space="0" w:color="auto"/>
              <w:bottom w:val="single" w:sz="6" w:space="0" w:color="auto"/>
              <w:right w:val="single" w:sz="6" w:space="0" w:color="auto"/>
            </w:tcBorders>
            <w:vAlign w:val="center"/>
            <w:hideMark/>
          </w:tcPr>
          <w:p w:rsidR="000A1216" w:rsidRPr="000A1216" w:rsidRDefault="000A1216" w:rsidP="000A1216">
            <w:pPr>
              <w:spacing w:after="0" w:line="240" w:lineRule="auto"/>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по группам должностей:</w:t>
            </w:r>
          </w:p>
          <w:p w:rsidR="000A1216" w:rsidRPr="000A1216" w:rsidRDefault="000A1216" w:rsidP="000A1216">
            <w:pPr>
              <w:spacing w:after="0" w:line="240" w:lineRule="auto"/>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высшие</w:t>
            </w:r>
          </w:p>
        </w:tc>
        <w:tc>
          <w:tcPr>
            <w:tcW w:w="2278" w:type="dxa"/>
            <w:tcBorders>
              <w:top w:val="nil"/>
              <w:left w:val="single" w:sz="6" w:space="0" w:color="auto"/>
              <w:bottom w:val="single" w:sz="6" w:space="0" w:color="auto"/>
              <w:right w:val="single" w:sz="6" w:space="0" w:color="auto"/>
            </w:tcBorders>
            <w:vAlign w:val="center"/>
          </w:tcPr>
          <w:p w:rsidR="000A1216" w:rsidRPr="000A1216" w:rsidRDefault="000A1216" w:rsidP="000A1216">
            <w:pPr>
              <w:spacing w:after="0" w:line="240" w:lineRule="auto"/>
              <w:ind w:right="-113"/>
              <w:jc w:val="center"/>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1</w:t>
            </w:r>
          </w:p>
        </w:tc>
      </w:tr>
      <w:tr w:rsidR="000A1216" w:rsidRPr="000A1216" w:rsidTr="0068451A">
        <w:trPr>
          <w:cantSplit/>
          <w:trHeight w:val="138"/>
          <w:tblHeader/>
          <w:jc w:val="center"/>
        </w:trPr>
        <w:tc>
          <w:tcPr>
            <w:tcW w:w="7170" w:type="dxa"/>
            <w:tcBorders>
              <w:top w:val="nil"/>
              <w:left w:val="single" w:sz="6" w:space="0" w:color="auto"/>
              <w:bottom w:val="single" w:sz="6" w:space="0" w:color="auto"/>
              <w:right w:val="single" w:sz="6" w:space="0" w:color="auto"/>
            </w:tcBorders>
            <w:vAlign w:val="center"/>
            <w:hideMark/>
          </w:tcPr>
          <w:p w:rsidR="000A1216" w:rsidRPr="000A1216" w:rsidRDefault="000A1216" w:rsidP="000A1216">
            <w:pPr>
              <w:spacing w:after="0" w:line="240" w:lineRule="auto"/>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главные</w:t>
            </w:r>
          </w:p>
        </w:tc>
        <w:tc>
          <w:tcPr>
            <w:tcW w:w="2278" w:type="dxa"/>
            <w:tcBorders>
              <w:top w:val="nil"/>
              <w:left w:val="single" w:sz="6" w:space="0" w:color="auto"/>
              <w:bottom w:val="single" w:sz="6" w:space="0" w:color="auto"/>
              <w:right w:val="single" w:sz="6" w:space="0" w:color="auto"/>
            </w:tcBorders>
            <w:vAlign w:val="center"/>
          </w:tcPr>
          <w:p w:rsidR="000A1216" w:rsidRPr="000A1216" w:rsidRDefault="000A1216" w:rsidP="000A1216">
            <w:pPr>
              <w:spacing w:after="0" w:line="240" w:lineRule="auto"/>
              <w:ind w:right="-113"/>
              <w:jc w:val="center"/>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4</w:t>
            </w:r>
          </w:p>
        </w:tc>
      </w:tr>
      <w:tr w:rsidR="000A1216" w:rsidRPr="000A1216" w:rsidTr="0068451A">
        <w:trPr>
          <w:cantSplit/>
          <w:trHeight w:val="138"/>
          <w:tblHeader/>
          <w:jc w:val="center"/>
        </w:trPr>
        <w:tc>
          <w:tcPr>
            <w:tcW w:w="7170" w:type="dxa"/>
            <w:tcBorders>
              <w:top w:val="nil"/>
              <w:left w:val="single" w:sz="6" w:space="0" w:color="auto"/>
              <w:bottom w:val="single" w:sz="6" w:space="0" w:color="auto"/>
              <w:right w:val="single" w:sz="6" w:space="0" w:color="auto"/>
            </w:tcBorders>
            <w:vAlign w:val="center"/>
            <w:hideMark/>
          </w:tcPr>
          <w:p w:rsidR="000A1216" w:rsidRPr="000A1216" w:rsidRDefault="000A1216" w:rsidP="000A1216">
            <w:pPr>
              <w:spacing w:after="0" w:line="240" w:lineRule="auto"/>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ведущие</w:t>
            </w:r>
          </w:p>
        </w:tc>
        <w:tc>
          <w:tcPr>
            <w:tcW w:w="2278" w:type="dxa"/>
            <w:tcBorders>
              <w:top w:val="nil"/>
              <w:left w:val="single" w:sz="6" w:space="0" w:color="auto"/>
              <w:bottom w:val="single" w:sz="6" w:space="0" w:color="auto"/>
              <w:right w:val="single" w:sz="6" w:space="0" w:color="auto"/>
            </w:tcBorders>
            <w:vAlign w:val="center"/>
          </w:tcPr>
          <w:p w:rsidR="000A1216" w:rsidRPr="000A1216" w:rsidRDefault="000A1216" w:rsidP="000A1216">
            <w:pPr>
              <w:spacing w:after="0" w:line="240" w:lineRule="auto"/>
              <w:ind w:right="-113"/>
              <w:jc w:val="center"/>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4</w:t>
            </w:r>
          </w:p>
        </w:tc>
      </w:tr>
      <w:tr w:rsidR="000A1216" w:rsidRPr="000A1216" w:rsidTr="0068451A">
        <w:trPr>
          <w:cantSplit/>
          <w:trHeight w:val="138"/>
          <w:tblHeader/>
          <w:jc w:val="center"/>
        </w:trPr>
        <w:tc>
          <w:tcPr>
            <w:tcW w:w="7170" w:type="dxa"/>
            <w:tcBorders>
              <w:top w:val="nil"/>
              <w:left w:val="single" w:sz="6" w:space="0" w:color="auto"/>
              <w:bottom w:val="single" w:sz="6" w:space="0" w:color="auto"/>
              <w:right w:val="single" w:sz="6" w:space="0" w:color="auto"/>
            </w:tcBorders>
            <w:vAlign w:val="center"/>
            <w:hideMark/>
          </w:tcPr>
          <w:p w:rsidR="000A1216" w:rsidRPr="000A1216" w:rsidRDefault="000A1216" w:rsidP="000A1216">
            <w:pPr>
              <w:spacing w:after="0" w:line="240" w:lineRule="auto"/>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старшие</w:t>
            </w:r>
          </w:p>
        </w:tc>
        <w:tc>
          <w:tcPr>
            <w:tcW w:w="2278" w:type="dxa"/>
            <w:tcBorders>
              <w:top w:val="nil"/>
              <w:left w:val="single" w:sz="6" w:space="0" w:color="auto"/>
              <w:bottom w:val="single" w:sz="6" w:space="0" w:color="auto"/>
              <w:right w:val="single" w:sz="6" w:space="0" w:color="auto"/>
            </w:tcBorders>
            <w:vAlign w:val="center"/>
          </w:tcPr>
          <w:p w:rsidR="000A1216" w:rsidRPr="000A1216" w:rsidRDefault="000A1216" w:rsidP="000A1216">
            <w:pPr>
              <w:spacing w:after="0" w:line="240" w:lineRule="auto"/>
              <w:ind w:right="-113"/>
              <w:jc w:val="center"/>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9</w:t>
            </w:r>
          </w:p>
        </w:tc>
      </w:tr>
      <w:tr w:rsidR="000A1216" w:rsidRPr="000A1216" w:rsidTr="0068451A">
        <w:trPr>
          <w:cantSplit/>
          <w:trHeight w:val="138"/>
          <w:tblHeader/>
          <w:jc w:val="center"/>
        </w:trPr>
        <w:tc>
          <w:tcPr>
            <w:tcW w:w="7170" w:type="dxa"/>
            <w:tcBorders>
              <w:top w:val="nil"/>
              <w:left w:val="single" w:sz="6" w:space="0" w:color="auto"/>
              <w:bottom w:val="single" w:sz="6" w:space="0" w:color="auto"/>
              <w:right w:val="single" w:sz="6" w:space="0" w:color="auto"/>
            </w:tcBorders>
            <w:vAlign w:val="center"/>
            <w:hideMark/>
          </w:tcPr>
          <w:p w:rsidR="000A1216" w:rsidRPr="000A1216" w:rsidRDefault="000A1216" w:rsidP="000A1216">
            <w:pPr>
              <w:spacing w:after="0" w:line="240" w:lineRule="auto"/>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младшие</w:t>
            </w:r>
          </w:p>
        </w:tc>
        <w:tc>
          <w:tcPr>
            <w:tcW w:w="2278" w:type="dxa"/>
            <w:tcBorders>
              <w:top w:val="nil"/>
              <w:left w:val="single" w:sz="6" w:space="0" w:color="auto"/>
              <w:bottom w:val="single" w:sz="6" w:space="0" w:color="auto"/>
              <w:right w:val="single" w:sz="6" w:space="0" w:color="auto"/>
            </w:tcBorders>
            <w:vAlign w:val="center"/>
          </w:tcPr>
          <w:p w:rsidR="000A1216" w:rsidRPr="000A1216" w:rsidRDefault="000A1216" w:rsidP="000A1216">
            <w:pPr>
              <w:spacing w:after="0" w:line="240" w:lineRule="auto"/>
              <w:ind w:right="-113"/>
              <w:jc w:val="center"/>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w:t>
            </w:r>
          </w:p>
        </w:tc>
      </w:tr>
      <w:tr w:rsidR="000A1216" w:rsidRPr="000A1216" w:rsidTr="0068451A">
        <w:trPr>
          <w:cantSplit/>
          <w:trHeight w:val="138"/>
          <w:tblHeader/>
          <w:jc w:val="center"/>
        </w:trPr>
        <w:tc>
          <w:tcPr>
            <w:tcW w:w="7170" w:type="dxa"/>
            <w:tcBorders>
              <w:top w:val="nil"/>
              <w:left w:val="single" w:sz="6" w:space="0" w:color="auto"/>
              <w:bottom w:val="single" w:sz="6" w:space="0" w:color="auto"/>
              <w:right w:val="single" w:sz="6"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должности, осуществляющие техническое обеспечение органов местного самоуправления</w:t>
            </w:r>
          </w:p>
        </w:tc>
        <w:tc>
          <w:tcPr>
            <w:tcW w:w="2278" w:type="dxa"/>
            <w:tcBorders>
              <w:top w:val="nil"/>
              <w:left w:val="single" w:sz="6" w:space="0" w:color="auto"/>
              <w:bottom w:val="single" w:sz="6" w:space="0" w:color="auto"/>
              <w:right w:val="single" w:sz="6" w:space="0" w:color="auto"/>
            </w:tcBorders>
            <w:vAlign w:val="center"/>
          </w:tcPr>
          <w:p w:rsidR="000A1216" w:rsidRPr="000A1216" w:rsidRDefault="000A1216" w:rsidP="000A1216">
            <w:pPr>
              <w:spacing w:after="0" w:line="240" w:lineRule="auto"/>
              <w:ind w:right="-113"/>
              <w:jc w:val="center"/>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3</w:t>
            </w:r>
          </w:p>
        </w:tc>
      </w:tr>
      <w:tr w:rsidR="000A1216" w:rsidRPr="000A1216" w:rsidTr="0068451A">
        <w:trPr>
          <w:cantSplit/>
          <w:trHeight w:val="138"/>
          <w:tblHeader/>
          <w:jc w:val="center"/>
        </w:trPr>
        <w:tc>
          <w:tcPr>
            <w:tcW w:w="7170" w:type="dxa"/>
            <w:tcBorders>
              <w:top w:val="single" w:sz="6" w:space="0" w:color="auto"/>
              <w:left w:val="single" w:sz="6" w:space="0" w:color="auto"/>
              <w:bottom w:val="single" w:sz="4" w:space="0" w:color="auto"/>
              <w:right w:val="single" w:sz="6" w:space="0" w:color="auto"/>
            </w:tcBorders>
            <w:vAlign w:val="center"/>
            <w:hideMark/>
          </w:tcPr>
          <w:p w:rsidR="000A1216" w:rsidRPr="000A1216" w:rsidRDefault="000A1216" w:rsidP="000A1216">
            <w:pPr>
              <w:spacing w:after="0" w:line="240" w:lineRule="auto"/>
              <w:ind w:right="-57"/>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Итого замещали муниципальные должности, должности муниципальной службы и должности, осуществляющие техническое обеспечение органов местного самоуправления</w:t>
            </w:r>
          </w:p>
        </w:tc>
        <w:tc>
          <w:tcPr>
            <w:tcW w:w="2278" w:type="dxa"/>
            <w:tcBorders>
              <w:top w:val="single" w:sz="6" w:space="0" w:color="auto"/>
              <w:left w:val="single" w:sz="6" w:space="0" w:color="auto"/>
              <w:bottom w:val="single" w:sz="4" w:space="0" w:color="auto"/>
              <w:right w:val="single" w:sz="6" w:space="0" w:color="auto"/>
            </w:tcBorders>
            <w:vAlign w:val="center"/>
          </w:tcPr>
          <w:p w:rsidR="000A1216" w:rsidRPr="000A1216" w:rsidRDefault="000A1216" w:rsidP="000A1216">
            <w:pPr>
              <w:spacing w:after="0" w:line="240" w:lineRule="auto"/>
              <w:ind w:right="-113"/>
              <w:jc w:val="center"/>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22</w:t>
            </w:r>
          </w:p>
        </w:tc>
      </w:tr>
    </w:tbl>
    <w:p w:rsidR="000A1216" w:rsidRPr="000A1216" w:rsidRDefault="000A1216" w:rsidP="000A121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0A1216" w:rsidRPr="000A1216" w:rsidRDefault="000A1216" w:rsidP="000A121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Важное место в эффективности организации работы администрации поселения наряду с высоким образовательным уровнем муниципальных служащих занимает их профессиональный опыт. </w:t>
      </w:r>
    </w:p>
    <w:p w:rsidR="000A1216" w:rsidRPr="000A1216" w:rsidRDefault="000A1216" w:rsidP="000A1216">
      <w:pPr>
        <w:widowControl w:val="0"/>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0A1216">
        <w:rPr>
          <w:rFonts w:ascii="Times New Roman" w:eastAsia="Times New Roman" w:hAnsi="Times New Roman" w:cs="Times New Roman"/>
          <w:b/>
          <w:sz w:val="26"/>
          <w:szCs w:val="26"/>
          <w:lang w:eastAsia="ru-RU"/>
        </w:rPr>
        <w:t>По опыту работы в администрации поселения муниципальные служащие распределены:</w:t>
      </w:r>
    </w:p>
    <w:p w:rsidR="000A1216" w:rsidRPr="000A1216" w:rsidRDefault="000A1216" w:rsidP="000A121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0A1216" w:rsidRPr="000A1216" w:rsidTr="0068451A">
        <w:tc>
          <w:tcPr>
            <w:tcW w:w="4785" w:type="dxa"/>
            <w:shd w:val="clear" w:color="auto" w:fill="auto"/>
          </w:tcPr>
          <w:p w:rsidR="000A1216" w:rsidRPr="000A1216" w:rsidRDefault="000A1216" w:rsidP="000A121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до 1 года</w:t>
            </w:r>
          </w:p>
        </w:tc>
        <w:tc>
          <w:tcPr>
            <w:tcW w:w="4785" w:type="dxa"/>
            <w:shd w:val="clear" w:color="auto" w:fill="auto"/>
          </w:tcPr>
          <w:p w:rsidR="000A1216" w:rsidRPr="000A1216" w:rsidRDefault="000A1216" w:rsidP="000A121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2</w:t>
            </w:r>
          </w:p>
        </w:tc>
      </w:tr>
      <w:tr w:rsidR="000A1216" w:rsidRPr="000A1216" w:rsidTr="0068451A">
        <w:tc>
          <w:tcPr>
            <w:tcW w:w="4785" w:type="dxa"/>
            <w:shd w:val="clear" w:color="auto" w:fill="auto"/>
          </w:tcPr>
          <w:p w:rsidR="000A1216" w:rsidRPr="000A1216" w:rsidRDefault="000A1216" w:rsidP="000A121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от 1 до 5 лет</w:t>
            </w:r>
          </w:p>
        </w:tc>
        <w:tc>
          <w:tcPr>
            <w:tcW w:w="4785" w:type="dxa"/>
            <w:shd w:val="clear" w:color="auto" w:fill="auto"/>
          </w:tcPr>
          <w:p w:rsidR="000A1216" w:rsidRPr="000A1216" w:rsidRDefault="000A1216" w:rsidP="000A121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3</w:t>
            </w:r>
          </w:p>
        </w:tc>
      </w:tr>
      <w:tr w:rsidR="000A1216" w:rsidRPr="000A1216" w:rsidTr="0068451A">
        <w:tc>
          <w:tcPr>
            <w:tcW w:w="4785" w:type="dxa"/>
            <w:shd w:val="clear" w:color="auto" w:fill="auto"/>
          </w:tcPr>
          <w:p w:rsidR="000A1216" w:rsidRPr="000A1216" w:rsidRDefault="000A1216" w:rsidP="000A121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от 5 до 10 лет</w:t>
            </w:r>
          </w:p>
        </w:tc>
        <w:tc>
          <w:tcPr>
            <w:tcW w:w="4785" w:type="dxa"/>
            <w:shd w:val="clear" w:color="auto" w:fill="auto"/>
          </w:tcPr>
          <w:p w:rsidR="000A1216" w:rsidRPr="000A1216" w:rsidRDefault="000A1216" w:rsidP="000A121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4</w:t>
            </w:r>
          </w:p>
        </w:tc>
      </w:tr>
      <w:tr w:rsidR="000A1216" w:rsidRPr="000A1216" w:rsidTr="0068451A">
        <w:tc>
          <w:tcPr>
            <w:tcW w:w="4785" w:type="dxa"/>
            <w:shd w:val="clear" w:color="auto" w:fill="auto"/>
          </w:tcPr>
          <w:p w:rsidR="000A1216" w:rsidRPr="000A1216" w:rsidRDefault="000A1216" w:rsidP="000A121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от 10 до 15 лет</w:t>
            </w:r>
          </w:p>
        </w:tc>
        <w:tc>
          <w:tcPr>
            <w:tcW w:w="4785" w:type="dxa"/>
            <w:shd w:val="clear" w:color="auto" w:fill="auto"/>
          </w:tcPr>
          <w:p w:rsidR="000A1216" w:rsidRPr="000A1216" w:rsidRDefault="000A1216" w:rsidP="000A121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6</w:t>
            </w:r>
          </w:p>
        </w:tc>
      </w:tr>
      <w:tr w:rsidR="000A1216" w:rsidRPr="000A1216" w:rsidTr="0068451A">
        <w:tc>
          <w:tcPr>
            <w:tcW w:w="4785" w:type="dxa"/>
            <w:shd w:val="clear" w:color="auto" w:fill="auto"/>
          </w:tcPr>
          <w:p w:rsidR="000A1216" w:rsidRPr="000A1216" w:rsidRDefault="000A1216" w:rsidP="000A121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lastRenderedPageBreak/>
              <w:t>от 15 до 25 лет</w:t>
            </w:r>
          </w:p>
        </w:tc>
        <w:tc>
          <w:tcPr>
            <w:tcW w:w="4785" w:type="dxa"/>
            <w:shd w:val="clear" w:color="auto" w:fill="auto"/>
          </w:tcPr>
          <w:p w:rsidR="000A1216" w:rsidRPr="000A1216" w:rsidRDefault="000A1216" w:rsidP="000A121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3</w:t>
            </w:r>
          </w:p>
        </w:tc>
      </w:tr>
    </w:tbl>
    <w:p w:rsidR="000A1216" w:rsidRPr="000A1216" w:rsidRDefault="000A1216" w:rsidP="000A121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0A1216" w:rsidRPr="000A1216" w:rsidRDefault="000A1216" w:rsidP="000A1216">
      <w:pPr>
        <w:widowControl w:val="0"/>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0A1216">
        <w:rPr>
          <w:rFonts w:ascii="Times New Roman" w:eastAsia="Times New Roman" w:hAnsi="Times New Roman" w:cs="Times New Roman"/>
          <w:b/>
          <w:sz w:val="26"/>
          <w:szCs w:val="26"/>
          <w:lang w:eastAsia="ru-RU"/>
        </w:rPr>
        <w:t>По возрасту муниципальные служащие администрации поселения распределены следующим образом:</w:t>
      </w:r>
    </w:p>
    <w:p w:rsidR="000A1216" w:rsidRPr="000A1216" w:rsidRDefault="000A1216" w:rsidP="000A121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0A1216" w:rsidRPr="000A1216" w:rsidTr="0068451A">
        <w:tc>
          <w:tcPr>
            <w:tcW w:w="4785" w:type="dxa"/>
            <w:shd w:val="clear" w:color="auto" w:fill="auto"/>
          </w:tcPr>
          <w:p w:rsidR="000A1216" w:rsidRPr="000A1216" w:rsidRDefault="000A1216" w:rsidP="000A121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до 30 лет</w:t>
            </w:r>
          </w:p>
        </w:tc>
        <w:tc>
          <w:tcPr>
            <w:tcW w:w="4785" w:type="dxa"/>
            <w:shd w:val="clear" w:color="auto" w:fill="auto"/>
          </w:tcPr>
          <w:p w:rsidR="000A1216" w:rsidRPr="000A1216" w:rsidRDefault="000A1216" w:rsidP="000A121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1</w:t>
            </w:r>
          </w:p>
        </w:tc>
      </w:tr>
      <w:tr w:rsidR="000A1216" w:rsidRPr="000A1216" w:rsidTr="0068451A">
        <w:tc>
          <w:tcPr>
            <w:tcW w:w="4785" w:type="dxa"/>
            <w:shd w:val="clear" w:color="auto" w:fill="auto"/>
          </w:tcPr>
          <w:p w:rsidR="000A1216" w:rsidRPr="000A1216" w:rsidRDefault="000A1216" w:rsidP="000A121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от 30 до 39 лет</w:t>
            </w:r>
          </w:p>
        </w:tc>
        <w:tc>
          <w:tcPr>
            <w:tcW w:w="4785" w:type="dxa"/>
            <w:shd w:val="clear" w:color="auto" w:fill="auto"/>
          </w:tcPr>
          <w:p w:rsidR="000A1216" w:rsidRPr="000A1216" w:rsidRDefault="000A1216" w:rsidP="000A121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5</w:t>
            </w:r>
          </w:p>
        </w:tc>
      </w:tr>
      <w:tr w:rsidR="000A1216" w:rsidRPr="000A1216" w:rsidTr="0068451A">
        <w:tc>
          <w:tcPr>
            <w:tcW w:w="4785" w:type="dxa"/>
            <w:shd w:val="clear" w:color="auto" w:fill="auto"/>
          </w:tcPr>
          <w:p w:rsidR="000A1216" w:rsidRPr="000A1216" w:rsidRDefault="000A1216" w:rsidP="000A121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от 40 до 49 лет</w:t>
            </w:r>
          </w:p>
        </w:tc>
        <w:tc>
          <w:tcPr>
            <w:tcW w:w="4785" w:type="dxa"/>
            <w:shd w:val="clear" w:color="auto" w:fill="auto"/>
          </w:tcPr>
          <w:p w:rsidR="000A1216" w:rsidRPr="000A1216" w:rsidRDefault="000A1216" w:rsidP="000A121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6</w:t>
            </w:r>
          </w:p>
        </w:tc>
      </w:tr>
      <w:tr w:rsidR="000A1216" w:rsidRPr="000A1216" w:rsidTr="0068451A">
        <w:tc>
          <w:tcPr>
            <w:tcW w:w="4785" w:type="dxa"/>
            <w:shd w:val="clear" w:color="auto" w:fill="auto"/>
          </w:tcPr>
          <w:p w:rsidR="000A1216" w:rsidRPr="000A1216" w:rsidRDefault="000A1216" w:rsidP="000A121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от 50 до 59 лет</w:t>
            </w:r>
          </w:p>
        </w:tc>
        <w:tc>
          <w:tcPr>
            <w:tcW w:w="4785" w:type="dxa"/>
            <w:shd w:val="clear" w:color="auto" w:fill="auto"/>
          </w:tcPr>
          <w:p w:rsidR="000A1216" w:rsidRPr="000A1216" w:rsidRDefault="000A1216" w:rsidP="000A121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6</w:t>
            </w:r>
          </w:p>
        </w:tc>
      </w:tr>
    </w:tbl>
    <w:p w:rsidR="000A1216" w:rsidRPr="000A1216" w:rsidRDefault="000A1216" w:rsidP="000A1216">
      <w:pPr>
        <w:widowControl w:val="0"/>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p>
    <w:p w:rsidR="000A1216" w:rsidRPr="000A1216" w:rsidRDefault="000A1216" w:rsidP="000A1216">
      <w:pPr>
        <w:widowControl w:val="0"/>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0A1216">
        <w:rPr>
          <w:rFonts w:ascii="Times New Roman" w:eastAsia="Times New Roman" w:hAnsi="Times New Roman" w:cs="Times New Roman"/>
          <w:b/>
          <w:sz w:val="26"/>
          <w:szCs w:val="26"/>
          <w:lang w:eastAsia="ru-RU"/>
        </w:rPr>
        <w:t>По уровню образования муниципальные служащие администрации поселения распределены следующим образом:</w:t>
      </w:r>
    </w:p>
    <w:p w:rsidR="000A1216" w:rsidRPr="000A1216" w:rsidRDefault="000A1216" w:rsidP="000A1216">
      <w:pPr>
        <w:widowControl w:val="0"/>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2"/>
        <w:gridCol w:w="2755"/>
      </w:tblGrid>
      <w:tr w:rsidR="000A1216" w:rsidRPr="000A1216" w:rsidTr="0068451A">
        <w:trPr>
          <w:trHeight w:val="250"/>
        </w:trPr>
        <w:tc>
          <w:tcPr>
            <w:tcW w:w="6032" w:type="dxa"/>
          </w:tcPr>
          <w:p w:rsidR="000A1216" w:rsidRPr="000A1216" w:rsidRDefault="000A1216" w:rsidP="000A1216">
            <w:pPr>
              <w:spacing w:after="0" w:line="240" w:lineRule="auto"/>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высшее</w:t>
            </w:r>
          </w:p>
        </w:tc>
        <w:tc>
          <w:tcPr>
            <w:tcW w:w="2755" w:type="dxa"/>
            <w:vAlign w:val="center"/>
          </w:tcPr>
          <w:p w:rsidR="000A1216" w:rsidRPr="000A1216" w:rsidRDefault="000A1216" w:rsidP="000A1216">
            <w:pPr>
              <w:spacing w:after="0" w:line="240" w:lineRule="auto"/>
              <w:jc w:val="center"/>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15</w:t>
            </w:r>
          </w:p>
        </w:tc>
      </w:tr>
      <w:tr w:rsidR="000A1216" w:rsidRPr="000A1216" w:rsidTr="0068451A">
        <w:trPr>
          <w:trHeight w:val="250"/>
        </w:trPr>
        <w:tc>
          <w:tcPr>
            <w:tcW w:w="6032" w:type="dxa"/>
          </w:tcPr>
          <w:p w:rsidR="000A1216" w:rsidRPr="000A1216" w:rsidRDefault="000A1216" w:rsidP="000A1216">
            <w:pPr>
              <w:spacing w:after="0" w:line="240" w:lineRule="auto"/>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среднее профессиональное</w:t>
            </w:r>
          </w:p>
        </w:tc>
        <w:tc>
          <w:tcPr>
            <w:tcW w:w="2755" w:type="dxa"/>
            <w:vAlign w:val="center"/>
          </w:tcPr>
          <w:p w:rsidR="000A1216" w:rsidRPr="000A1216" w:rsidRDefault="000A1216" w:rsidP="000A1216">
            <w:pPr>
              <w:spacing w:after="0" w:line="240" w:lineRule="auto"/>
              <w:jc w:val="center"/>
              <w:rPr>
                <w:rFonts w:ascii="Times New Roman" w:eastAsia="Times New Roman" w:hAnsi="Times New Roman" w:cs="Times New Roman"/>
                <w:sz w:val="24"/>
                <w:szCs w:val="24"/>
                <w:lang w:eastAsia="ru-RU"/>
              </w:rPr>
            </w:pPr>
            <w:r w:rsidRPr="000A1216">
              <w:rPr>
                <w:rFonts w:ascii="Times New Roman" w:eastAsia="Times New Roman" w:hAnsi="Times New Roman" w:cs="Times New Roman"/>
                <w:sz w:val="24"/>
                <w:szCs w:val="24"/>
                <w:lang w:eastAsia="ru-RU"/>
              </w:rPr>
              <w:t>3</w:t>
            </w:r>
          </w:p>
        </w:tc>
      </w:tr>
    </w:tbl>
    <w:p w:rsidR="000A1216" w:rsidRPr="000A1216" w:rsidRDefault="000A1216" w:rsidP="000A12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За отчетный период проведена следующая работа:</w:t>
      </w:r>
    </w:p>
    <w:p w:rsidR="000A1216" w:rsidRPr="000A1216" w:rsidRDefault="000A1216" w:rsidP="007F66FE">
      <w:pPr>
        <w:numPr>
          <w:ilvl w:val="0"/>
          <w:numId w:val="7"/>
        </w:numPr>
        <w:spacing w:after="0" w:line="240" w:lineRule="auto"/>
        <w:contextualSpacing/>
        <w:rPr>
          <w:rFonts w:ascii="Times New Roman" w:eastAsia="Calibri" w:hAnsi="Times New Roman" w:cs="Times New Roman"/>
          <w:b/>
          <w:sz w:val="26"/>
          <w:szCs w:val="26"/>
        </w:rPr>
      </w:pPr>
      <w:r w:rsidRPr="000A1216">
        <w:rPr>
          <w:rFonts w:ascii="Times New Roman" w:eastAsia="Times New Roman" w:hAnsi="Times New Roman" w:cs="Times New Roman"/>
          <w:sz w:val="26"/>
          <w:szCs w:val="26"/>
          <w:lang w:eastAsia="ru-RU"/>
        </w:rPr>
        <w:t xml:space="preserve"> </w:t>
      </w:r>
      <w:r w:rsidRPr="000A1216">
        <w:rPr>
          <w:rFonts w:ascii="Times New Roman" w:eastAsia="Calibri" w:hAnsi="Times New Roman" w:cs="Times New Roman"/>
          <w:b/>
          <w:sz w:val="26"/>
          <w:szCs w:val="26"/>
        </w:rPr>
        <w:t>Нормотворческая деятельность:</w:t>
      </w:r>
    </w:p>
    <w:p w:rsidR="000A1216" w:rsidRPr="000A1216" w:rsidRDefault="000A1216" w:rsidP="000A1216">
      <w:pPr>
        <w:spacing w:after="0" w:line="240" w:lineRule="auto"/>
        <w:ind w:firstLine="567"/>
        <w:jc w:val="both"/>
        <w:rPr>
          <w:rFonts w:ascii="Times New Roman" w:eastAsia="Calibri" w:hAnsi="Times New Roman" w:cs="Times New Roman"/>
          <w:sz w:val="26"/>
          <w:szCs w:val="26"/>
        </w:rPr>
      </w:pPr>
      <w:r w:rsidRPr="000A1216">
        <w:rPr>
          <w:rFonts w:ascii="Times New Roman" w:eastAsia="Calibri" w:hAnsi="Times New Roman" w:cs="Times New Roman"/>
          <w:sz w:val="26"/>
          <w:szCs w:val="26"/>
        </w:rPr>
        <w:t xml:space="preserve">В 2018 году заведующим сектором кадров и муниципальной службы (Вывчий И.А.) было разработаны   </w:t>
      </w:r>
      <w:proofErr w:type="gramStart"/>
      <w:r w:rsidRPr="000A1216">
        <w:rPr>
          <w:rFonts w:ascii="Times New Roman" w:eastAsia="Calibri" w:hAnsi="Times New Roman" w:cs="Times New Roman"/>
          <w:sz w:val="26"/>
          <w:szCs w:val="26"/>
        </w:rPr>
        <w:t>нормативные-правовые</w:t>
      </w:r>
      <w:proofErr w:type="gramEnd"/>
      <w:r w:rsidRPr="000A1216">
        <w:rPr>
          <w:rFonts w:ascii="Times New Roman" w:eastAsia="Calibri" w:hAnsi="Times New Roman" w:cs="Times New Roman"/>
          <w:sz w:val="26"/>
          <w:szCs w:val="26"/>
        </w:rPr>
        <w:t xml:space="preserve"> акты по организации деятельности муниципальных служащих и  противодействию коррупции в органах местного самоуправления.</w:t>
      </w:r>
    </w:p>
    <w:p w:rsidR="000A1216" w:rsidRPr="000A1216" w:rsidRDefault="000A1216" w:rsidP="000A1216">
      <w:pPr>
        <w:spacing w:after="0" w:line="240" w:lineRule="auto"/>
        <w:ind w:firstLine="567"/>
        <w:jc w:val="both"/>
        <w:rPr>
          <w:rFonts w:ascii="Times New Roman" w:eastAsia="Calibri" w:hAnsi="Times New Roman" w:cs="Times New Roman"/>
          <w:sz w:val="26"/>
          <w:szCs w:val="26"/>
        </w:rPr>
      </w:pPr>
      <w:r w:rsidRPr="000A1216">
        <w:rPr>
          <w:rFonts w:ascii="Times New Roman" w:eastAsia="Calibri" w:hAnsi="Times New Roman" w:cs="Times New Roman"/>
          <w:sz w:val="26"/>
          <w:szCs w:val="26"/>
        </w:rPr>
        <w:t xml:space="preserve">из них: </w:t>
      </w:r>
    </w:p>
    <w:p w:rsidR="000A1216" w:rsidRPr="000A1216" w:rsidRDefault="000A1216" w:rsidP="007F66FE">
      <w:pPr>
        <w:numPr>
          <w:ilvl w:val="0"/>
          <w:numId w:val="11"/>
        </w:numPr>
        <w:spacing w:after="0" w:line="240" w:lineRule="auto"/>
        <w:jc w:val="both"/>
        <w:rPr>
          <w:rFonts w:ascii="Times New Roman" w:eastAsia="Calibri" w:hAnsi="Times New Roman" w:cs="Times New Roman"/>
          <w:sz w:val="26"/>
          <w:szCs w:val="26"/>
        </w:rPr>
      </w:pPr>
      <w:r w:rsidRPr="000A1216">
        <w:rPr>
          <w:rFonts w:ascii="Times New Roman" w:eastAsia="Calibri" w:hAnsi="Times New Roman" w:cs="Times New Roman"/>
          <w:sz w:val="26"/>
          <w:szCs w:val="26"/>
        </w:rPr>
        <w:t>17 – постановлений;</w:t>
      </w:r>
    </w:p>
    <w:p w:rsidR="000A1216" w:rsidRPr="000A1216" w:rsidRDefault="000A1216" w:rsidP="007F66FE">
      <w:pPr>
        <w:numPr>
          <w:ilvl w:val="0"/>
          <w:numId w:val="11"/>
        </w:numPr>
        <w:spacing w:after="0" w:line="240" w:lineRule="auto"/>
        <w:jc w:val="both"/>
        <w:rPr>
          <w:rFonts w:ascii="Times New Roman" w:eastAsia="Calibri" w:hAnsi="Times New Roman" w:cs="Times New Roman"/>
          <w:sz w:val="26"/>
          <w:szCs w:val="26"/>
        </w:rPr>
      </w:pPr>
      <w:r w:rsidRPr="000A1216">
        <w:rPr>
          <w:rFonts w:ascii="Times New Roman" w:eastAsia="Calibri" w:hAnsi="Times New Roman" w:cs="Times New Roman"/>
          <w:sz w:val="26"/>
          <w:szCs w:val="26"/>
        </w:rPr>
        <w:t xml:space="preserve">30 - распоряжений, </w:t>
      </w:r>
    </w:p>
    <w:p w:rsidR="000A1216" w:rsidRPr="000A1216" w:rsidRDefault="000A1216" w:rsidP="007F66FE">
      <w:pPr>
        <w:numPr>
          <w:ilvl w:val="0"/>
          <w:numId w:val="11"/>
        </w:numPr>
        <w:spacing w:after="0" w:line="240" w:lineRule="auto"/>
        <w:jc w:val="both"/>
        <w:rPr>
          <w:rFonts w:ascii="Times New Roman" w:eastAsia="Calibri" w:hAnsi="Times New Roman" w:cs="Times New Roman"/>
          <w:sz w:val="26"/>
          <w:szCs w:val="26"/>
        </w:rPr>
      </w:pPr>
      <w:r w:rsidRPr="000A1216">
        <w:rPr>
          <w:rFonts w:ascii="Times New Roman" w:eastAsia="Calibri" w:hAnsi="Times New Roman" w:cs="Times New Roman"/>
          <w:sz w:val="26"/>
          <w:szCs w:val="26"/>
        </w:rPr>
        <w:t>4 - Решения Совета депутатов сельского поселения Саранпауль.</w:t>
      </w:r>
    </w:p>
    <w:p w:rsidR="000A1216" w:rsidRPr="000A1216" w:rsidRDefault="000A1216" w:rsidP="000A1216">
      <w:pPr>
        <w:spacing w:after="0" w:line="240" w:lineRule="auto"/>
        <w:ind w:firstLine="567"/>
        <w:jc w:val="both"/>
        <w:rPr>
          <w:rFonts w:ascii="Times New Roman" w:eastAsia="Calibri" w:hAnsi="Times New Roman" w:cs="Times New Roman"/>
          <w:sz w:val="26"/>
          <w:szCs w:val="26"/>
        </w:rPr>
      </w:pPr>
      <w:r w:rsidRPr="000A1216">
        <w:rPr>
          <w:rFonts w:ascii="Times New Roman" w:eastAsia="Calibri" w:hAnsi="Times New Roman" w:cs="Times New Roman"/>
          <w:sz w:val="26"/>
          <w:szCs w:val="26"/>
        </w:rPr>
        <w:t>Кроме того, в течение 2018 года разрабатывались проекты нормативно-правовых актов, велась работа по своевременному внесению изменений и дополнений в МНПА, в соответствии с действующим законодательством</w:t>
      </w:r>
    </w:p>
    <w:p w:rsidR="000A1216" w:rsidRPr="000A1216" w:rsidRDefault="000A1216" w:rsidP="000A1216">
      <w:pPr>
        <w:spacing w:after="0" w:line="240" w:lineRule="auto"/>
        <w:jc w:val="both"/>
        <w:rPr>
          <w:rFonts w:ascii="Times New Roman" w:eastAsia="Calibri" w:hAnsi="Times New Roman" w:cs="Times New Roman"/>
          <w:sz w:val="26"/>
          <w:szCs w:val="26"/>
        </w:rPr>
      </w:pPr>
      <w:r w:rsidRPr="000A1216">
        <w:rPr>
          <w:rFonts w:ascii="Times New Roman" w:eastAsia="Calibri" w:hAnsi="Times New Roman" w:cs="Times New Roman"/>
          <w:sz w:val="26"/>
          <w:szCs w:val="26"/>
        </w:rPr>
        <w:t xml:space="preserve"> </w:t>
      </w:r>
    </w:p>
    <w:p w:rsidR="000A1216" w:rsidRPr="000A1216" w:rsidRDefault="000A1216" w:rsidP="000A1216">
      <w:pPr>
        <w:spacing w:after="0" w:line="240" w:lineRule="auto"/>
        <w:jc w:val="both"/>
        <w:rPr>
          <w:rFonts w:ascii="Times New Roman" w:eastAsia="Calibri" w:hAnsi="Times New Roman" w:cs="Times New Roman"/>
          <w:sz w:val="26"/>
          <w:szCs w:val="26"/>
        </w:rPr>
      </w:pPr>
    </w:p>
    <w:p w:rsidR="000A1216" w:rsidRPr="000A1216" w:rsidRDefault="000A1216" w:rsidP="007F66FE">
      <w:pPr>
        <w:numPr>
          <w:ilvl w:val="0"/>
          <w:numId w:val="7"/>
        </w:numPr>
        <w:spacing w:after="0" w:line="240" w:lineRule="auto"/>
        <w:jc w:val="both"/>
        <w:rPr>
          <w:rFonts w:ascii="Times New Roman" w:eastAsia="Calibri" w:hAnsi="Times New Roman" w:cs="Times New Roman"/>
          <w:b/>
          <w:sz w:val="26"/>
          <w:szCs w:val="26"/>
        </w:rPr>
      </w:pPr>
      <w:r w:rsidRPr="000A1216">
        <w:rPr>
          <w:rFonts w:ascii="Times New Roman" w:eastAsia="Calibri" w:hAnsi="Times New Roman" w:cs="Times New Roman"/>
          <w:b/>
          <w:sz w:val="26"/>
          <w:szCs w:val="26"/>
        </w:rPr>
        <w:t>Противодействие коррупции:</w:t>
      </w:r>
    </w:p>
    <w:p w:rsidR="000A1216" w:rsidRPr="000A1216" w:rsidRDefault="000A1216" w:rsidP="000A1216">
      <w:pPr>
        <w:spacing w:after="0" w:line="240" w:lineRule="auto"/>
        <w:ind w:firstLine="567"/>
        <w:jc w:val="both"/>
        <w:rPr>
          <w:rFonts w:ascii="Times New Roman" w:eastAsia="Calibri" w:hAnsi="Times New Roman" w:cs="Times New Roman"/>
          <w:sz w:val="26"/>
          <w:szCs w:val="26"/>
        </w:rPr>
      </w:pPr>
      <w:r w:rsidRPr="000A1216">
        <w:rPr>
          <w:rFonts w:ascii="Times New Roman" w:eastAsia="Calibri" w:hAnsi="Times New Roman" w:cs="Times New Roman"/>
          <w:sz w:val="26"/>
          <w:szCs w:val="26"/>
        </w:rPr>
        <w:t>Заведующий сектором кадров и муниципальной службы Вывчий И.А. является должностным лицом, ответственным за работу по профилактике коррупционных и иных правонарушений в администрации сельского поселения Саранпауль на основании распоряжения от 24.04.2013 года № 38-р</w:t>
      </w:r>
    </w:p>
    <w:p w:rsidR="000A1216" w:rsidRPr="000A1216" w:rsidRDefault="000A1216" w:rsidP="000A1216">
      <w:pPr>
        <w:spacing w:after="0" w:line="240" w:lineRule="auto"/>
        <w:ind w:firstLine="567"/>
        <w:jc w:val="both"/>
        <w:rPr>
          <w:rFonts w:ascii="Times New Roman" w:eastAsia="Calibri" w:hAnsi="Times New Roman" w:cs="Times New Roman"/>
          <w:sz w:val="26"/>
          <w:szCs w:val="26"/>
        </w:rPr>
      </w:pPr>
      <w:r w:rsidRPr="000A1216">
        <w:rPr>
          <w:rFonts w:ascii="Times New Roman" w:eastAsia="Calibri" w:hAnsi="Times New Roman" w:cs="Times New Roman"/>
          <w:sz w:val="26"/>
          <w:szCs w:val="26"/>
        </w:rPr>
        <w:t>В рамках декларационной компании  2018 года, были проведены совещания как с муниципальными служащими администрации сельского поселения Саранпауль, так и с депутатами представительного органа сельского поселения Саранпауль по предоставлению указанных сведений, велась индивидуальная работа. Результатом чего явилось своевременное и в полном объеме преставление сведений</w:t>
      </w:r>
      <w:r w:rsidRPr="000A1216">
        <w:rPr>
          <w:rFonts w:ascii="Times New Roman" w:eastAsia="Calibri" w:hAnsi="Times New Roman" w:cs="Times New Roman"/>
          <w:b/>
          <w:sz w:val="26"/>
          <w:szCs w:val="26"/>
        </w:rPr>
        <w:t xml:space="preserve"> о доходах</w:t>
      </w:r>
      <w:r w:rsidRPr="000A1216">
        <w:rPr>
          <w:rFonts w:ascii="Times New Roman" w:eastAsia="Calibri" w:hAnsi="Times New Roman" w:cs="Times New Roman"/>
          <w:sz w:val="26"/>
          <w:szCs w:val="26"/>
        </w:rPr>
        <w:t>,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Депутатами Совета депутатов сельского поселения Саранпауль.</w:t>
      </w:r>
    </w:p>
    <w:p w:rsidR="000A1216" w:rsidRPr="000A1216" w:rsidRDefault="000A1216" w:rsidP="000A1216">
      <w:pPr>
        <w:spacing w:after="0" w:line="240" w:lineRule="auto"/>
        <w:ind w:firstLine="567"/>
        <w:contextualSpacing/>
        <w:jc w:val="both"/>
        <w:rPr>
          <w:rFonts w:ascii="Times New Roman" w:eastAsia="Calibri" w:hAnsi="Times New Roman" w:cs="Times New Roman"/>
          <w:sz w:val="26"/>
          <w:szCs w:val="26"/>
        </w:rPr>
      </w:pPr>
      <w:r w:rsidRPr="000A1216">
        <w:rPr>
          <w:rFonts w:ascii="Times New Roman" w:eastAsia="Calibri" w:hAnsi="Times New Roman" w:cs="Times New Roman"/>
          <w:sz w:val="26"/>
          <w:szCs w:val="26"/>
        </w:rPr>
        <w:lastRenderedPageBreak/>
        <w:t xml:space="preserve">В соответствии с </w:t>
      </w:r>
      <w:r w:rsidRPr="000A1216">
        <w:rPr>
          <w:rFonts w:ascii="Times New Roman" w:eastAsia="Calibri" w:hAnsi="Times New Roman" w:cs="Times New Roman"/>
          <w:bCs/>
          <w:sz w:val="26"/>
          <w:szCs w:val="26"/>
        </w:rPr>
        <w:t>Планом противодействия коррупции в администрации сельского поселения Саранпауль на 2019 - 2019 годы:</w:t>
      </w:r>
    </w:p>
    <w:p w:rsidR="000A1216" w:rsidRPr="000A1216" w:rsidRDefault="000A1216" w:rsidP="000A1216">
      <w:pPr>
        <w:spacing w:after="0" w:line="240" w:lineRule="auto"/>
        <w:ind w:firstLine="567"/>
        <w:contextualSpacing/>
        <w:jc w:val="both"/>
        <w:rPr>
          <w:rFonts w:ascii="Times New Roman" w:eastAsia="Calibri" w:hAnsi="Times New Roman" w:cs="Times New Roman"/>
          <w:sz w:val="26"/>
          <w:szCs w:val="26"/>
        </w:rPr>
      </w:pPr>
      <w:r w:rsidRPr="000A1216">
        <w:rPr>
          <w:rFonts w:ascii="Times New Roman" w:eastAsia="Calibri" w:hAnsi="Times New Roman" w:cs="Times New Roman"/>
          <w:sz w:val="26"/>
          <w:szCs w:val="26"/>
        </w:rPr>
        <w:t xml:space="preserve">Велась работа по своевременному размещению на официальном сайте органов местного самоуправления муниципального образования сельское поселение Саранпауль сведений о доходах, расходах, об имуществе и обязательствах имущественного характера муниципальных служащих администрации сельского поселения Саранпауль и лиц, замещающих муниципальные должности в муниципальном образовании сельское поселение Саранпауль и членов их семей.  </w:t>
      </w:r>
    </w:p>
    <w:p w:rsidR="000A1216" w:rsidRPr="000A1216" w:rsidRDefault="000A1216" w:rsidP="000A1216">
      <w:pPr>
        <w:spacing w:after="0" w:line="240" w:lineRule="auto"/>
        <w:contextualSpacing/>
        <w:jc w:val="both"/>
        <w:rPr>
          <w:rFonts w:ascii="Times New Roman" w:eastAsia="Calibri" w:hAnsi="Times New Roman" w:cs="Times New Roman"/>
          <w:sz w:val="26"/>
          <w:szCs w:val="26"/>
        </w:rPr>
      </w:pPr>
      <w:r w:rsidRPr="000A1216">
        <w:rPr>
          <w:rFonts w:ascii="Times New Roman" w:eastAsia="Calibri" w:hAnsi="Times New Roman" w:cs="Times New Roman"/>
          <w:b/>
          <w:sz w:val="26"/>
          <w:szCs w:val="26"/>
        </w:rPr>
        <w:tab/>
      </w:r>
      <w:r w:rsidRPr="000A1216">
        <w:rPr>
          <w:rFonts w:ascii="Times New Roman" w:eastAsia="Calibri" w:hAnsi="Times New Roman" w:cs="Times New Roman"/>
          <w:sz w:val="26"/>
          <w:szCs w:val="26"/>
        </w:rPr>
        <w:t xml:space="preserve"> В период с июля по сентябрь 2018 года осуществлялась проверка полноты и достоверности, представленные муниципальными служащими сведений о доходах, расходах, об имуществе и обязательствах имущественного характера. </w:t>
      </w:r>
    </w:p>
    <w:p w:rsidR="000A1216" w:rsidRPr="000A1216" w:rsidRDefault="000A1216" w:rsidP="000A1216">
      <w:pPr>
        <w:spacing w:after="0" w:line="240" w:lineRule="auto"/>
        <w:contextualSpacing/>
        <w:jc w:val="both"/>
        <w:rPr>
          <w:rFonts w:ascii="Times New Roman" w:eastAsia="Calibri" w:hAnsi="Times New Roman" w:cs="Times New Roman"/>
          <w:sz w:val="26"/>
          <w:szCs w:val="26"/>
        </w:rPr>
      </w:pPr>
    </w:p>
    <w:p w:rsidR="000A1216" w:rsidRPr="000A1216" w:rsidRDefault="000A1216" w:rsidP="000A1216">
      <w:pPr>
        <w:spacing w:after="0" w:line="240" w:lineRule="auto"/>
        <w:contextualSpacing/>
        <w:jc w:val="both"/>
        <w:rPr>
          <w:rFonts w:ascii="Times New Roman" w:eastAsia="Calibri" w:hAnsi="Times New Roman" w:cs="Times New Roman"/>
          <w:b/>
          <w:sz w:val="26"/>
          <w:szCs w:val="26"/>
        </w:rPr>
      </w:pPr>
    </w:p>
    <w:p w:rsidR="000A1216" w:rsidRPr="000A1216" w:rsidRDefault="000A1216" w:rsidP="007F66FE">
      <w:pPr>
        <w:numPr>
          <w:ilvl w:val="0"/>
          <w:numId w:val="7"/>
        </w:numPr>
        <w:spacing w:after="0" w:line="240" w:lineRule="auto"/>
        <w:contextualSpacing/>
        <w:jc w:val="both"/>
        <w:rPr>
          <w:rFonts w:ascii="Times New Roman" w:eastAsia="Calibri" w:hAnsi="Times New Roman" w:cs="Times New Roman"/>
          <w:b/>
          <w:sz w:val="26"/>
          <w:szCs w:val="26"/>
        </w:rPr>
      </w:pPr>
      <w:r w:rsidRPr="000A1216">
        <w:rPr>
          <w:rFonts w:ascii="Times New Roman" w:eastAsia="Calibri" w:hAnsi="Times New Roman" w:cs="Times New Roman"/>
          <w:b/>
          <w:sz w:val="26"/>
          <w:szCs w:val="26"/>
        </w:rPr>
        <w:t>Деятельность Комиссии по соблюдению требований к служебному поведению муниципальных служащих и урегулированию конфликта интересов.</w:t>
      </w:r>
    </w:p>
    <w:p w:rsidR="000A1216" w:rsidRPr="000A1216" w:rsidRDefault="000A1216" w:rsidP="000A1216">
      <w:pPr>
        <w:spacing w:after="0" w:line="240" w:lineRule="auto"/>
        <w:ind w:firstLine="567"/>
        <w:contextualSpacing/>
        <w:jc w:val="both"/>
        <w:rPr>
          <w:rFonts w:ascii="Times New Roman" w:eastAsia="Calibri" w:hAnsi="Times New Roman" w:cs="Times New Roman"/>
          <w:sz w:val="26"/>
          <w:szCs w:val="26"/>
        </w:rPr>
      </w:pPr>
      <w:r w:rsidRPr="000A1216">
        <w:rPr>
          <w:rFonts w:ascii="Times New Roman" w:eastAsia="Calibri" w:hAnsi="Times New Roman" w:cs="Times New Roman"/>
          <w:sz w:val="26"/>
          <w:szCs w:val="26"/>
        </w:rPr>
        <w:t>В 2018 году в администрации сельского поселения Саранпауль проведено 3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Саранпауль по таким основаниям как:</w:t>
      </w:r>
    </w:p>
    <w:p w:rsidR="000A1216" w:rsidRPr="000A1216" w:rsidRDefault="000A1216" w:rsidP="000A1216">
      <w:pPr>
        <w:spacing w:after="0" w:line="240" w:lineRule="auto"/>
        <w:ind w:firstLine="567"/>
        <w:contextualSpacing/>
        <w:jc w:val="both"/>
        <w:rPr>
          <w:rFonts w:ascii="Times New Roman" w:eastAsia="Calibri" w:hAnsi="Times New Roman" w:cs="Times New Roman"/>
          <w:i/>
          <w:sz w:val="26"/>
          <w:szCs w:val="26"/>
        </w:rPr>
      </w:pPr>
      <w:r w:rsidRPr="000A1216">
        <w:rPr>
          <w:rFonts w:ascii="Times New Roman" w:eastAsia="Calibri" w:hAnsi="Times New Roman" w:cs="Times New Roman"/>
          <w:i/>
          <w:sz w:val="26"/>
          <w:szCs w:val="26"/>
        </w:rPr>
        <w:t xml:space="preserve"> - представление муниципальным служащим недостоверных или неполных сведений о доходах, об имуществе и обязательствах имущественного характера, а также сведений о доходах, об имуществе и обязательствах супруги</w:t>
      </w:r>
      <w:r w:rsidRPr="000A1216">
        <w:rPr>
          <w:rFonts w:ascii="Times New Roman" w:eastAsia="Calibri" w:hAnsi="Times New Roman" w:cs="Times New Roman"/>
          <w:i/>
          <w:sz w:val="26"/>
          <w:szCs w:val="26"/>
          <w:u w:val="single"/>
        </w:rPr>
        <w:t xml:space="preserve"> </w:t>
      </w:r>
      <w:r w:rsidRPr="000A1216">
        <w:rPr>
          <w:rFonts w:ascii="Times New Roman" w:eastAsia="Calibri" w:hAnsi="Times New Roman" w:cs="Times New Roman"/>
          <w:i/>
          <w:sz w:val="26"/>
          <w:szCs w:val="26"/>
        </w:rPr>
        <w:t>(супруга) и несовершеннолетних детей.</w:t>
      </w:r>
    </w:p>
    <w:p w:rsidR="000A1216" w:rsidRPr="000A1216" w:rsidRDefault="000A1216" w:rsidP="000A1216">
      <w:pPr>
        <w:spacing w:after="0" w:line="240" w:lineRule="auto"/>
        <w:ind w:firstLine="567"/>
        <w:contextualSpacing/>
        <w:jc w:val="both"/>
        <w:rPr>
          <w:rFonts w:ascii="Times New Roman" w:eastAsia="Calibri" w:hAnsi="Times New Roman" w:cs="Times New Roman"/>
          <w:sz w:val="26"/>
          <w:szCs w:val="26"/>
        </w:rPr>
      </w:pPr>
      <w:r w:rsidRPr="000A1216">
        <w:rPr>
          <w:rFonts w:ascii="Times New Roman" w:eastAsia="Calibri" w:hAnsi="Times New Roman" w:cs="Times New Roman"/>
          <w:sz w:val="26"/>
          <w:szCs w:val="26"/>
        </w:rPr>
        <w:t>По решению комиссии были приняты</w:t>
      </w:r>
      <w:r w:rsidRPr="000A1216">
        <w:rPr>
          <w:rFonts w:ascii="Times New Roman" w:eastAsia="Times New Roman" w:hAnsi="Times New Roman" w:cs="Times New Roman"/>
          <w:sz w:val="26"/>
          <w:szCs w:val="26"/>
          <w:lang w:eastAsia="ru-RU"/>
        </w:rPr>
        <w:t xml:space="preserve"> </w:t>
      </w:r>
      <w:r w:rsidRPr="000A1216">
        <w:rPr>
          <w:rFonts w:ascii="Times New Roman" w:eastAsia="Calibri" w:hAnsi="Times New Roman" w:cs="Times New Roman"/>
          <w:sz w:val="26"/>
          <w:szCs w:val="26"/>
        </w:rPr>
        <w:t>меры дисциплинарного воздействия в виде замечания к 1 (одному)  муниципальному служащему.</w:t>
      </w:r>
    </w:p>
    <w:p w:rsidR="000A1216" w:rsidRPr="000A1216" w:rsidRDefault="000A1216" w:rsidP="000A1216">
      <w:pPr>
        <w:spacing w:after="0" w:line="240" w:lineRule="auto"/>
        <w:ind w:left="360"/>
        <w:contextualSpacing/>
        <w:jc w:val="both"/>
        <w:rPr>
          <w:rFonts w:ascii="Times New Roman" w:eastAsia="Calibri" w:hAnsi="Times New Roman" w:cs="Times New Roman"/>
          <w:sz w:val="26"/>
          <w:szCs w:val="26"/>
        </w:rPr>
      </w:pPr>
    </w:p>
    <w:p w:rsidR="000A1216" w:rsidRPr="000A1216" w:rsidRDefault="000A1216" w:rsidP="007F66FE">
      <w:pPr>
        <w:numPr>
          <w:ilvl w:val="0"/>
          <w:numId w:val="6"/>
        </w:numPr>
        <w:spacing w:after="0" w:line="240" w:lineRule="auto"/>
        <w:contextualSpacing/>
        <w:jc w:val="center"/>
        <w:rPr>
          <w:rFonts w:ascii="Times New Roman" w:eastAsia="Calibri" w:hAnsi="Times New Roman" w:cs="Times New Roman"/>
          <w:b/>
          <w:sz w:val="26"/>
          <w:szCs w:val="26"/>
        </w:rPr>
      </w:pPr>
      <w:r w:rsidRPr="000A1216">
        <w:rPr>
          <w:rFonts w:ascii="Times New Roman" w:eastAsia="Calibri" w:hAnsi="Times New Roman" w:cs="Times New Roman"/>
          <w:b/>
          <w:sz w:val="26"/>
          <w:szCs w:val="26"/>
        </w:rPr>
        <w:t>Архивное дело</w:t>
      </w:r>
    </w:p>
    <w:p w:rsidR="000A1216" w:rsidRPr="000A1216" w:rsidRDefault="000A1216" w:rsidP="000A1216">
      <w:pPr>
        <w:tabs>
          <w:tab w:val="left" w:pos="9781"/>
        </w:tabs>
        <w:spacing w:after="0" w:line="240" w:lineRule="auto"/>
        <w:ind w:firstLine="567"/>
        <w:jc w:val="both"/>
        <w:rPr>
          <w:rFonts w:ascii="Times New Roman" w:eastAsia="Calibri" w:hAnsi="Times New Roman" w:cs="Times New Roman"/>
          <w:sz w:val="26"/>
          <w:szCs w:val="26"/>
        </w:rPr>
      </w:pPr>
    </w:p>
    <w:p w:rsidR="000A1216" w:rsidRPr="000A1216" w:rsidRDefault="000A1216" w:rsidP="000A1216">
      <w:pPr>
        <w:tabs>
          <w:tab w:val="left" w:pos="9781"/>
        </w:tabs>
        <w:spacing w:after="0" w:line="240" w:lineRule="auto"/>
        <w:ind w:firstLine="567"/>
        <w:jc w:val="both"/>
        <w:rPr>
          <w:rFonts w:ascii="Times New Roman" w:eastAsia="Calibri" w:hAnsi="Times New Roman" w:cs="Times New Roman"/>
          <w:sz w:val="26"/>
          <w:szCs w:val="26"/>
        </w:rPr>
      </w:pPr>
      <w:r w:rsidRPr="000A1216">
        <w:rPr>
          <w:rFonts w:ascii="Times New Roman" w:eastAsia="Calibri" w:hAnsi="Times New Roman" w:cs="Times New Roman"/>
          <w:sz w:val="26"/>
          <w:szCs w:val="26"/>
        </w:rPr>
        <w:t xml:space="preserve">В соответствии с Правилами работы архивов организаций,  велась работа по описанию дел за 2015 год документов  постоянного срока хранения (опись  №5)  в количестве 24 (двадцать четыре), по личному составу (опись № 2), похозяйственных книг (опись № 3) и подготовки их для приема на постоянное хранение в Архивный отдел администрации Берёзовского района. </w:t>
      </w:r>
    </w:p>
    <w:p w:rsidR="000A1216" w:rsidRPr="000A1216" w:rsidRDefault="000A1216" w:rsidP="000A1216">
      <w:pPr>
        <w:tabs>
          <w:tab w:val="left" w:pos="9781"/>
        </w:tabs>
        <w:spacing w:after="0" w:line="240" w:lineRule="auto"/>
        <w:ind w:firstLine="567"/>
        <w:jc w:val="both"/>
        <w:rPr>
          <w:rFonts w:ascii="Times New Roman" w:eastAsia="Calibri" w:hAnsi="Times New Roman" w:cs="Times New Roman"/>
          <w:sz w:val="26"/>
          <w:szCs w:val="26"/>
        </w:rPr>
      </w:pPr>
    </w:p>
    <w:p w:rsidR="000A1216" w:rsidRPr="000A1216" w:rsidRDefault="000A1216" w:rsidP="007F66FE">
      <w:pPr>
        <w:numPr>
          <w:ilvl w:val="0"/>
          <w:numId w:val="6"/>
        </w:numPr>
        <w:spacing w:after="0" w:line="240" w:lineRule="auto"/>
        <w:ind w:firstLine="567"/>
        <w:contextualSpacing/>
        <w:jc w:val="center"/>
        <w:rPr>
          <w:rFonts w:ascii="Times New Roman" w:eastAsia="Calibri" w:hAnsi="Times New Roman" w:cs="Times New Roman"/>
          <w:sz w:val="26"/>
          <w:szCs w:val="26"/>
        </w:rPr>
      </w:pPr>
      <w:r w:rsidRPr="000A1216">
        <w:rPr>
          <w:rFonts w:ascii="Times New Roman" w:eastAsia="Calibri" w:hAnsi="Times New Roman" w:cs="Times New Roman"/>
          <w:b/>
          <w:sz w:val="26"/>
          <w:szCs w:val="26"/>
        </w:rPr>
        <w:t>Кадровый потенциал органов местного самоуправления</w:t>
      </w:r>
    </w:p>
    <w:p w:rsidR="000A1216" w:rsidRPr="000A1216" w:rsidRDefault="000A1216" w:rsidP="000A1216">
      <w:pPr>
        <w:spacing w:after="0" w:line="240" w:lineRule="auto"/>
        <w:ind w:firstLine="567"/>
        <w:contextualSpacing/>
        <w:rPr>
          <w:rFonts w:ascii="Times New Roman" w:eastAsia="Calibri" w:hAnsi="Times New Roman" w:cs="Times New Roman"/>
          <w:sz w:val="26"/>
          <w:szCs w:val="26"/>
        </w:rPr>
      </w:pPr>
    </w:p>
    <w:p w:rsidR="000A1216" w:rsidRPr="000A1216" w:rsidRDefault="000A1216" w:rsidP="000A1216">
      <w:pPr>
        <w:spacing w:after="0" w:line="240" w:lineRule="auto"/>
        <w:ind w:firstLine="567"/>
        <w:contextualSpacing/>
        <w:jc w:val="both"/>
        <w:rPr>
          <w:rFonts w:ascii="Times New Roman" w:eastAsia="Calibri" w:hAnsi="Times New Roman" w:cs="Times New Roman"/>
          <w:sz w:val="26"/>
          <w:szCs w:val="26"/>
        </w:rPr>
      </w:pPr>
      <w:r w:rsidRPr="000A1216">
        <w:rPr>
          <w:rFonts w:ascii="Times New Roman" w:eastAsia="Calibri" w:hAnsi="Times New Roman" w:cs="Times New Roman"/>
          <w:sz w:val="26"/>
          <w:szCs w:val="26"/>
        </w:rPr>
        <w:t xml:space="preserve">В 2018 году  было обучено по программам подготовки и переподготовки в органах местного самоуправления сельское поселение Саранпауль </w:t>
      </w:r>
      <w:r w:rsidRPr="000A1216">
        <w:rPr>
          <w:rFonts w:ascii="Times New Roman" w:eastAsia="Calibri" w:hAnsi="Times New Roman" w:cs="Times New Roman"/>
          <w:b/>
          <w:sz w:val="26"/>
          <w:szCs w:val="26"/>
        </w:rPr>
        <w:t>5</w:t>
      </w:r>
      <w:r w:rsidRPr="000A1216">
        <w:rPr>
          <w:rFonts w:ascii="Times New Roman" w:eastAsia="Calibri" w:hAnsi="Times New Roman" w:cs="Times New Roman"/>
          <w:sz w:val="26"/>
          <w:szCs w:val="26"/>
        </w:rPr>
        <w:t xml:space="preserve"> муниципальных служащих, из них: </w:t>
      </w:r>
      <w:r w:rsidRPr="000A1216">
        <w:rPr>
          <w:rFonts w:ascii="Times New Roman" w:eastAsia="Calibri" w:hAnsi="Times New Roman" w:cs="Times New Roman"/>
          <w:b/>
          <w:sz w:val="26"/>
          <w:szCs w:val="26"/>
        </w:rPr>
        <w:t>4</w:t>
      </w:r>
      <w:r w:rsidRPr="000A1216">
        <w:rPr>
          <w:rFonts w:ascii="Times New Roman" w:eastAsia="Calibri" w:hAnsi="Times New Roman" w:cs="Times New Roman"/>
          <w:sz w:val="26"/>
          <w:szCs w:val="26"/>
        </w:rPr>
        <w:t xml:space="preserve"> муниципальных служащих обучались на курсах повышения квалификации за счет бюджета Ханты-Мансийского автономного округа – Югры, с применением как очных, так и дистанционных технологий по следующим программам:</w:t>
      </w:r>
    </w:p>
    <w:p w:rsidR="000A1216" w:rsidRPr="000A1216" w:rsidRDefault="000A1216" w:rsidP="000A1216">
      <w:pPr>
        <w:spacing w:after="0" w:line="240" w:lineRule="auto"/>
        <w:ind w:firstLine="567"/>
        <w:contextualSpacing/>
        <w:jc w:val="both"/>
        <w:rPr>
          <w:rFonts w:ascii="Times New Roman" w:eastAsia="Calibri" w:hAnsi="Times New Roman" w:cs="Times New Roman"/>
          <w:sz w:val="26"/>
          <w:szCs w:val="26"/>
        </w:rPr>
      </w:pPr>
    </w:p>
    <w:p w:rsidR="000A1216" w:rsidRPr="000A1216" w:rsidRDefault="000A1216" w:rsidP="007F66FE">
      <w:pPr>
        <w:numPr>
          <w:ilvl w:val="0"/>
          <w:numId w:val="9"/>
        </w:numPr>
        <w:spacing w:after="0" w:line="240" w:lineRule="auto"/>
        <w:contextualSpacing/>
        <w:jc w:val="both"/>
        <w:rPr>
          <w:rFonts w:ascii="Times New Roman" w:eastAsia="Calibri" w:hAnsi="Times New Roman" w:cs="Times New Roman"/>
          <w:sz w:val="26"/>
          <w:szCs w:val="26"/>
        </w:rPr>
      </w:pPr>
      <w:r w:rsidRPr="000A1216">
        <w:rPr>
          <w:rFonts w:ascii="Times New Roman" w:eastAsia="Calibri" w:hAnsi="Times New Roman" w:cs="Times New Roman"/>
          <w:sz w:val="26"/>
          <w:szCs w:val="26"/>
        </w:rPr>
        <w:t xml:space="preserve">Артеева Надежда Константиновна, заведующий сектором социальных вопросов - Взаимодействие органов местного самоуправления с населением, институтами гражданского общества и СМИ, 24 ч. </w:t>
      </w:r>
    </w:p>
    <w:p w:rsidR="000A1216" w:rsidRPr="000A1216" w:rsidRDefault="000A1216" w:rsidP="007F66FE">
      <w:pPr>
        <w:numPr>
          <w:ilvl w:val="0"/>
          <w:numId w:val="9"/>
        </w:numPr>
        <w:spacing w:after="0" w:line="240" w:lineRule="auto"/>
        <w:contextualSpacing/>
        <w:jc w:val="both"/>
        <w:rPr>
          <w:rFonts w:ascii="Times New Roman" w:eastAsia="Calibri" w:hAnsi="Times New Roman" w:cs="Times New Roman"/>
          <w:sz w:val="26"/>
          <w:szCs w:val="26"/>
        </w:rPr>
      </w:pPr>
      <w:r w:rsidRPr="000A1216">
        <w:rPr>
          <w:rFonts w:ascii="Times New Roman" w:eastAsia="Calibri" w:hAnsi="Times New Roman" w:cs="Times New Roman"/>
          <w:sz w:val="26"/>
          <w:szCs w:val="26"/>
        </w:rPr>
        <w:lastRenderedPageBreak/>
        <w:t>Чекмазов Вадим Валерьевич, главный специалист Общего отдела - Организация работы по осуществлению мероприятий по гражданской обороне, защите населения и территорий от чрезвычайных ситуаций, 36 ч.</w:t>
      </w:r>
    </w:p>
    <w:p w:rsidR="000A1216" w:rsidRPr="000A1216" w:rsidRDefault="000A1216" w:rsidP="007F66FE">
      <w:pPr>
        <w:numPr>
          <w:ilvl w:val="0"/>
          <w:numId w:val="9"/>
        </w:numPr>
        <w:spacing w:after="0" w:line="240" w:lineRule="auto"/>
        <w:contextualSpacing/>
        <w:jc w:val="both"/>
        <w:rPr>
          <w:rFonts w:ascii="Times New Roman" w:eastAsia="Calibri" w:hAnsi="Times New Roman" w:cs="Times New Roman"/>
          <w:sz w:val="26"/>
          <w:szCs w:val="26"/>
        </w:rPr>
      </w:pPr>
      <w:r w:rsidRPr="000A1216">
        <w:rPr>
          <w:rFonts w:ascii="Times New Roman" w:eastAsia="Calibri" w:hAnsi="Times New Roman" w:cs="Times New Roman"/>
          <w:sz w:val="26"/>
          <w:szCs w:val="26"/>
        </w:rPr>
        <w:t>Вывчий Ирина Алексеевна</w:t>
      </w:r>
      <w:r w:rsidRPr="000A1216">
        <w:rPr>
          <w:rFonts w:ascii="Times New Roman" w:eastAsia="Calibri" w:hAnsi="Times New Roman" w:cs="Times New Roman"/>
          <w:sz w:val="26"/>
          <w:szCs w:val="26"/>
        </w:rPr>
        <w:tab/>
        <w:t xml:space="preserve">заведующий сектором кадров и муниципальной службы - Кадровое делопроизводство в системе муниципальной службы, 36 ч. </w:t>
      </w:r>
    </w:p>
    <w:p w:rsidR="000A1216" w:rsidRPr="000A1216" w:rsidRDefault="000A1216" w:rsidP="007F66FE">
      <w:pPr>
        <w:numPr>
          <w:ilvl w:val="0"/>
          <w:numId w:val="9"/>
        </w:numPr>
        <w:spacing w:after="0" w:line="240" w:lineRule="auto"/>
        <w:contextualSpacing/>
        <w:jc w:val="both"/>
        <w:rPr>
          <w:rFonts w:ascii="Times New Roman" w:eastAsia="Calibri" w:hAnsi="Times New Roman" w:cs="Times New Roman"/>
          <w:sz w:val="26"/>
          <w:szCs w:val="26"/>
        </w:rPr>
      </w:pPr>
      <w:r w:rsidRPr="000A1216">
        <w:rPr>
          <w:rFonts w:ascii="Times New Roman" w:eastAsia="Calibri" w:hAnsi="Times New Roman" w:cs="Times New Roman"/>
          <w:sz w:val="26"/>
          <w:szCs w:val="26"/>
        </w:rPr>
        <w:t xml:space="preserve">Сандова Елена Алексеевна, </w:t>
      </w:r>
      <w:r w:rsidRPr="000A1216">
        <w:rPr>
          <w:rFonts w:ascii="Times New Roman" w:eastAsia="Calibri" w:hAnsi="Times New Roman" w:cs="Times New Roman"/>
          <w:sz w:val="26"/>
          <w:szCs w:val="26"/>
        </w:rPr>
        <w:tab/>
        <w:t>ведущий специалист Сосьвинского территориального отдела - Государственное и муниципальное управление, 40 ч.</w:t>
      </w:r>
    </w:p>
    <w:p w:rsidR="000A1216" w:rsidRPr="000A1216" w:rsidRDefault="000A1216" w:rsidP="000A1216">
      <w:pPr>
        <w:spacing w:after="0" w:line="240" w:lineRule="auto"/>
        <w:ind w:firstLine="567"/>
        <w:contextualSpacing/>
        <w:jc w:val="both"/>
        <w:rPr>
          <w:rFonts w:ascii="Times New Roman" w:eastAsia="Calibri" w:hAnsi="Times New Roman" w:cs="Times New Roman"/>
          <w:sz w:val="26"/>
          <w:szCs w:val="26"/>
        </w:rPr>
      </w:pPr>
    </w:p>
    <w:p w:rsidR="000A1216" w:rsidRPr="000A1216" w:rsidRDefault="000A1216" w:rsidP="000A1216">
      <w:pPr>
        <w:spacing w:after="0" w:line="240" w:lineRule="auto"/>
        <w:ind w:firstLine="567"/>
        <w:contextualSpacing/>
        <w:jc w:val="both"/>
        <w:rPr>
          <w:rFonts w:ascii="Times New Roman" w:eastAsia="Calibri" w:hAnsi="Times New Roman" w:cs="Times New Roman"/>
          <w:sz w:val="26"/>
          <w:szCs w:val="26"/>
        </w:rPr>
      </w:pPr>
      <w:r w:rsidRPr="000A1216">
        <w:rPr>
          <w:rFonts w:ascii="Times New Roman" w:eastAsia="Calibri" w:hAnsi="Times New Roman" w:cs="Times New Roman"/>
          <w:sz w:val="26"/>
          <w:szCs w:val="26"/>
        </w:rPr>
        <w:t>По программе профессиональной переподготовки за счет бюджета сельского поселения Саранпауль   – 1 муниципальный служащий</w:t>
      </w:r>
    </w:p>
    <w:p w:rsidR="000A1216" w:rsidRPr="000A1216" w:rsidRDefault="000A1216" w:rsidP="000A1216">
      <w:pPr>
        <w:spacing w:after="0" w:line="240" w:lineRule="auto"/>
        <w:ind w:firstLine="567"/>
        <w:contextualSpacing/>
        <w:jc w:val="both"/>
        <w:rPr>
          <w:rFonts w:ascii="Times New Roman" w:eastAsia="Calibri" w:hAnsi="Times New Roman" w:cs="Times New Roman"/>
          <w:sz w:val="26"/>
          <w:szCs w:val="26"/>
        </w:rPr>
      </w:pPr>
      <w:r w:rsidRPr="000A1216">
        <w:rPr>
          <w:rFonts w:ascii="Times New Roman" w:eastAsia="Calibri" w:hAnsi="Times New Roman" w:cs="Times New Roman"/>
          <w:sz w:val="26"/>
          <w:szCs w:val="26"/>
        </w:rPr>
        <w:br/>
        <w:t xml:space="preserve">1.  Старовойтова Анастасия Михайловна, заместитель главного бухгалтера, главный специалист отдела бухгалтерского учета и отчётности – по программе «Главный бухгалтер организации государственного сектора», 272 </w:t>
      </w:r>
      <w:proofErr w:type="gramStart"/>
      <w:r w:rsidRPr="000A1216">
        <w:rPr>
          <w:rFonts w:ascii="Times New Roman" w:eastAsia="Calibri" w:hAnsi="Times New Roman" w:cs="Times New Roman"/>
          <w:sz w:val="26"/>
          <w:szCs w:val="26"/>
        </w:rPr>
        <w:t>академических</w:t>
      </w:r>
      <w:proofErr w:type="gramEnd"/>
      <w:r w:rsidRPr="000A1216">
        <w:rPr>
          <w:rFonts w:ascii="Times New Roman" w:eastAsia="Calibri" w:hAnsi="Times New Roman" w:cs="Times New Roman"/>
          <w:sz w:val="26"/>
          <w:szCs w:val="26"/>
        </w:rPr>
        <w:t xml:space="preserve"> часа.</w:t>
      </w:r>
    </w:p>
    <w:p w:rsidR="000A1216" w:rsidRPr="000A1216" w:rsidRDefault="000A1216" w:rsidP="000A1216">
      <w:pPr>
        <w:spacing w:after="0" w:line="240" w:lineRule="auto"/>
        <w:ind w:firstLine="567"/>
        <w:contextualSpacing/>
        <w:jc w:val="both"/>
        <w:rPr>
          <w:rFonts w:ascii="Times New Roman" w:eastAsia="Calibri" w:hAnsi="Times New Roman" w:cs="Times New Roman"/>
          <w:sz w:val="26"/>
          <w:szCs w:val="26"/>
        </w:rPr>
      </w:pPr>
    </w:p>
    <w:p w:rsidR="000A1216" w:rsidRPr="000A1216" w:rsidRDefault="000A1216" w:rsidP="000A1216">
      <w:pPr>
        <w:spacing w:after="0" w:line="240" w:lineRule="auto"/>
        <w:ind w:firstLine="567"/>
        <w:contextualSpacing/>
        <w:jc w:val="both"/>
        <w:rPr>
          <w:rFonts w:ascii="Times New Roman" w:eastAsia="Calibri" w:hAnsi="Times New Roman" w:cs="Times New Roman"/>
          <w:sz w:val="26"/>
          <w:szCs w:val="26"/>
        </w:rPr>
      </w:pPr>
      <w:r w:rsidRPr="000A1216">
        <w:rPr>
          <w:rFonts w:ascii="Times New Roman" w:eastAsia="Calibri" w:hAnsi="Times New Roman" w:cs="Times New Roman"/>
          <w:sz w:val="26"/>
          <w:szCs w:val="26"/>
        </w:rPr>
        <w:t xml:space="preserve">Также, в течение 2018 года было организовано 2 конкурса </w:t>
      </w:r>
      <w:r w:rsidRPr="000A1216">
        <w:rPr>
          <w:rFonts w:ascii="Times New Roman" w:eastAsia="Calibri" w:hAnsi="Times New Roman" w:cs="Times New Roman"/>
          <w:bCs/>
          <w:sz w:val="26"/>
          <w:szCs w:val="26"/>
        </w:rPr>
        <w:t>на замещение вакантных должностей муниципальной службы  в администрации сельского поселения Саранпауль</w:t>
      </w:r>
    </w:p>
    <w:p w:rsidR="000A1216" w:rsidRPr="000A1216" w:rsidRDefault="000A1216" w:rsidP="000A1216">
      <w:pPr>
        <w:spacing w:after="0" w:line="240" w:lineRule="auto"/>
        <w:ind w:firstLine="567"/>
        <w:contextualSpacing/>
        <w:jc w:val="both"/>
        <w:rPr>
          <w:rFonts w:ascii="Times New Roman" w:eastAsia="Calibri" w:hAnsi="Times New Roman" w:cs="Times New Roman"/>
          <w:bCs/>
          <w:sz w:val="26"/>
          <w:szCs w:val="26"/>
        </w:rPr>
      </w:pPr>
      <w:proofErr w:type="gramStart"/>
      <w:r w:rsidRPr="000A1216">
        <w:rPr>
          <w:rFonts w:ascii="Times New Roman" w:eastAsia="Calibri" w:hAnsi="Times New Roman" w:cs="Times New Roman"/>
          <w:sz w:val="26"/>
          <w:szCs w:val="26"/>
        </w:rPr>
        <w:t xml:space="preserve">В рамках конкурсных процедур было проведено 4 заседания </w:t>
      </w:r>
      <w:r w:rsidRPr="000A1216">
        <w:rPr>
          <w:rFonts w:ascii="Times New Roman" w:eastAsia="Calibri" w:hAnsi="Times New Roman" w:cs="Times New Roman"/>
          <w:bCs/>
          <w:sz w:val="26"/>
          <w:szCs w:val="26"/>
        </w:rPr>
        <w:t>конкурсной комиссии  по проведению конкурса на замещение вакантных должностей муниципальной службы  в администрации сельского поселения Саранпауль, информация о проведении конкурсов было опубликовано в газете «Жизнь Югры» (официальный вестник), а также размещено на официальном сайте администрации сельского поселения Саранпауль и в федеральной государственной информационной системе "Федеральный портал государственной службы и управленческих кадров.</w:t>
      </w:r>
      <w:proofErr w:type="gramEnd"/>
      <w:r w:rsidRPr="000A1216">
        <w:rPr>
          <w:rFonts w:ascii="Times New Roman" w:eastAsia="Calibri" w:hAnsi="Times New Roman" w:cs="Times New Roman"/>
          <w:bCs/>
          <w:sz w:val="26"/>
          <w:szCs w:val="26"/>
        </w:rPr>
        <w:t xml:space="preserve"> Было рассмотрено 4 заявки от претендентов, в результате проведения конкурса было замещено 2 вакантные должности муниципальной службы в администрации сельского поселения Саранпауль:</w:t>
      </w:r>
    </w:p>
    <w:p w:rsidR="000A1216" w:rsidRPr="000A1216" w:rsidRDefault="000A1216" w:rsidP="007F66FE">
      <w:pPr>
        <w:numPr>
          <w:ilvl w:val="0"/>
          <w:numId w:val="10"/>
        </w:numPr>
        <w:spacing w:after="0" w:line="240" w:lineRule="auto"/>
        <w:contextualSpacing/>
        <w:jc w:val="both"/>
        <w:rPr>
          <w:rFonts w:ascii="Times New Roman" w:eastAsia="Calibri" w:hAnsi="Times New Roman" w:cs="Times New Roman"/>
          <w:sz w:val="26"/>
          <w:szCs w:val="26"/>
        </w:rPr>
      </w:pPr>
      <w:r w:rsidRPr="000A1216">
        <w:rPr>
          <w:rFonts w:ascii="Times New Roman" w:eastAsia="Calibri" w:hAnsi="Times New Roman" w:cs="Times New Roman"/>
          <w:bCs/>
          <w:sz w:val="26"/>
          <w:szCs w:val="26"/>
        </w:rPr>
        <w:t>Главный специалист Сосьвинского территориального отдела (старшая группа должностей, категория «специалисты»);</w:t>
      </w:r>
    </w:p>
    <w:p w:rsidR="000A1216" w:rsidRPr="000A1216" w:rsidRDefault="000A1216" w:rsidP="007F66FE">
      <w:pPr>
        <w:numPr>
          <w:ilvl w:val="0"/>
          <w:numId w:val="10"/>
        </w:numPr>
        <w:spacing w:after="0" w:line="240" w:lineRule="auto"/>
        <w:contextualSpacing/>
        <w:jc w:val="both"/>
        <w:rPr>
          <w:rFonts w:ascii="Times New Roman" w:eastAsia="Calibri" w:hAnsi="Times New Roman" w:cs="Times New Roman"/>
          <w:sz w:val="26"/>
          <w:szCs w:val="26"/>
        </w:rPr>
      </w:pPr>
      <w:r w:rsidRPr="000A1216">
        <w:rPr>
          <w:rFonts w:ascii="Times New Roman" w:eastAsia="Calibri" w:hAnsi="Times New Roman" w:cs="Times New Roman"/>
          <w:sz w:val="26"/>
          <w:szCs w:val="26"/>
        </w:rPr>
        <w:t>Заведующий сектором реализации программ (ведущая группа должностей, категория «руководители»).</w:t>
      </w:r>
    </w:p>
    <w:p w:rsidR="000A1216" w:rsidRPr="000A1216" w:rsidRDefault="000A1216" w:rsidP="000A1216">
      <w:pPr>
        <w:spacing w:after="0" w:line="240" w:lineRule="auto"/>
        <w:ind w:firstLine="567"/>
        <w:contextualSpacing/>
        <w:jc w:val="both"/>
        <w:rPr>
          <w:rFonts w:ascii="Times New Roman" w:eastAsia="Calibri" w:hAnsi="Times New Roman" w:cs="Times New Roman"/>
          <w:sz w:val="26"/>
          <w:szCs w:val="26"/>
        </w:rPr>
      </w:pPr>
    </w:p>
    <w:p w:rsidR="000A1216" w:rsidRPr="000A1216" w:rsidRDefault="000A1216" w:rsidP="007F66FE">
      <w:pPr>
        <w:numPr>
          <w:ilvl w:val="0"/>
          <w:numId w:val="6"/>
        </w:num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A1216">
        <w:rPr>
          <w:rFonts w:ascii="Times New Roman" w:eastAsia="Times New Roman" w:hAnsi="Times New Roman" w:cs="Times New Roman"/>
          <w:b/>
          <w:sz w:val="26"/>
          <w:szCs w:val="26"/>
          <w:lang w:eastAsia="ru-RU"/>
        </w:rPr>
        <w:t xml:space="preserve">Исполнение </w:t>
      </w:r>
      <w:proofErr w:type="gramStart"/>
      <w:r w:rsidRPr="000A1216">
        <w:rPr>
          <w:rFonts w:ascii="Times New Roman" w:eastAsia="Times New Roman" w:hAnsi="Times New Roman" w:cs="Times New Roman"/>
          <w:b/>
          <w:sz w:val="26"/>
          <w:szCs w:val="26"/>
          <w:lang w:eastAsia="ru-RU"/>
        </w:rPr>
        <w:t>государственных</w:t>
      </w:r>
      <w:proofErr w:type="gramEnd"/>
      <w:r w:rsidRPr="000A1216">
        <w:rPr>
          <w:rFonts w:ascii="Times New Roman" w:eastAsia="Times New Roman" w:hAnsi="Times New Roman" w:cs="Times New Roman"/>
          <w:b/>
          <w:sz w:val="26"/>
          <w:szCs w:val="26"/>
          <w:lang w:eastAsia="ru-RU"/>
        </w:rPr>
        <w:t xml:space="preserve"> </w:t>
      </w:r>
    </w:p>
    <w:p w:rsidR="000A1216" w:rsidRPr="000A1216" w:rsidRDefault="000A1216" w:rsidP="000A1216">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A1216">
        <w:rPr>
          <w:rFonts w:ascii="Times New Roman" w:eastAsia="Times New Roman" w:hAnsi="Times New Roman" w:cs="Times New Roman"/>
          <w:b/>
          <w:sz w:val="26"/>
          <w:szCs w:val="26"/>
          <w:lang w:eastAsia="ru-RU"/>
        </w:rPr>
        <w:t>полномочий по регистрации актов гражданского состояния</w:t>
      </w:r>
    </w:p>
    <w:p w:rsidR="000A1216" w:rsidRPr="000A1216" w:rsidRDefault="000A1216" w:rsidP="000A121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Федеральным законом от 15 ноября 1997 года № 143-ФЗ «Об актах гражданского состояния» делегированы полномочия органам местного самоуправления сельских поселений  на государственную регистрацию рождения, заключения брака,  расторжения брака, установления отцовства, смерти». </w:t>
      </w:r>
    </w:p>
    <w:p w:rsidR="000A1216" w:rsidRPr="000A1216" w:rsidRDefault="000A1216" w:rsidP="000A12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Регистрацию актов гражданского состояния в  сельском поселении осуществляет начальник общего отдела администрации поселения.</w:t>
      </w:r>
    </w:p>
    <w:p w:rsidR="000A1216" w:rsidRPr="000A1216" w:rsidRDefault="000A1216" w:rsidP="000A12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lastRenderedPageBreak/>
        <w:t xml:space="preserve"> </w:t>
      </w:r>
      <w:r w:rsidRPr="000A1216">
        <w:rPr>
          <w:rFonts w:ascii="Times New Roman" w:eastAsia="Times New Roman" w:hAnsi="Times New Roman" w:cs="Times New Roman"/>
          <w:sz w:val="26"/>
          <w:szCs w:val="26"/>
          <w:shd w:val="clear" w:color="auto" w:fill="FFFFFF"/>
          <w:lang w:eastAsia="ru-RU"/>
        </w:rPr>
        <w:t xml:space="preserve"> В 2018 году Деятельность была направлена на повышение качества и </w:t>
      </w:r>
      <w:hyperlink r:id="rId12" w:tooltip="Системы контроля доступа" w:history="1">
        <w:r w:rsidRPr="000A1216">
          <w:rPr>
            <w:rFonts w:ascii="Times New Roman" w:eastAsia="Times New Roman" w:hAnsi="Times New Roman" w:cs="Times New Roman"/>
            <w:sz w:val="26"/>
            <w:szCs w:val="26"/>
            <w:bdr w:val="none" w:sz="0" w:space="0" w:color="auto" w:frame="1"/>
            <w:shd w:val="clear" w:color="auto" w:fill="FFFFFF"/>
            <w:lang w:eastAsia="ru-RU"/>
          </w:rPr>
          <w:t>доступности</w:t>
        </w:r>
      </w:hyperlink>
      <w:r w:rsidRPr="000A1216">
        <w:rPr>
          <w:rFonts w:ascii="Times New Roman" w:eastAsia="Times New Roman" w:hAnsi="Times New Roman" w:cs="Times New Roman"/>
          <w:sz w:val="26"/>
          <w:szCs w:val="26"/>
          <w:shd w:val="clear" w:color="auto" w:fill="FFFFFF"/>
          <w:lang w:eastAsia="ru-RU"/>
        </w:rPr>
        <w:t> результатов предоставления государственных услуг по государственной регистрации актов гражданского, соблюдение законности.</w:t>
      </w:r>
    </w:p>
    <w:p w:rsidR="000A1216" w:rsidRPr="000A1216" w:rsidRDefault="000A1216" w:rsidP="000A1216">
      <w:pPr>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В 2018 году в сельском поселении всего зарегистрировано 129, </w:t>
      </w:r>
      <w:r w:rsidRPr="000A1216">
        <w:rPr>
          <w:rFonts w:ascii="Times New Roman" w:eastAsia="Times New Roman" w:hAnsi="Times New Roman" w:cs="Times New Roman"/>
          <w:color w:val="FF0000"/>
          <w:sz w:val="26"/>
          <w:szCs w:val="26"/>
          <w:lang w:eastAsia="ru-RU"/>
        </w:rPr>
        <w:t xml:space="preserve">в 2017 году -162 </w:t>
      </w:r>
      <w:r w:rsidRPr="000A1216">
        <w:rPr>
          <w:rFonts w:ascii="Times New Roman" w:eastAsia="Times New Roman" w:hAnsi="Times New Roman" w:cs="Times New Roman"/>
          <w:sz w:val="26"/>
          <w:szCs w:val="26"/>
          <w:lang w:eastAsia="ru-RU"/>
        </w:rPr>
        <w:t xml:space="preserve">акта гражданского состояния из них: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3543"/>
        <w:gridCol w:w="2393"/>
        <w:gridCol w:w="2393"/>
      </w:tblGrid>
      <w:tr w:rsidR="000A1216" w:rsidRPr="000A1216" w:rsidTr="0068451A">
        <w:tc>
          <w:tcPr>
            <w:tcW w:w="1242" w:type="dxa"/>
            <w:vMerge w:val="restart"/>
          </w:tcPr>
          <w:p w:rsidR="000A1216" w:rsidRPr="000A1216" w:rsidRDefault="000A1216" w:rsidP="000A1216">
            <w:pPr>
              <w:spacing w:after="0" w:line="240" w:lineRule="auto"/>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w:t>
            </w:r>
            <w:proofErr w:type="gramStart"/>
            <w:r w:rsidRPr="000A1216">
              <w:rPr>
                <w:rFonts w:ascii="Times New Roman" w:eastAsia="Times New Roman" w:hAnsi="Times New Roman" w:cs="Times New Roman"/>
                <w:sz w:val="28"/>
                <w:szCs w:val="28"/>
                <w:lang w:eastAsia="ru-RU"/>
              </w:rPr>
              <w:t>п</w:t>
            </w:r>
            <w:proofErr w:type="gramEnd"/>
            <w:r w:rsidRPr="000A1216">
              <w:rPr>
                <w:rFonts w:ascii="Times New Roman" w:eastAsia="Times New Roman" w:hAnsi="Times New Roman" w:cs="Times New Roman"/>
                <w:sz w:val="28"/>
                <w:szCs w:val="28"/>
                <w:lang w:eastAsia="ru-RU"/>
              </w:rPr>
              <w:t>/п</w:t>
            </w:r>
          </w:p>
        </w:tc>
        <w:tc>
          <w:tcPr>
            <w:tcW w:w="3543" w:type="dxa"/>
            <w:vMerge w:val="restart"/>
          </w:tcPr>
          <w:p w:rsidR="000A1216" w:rsidRPr="000A1216" w:rsidRDefault="000A1216" w:rsidP="000A1216">
            <w:pPr>
              <w:spacing w:after="0" w:line="240" w:lineRule="auto"/>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поселение</w:t>
            </w:r>
          </w:p>
        </w:tc>
        <w:tc>
          <w:tcPr>
            <w:tcW w:w="4786" w:type="dxa"/>
            <w:gridSpan w:val="2"/>
          </w:tcPr>
          <w:p w:rsidR="000A1216" w:rsidRPr="000A1216" w:rsidRDefault="000A1216" w:rsidP="000A1216">
            <w:pPr>
              <w:spacing w:after="0" w:line="240" w:lineRule="auto"/>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рождение</w:t>
            </w:r>
          </w:p>
        </w:tc>
      </w:tr>
      <w:tr w:rsidR="000A1216" w:rsidRPr="000A1216" w:rsidTr="0068451A">
        <w:tc>
          <w:tcPr>
            <w:tcW w:w="1242" w:type="dxa"/>
            <w:vMerge/>
          </w:tcPr>
          <w:p w:rsidR="000A1216" w:rsidRPr="000A1216" w:rsidRDefault="000A1216" w:rsidP="000A1216">
            <w:pPr>
              <w:spacing w:after="0" w:line="240" w:lineRule="auto"/>
              <w:jc w:val="both"/>
              <w:rPr>
                <w:rFonts w:ascii="Times New Roman" w:eastAsia="Times New Roman" w:hAnsi="Times New Roman" w:cs="Times New Roman"/>
                <w:sz w:val="28"/>
                <w:szCs w:val="28"/>
                <w:lang w:eastAsia="ru-RU"/>
              </w:rPr>
            </w:pPr>
          </w:p>
        </w:tc>
        <w:tc>
          <w:tcPr>
            <w:tcW w:w="3543" w:type="dxa"/>
            <w:vMerge/>
          </w:tcPr>
          <w:p w:rsidR="000A1216" w:rsidRPr="000A1216" w:rsidRDefault="000A1216" w:rsidP="000A1216">
            <w:pPr>
              <w:spacing w:after="0" w:line="240" w:lineRule="auto"/>
              <w:jc w:val="both"/>
              <w:rPr>
                <w:rFonts w:ascii="Times New Roman" w:eastAsia="Times New Roman" w:hAnsi="Times New Roman" w:cs="Times New Roman"/>
                <w:sz w:val="28"/>
                <w:szCs w:val="28"/>
                <w:lang w:eastAsia="ru-RU"/>
              </w:rPr>
            </w:pPr>
          </w:p>
        </w:tc>
        <w:tc>
          <w:tcPr>
            <w:tcW w:w="2393" w:type="dxa"/>
          </w:tcPr>
          <w:p w:rsidR="000A1216" w:rsidRPr="000A1216" w:rsidRDefault="000A1216" w:rsidP="000A1216">
            <w:pPr>
              <w:spacing w:after="0" w:line="240" w:lineRule="auto"/>
              <w:jc w:val="center"/>
              <w:rPr>
                <w:rFonts w:ascii="Times New Roman" w:eastAsia="Times New Roman" w:hAnsi="Times New Roman" w:cs="Times New Roman"/>
                <w:b/>
                <w:sz w:val="20"/>
                <w:szCs w:val="20"/>
                <w:lang w:eastAsia="ru-RU"/>
              </w:rPr>
            </w:pPr>
            <w:r w:rsidRPr="000A1216">
              <w:rPr>
                <w:rFonts w:ascii="Times New Roman" w:eastAsia="Times New Roman" w:hAnsi="Times New Roman" w:cs="Times New Roman"/>
                <w:b/>
                <w:sz w:val="20"/>
                <w:szCs w:val="20"/>
                <w:lang w:eastAsia="ru-RU"/>
              </w:rPr>
              <w:t>2017 год</w:t>
            </w:r>
          </w:p>
        </w:tc>
        <w:tc>
          <w:tcPr>
            <w:tcW w:w="2393" w:type="dxa"/>
          </w:tcPr>
          <w:p w:rsidR="000A1216" w:rsidRPr="000A1216" w:rsidRDefault="000A1216" w:rsidP="000A1216">
            <w:pPr>
              <w:spacing w:after="0" w:line="240" w:lineRule="auto"/>
              <w:jc w:val="center"/>
              <w:rPr>
                <w:rFonts w:ascii="Times New Roman" w:eastAsia="Times New Roman" w:hAnsi="Times New Roman" w:cs="Times New Roman"/>
                <w:b/>
                <w:sz w:val="20"/>
                <w:szCs w:val="20"/>
                <w:lang w:eastAsia="ru-RU"/>
              </w:rPr>
            </w:pPr>
            <w:r w:rsidRPr="000A1216">
              <w:rPr>
                <w:rFonts w:ascii="Times New Roman" w:eastAsia="Times New Roman" w:hAnsi="Times New Roman" w:cs="Times New Roman"/>
                <w:b/>
                <w:sz w:val="20"/>
                <w:szCs w:val="20"/>
                <w:lang w:eastAsia="ru-RU"/>
              </w:rPr>
              <w:t>2018 год</w:t>
            </w:r>
          </w:p>
        </w:tc>
      </w:tr>
      <w:tr w:rsidR="000A1216" w:rsidRPr="000A1216" w:rsidTr="0068451A">
        <w:tc>
          <w:tcPr>
            <w:tcW w:w="1242" w:type="dxa"/>
          </w:tcPr>
          <w:p w:rsidR="000A1216" w:rsidRPr="000A1216" w:rsidRDefault="000A1216" w:rsidP="000A1216">
            <w:pPr>
              <w:spacing w:after="0" w:line="240" w:lineRule="auto"/>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1.</w:t>
            </w:r>
          </w:p>
        </w:tc>
        <w:tc>
          <w:tcPr>
            <w:tcW w:w="3543" w:type="dxa"/>
          </w:tcPr>
          <w:p w:rsidR="000A1216" w:rsidRPr="000A1216" w:rsidRDefault="000A1216" w:rsidP="000A1216">
            <w:pPr>
              <w:spacing w:after="0" w:line="240" w:lineRule="auto"/>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6"/>
                <w:szCs w:val="26"/>
                <w:lang w:eastAsia="ru-RU"/>
              </w:rPr>
              <w:t>государственная регистрация рождения</w:t>
            </w:r>
          </w:p>
        </w:tc>
        <w:tc>
          <w:tcPr>
            <w:tcW w:w="2393" w:type="dxa"/>
          </w:tcPr>
          <w:p w:rsidR="000A1216" w:rsidRPr="000A1216" w:rsidRDefault="000A1216" w:rsidP="000A1216">
            <w:pPr>
              <w:spacing w:after="0" w:line="240" w:lineRule="auto"/>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54</w:t>
            </w:r>
          </w:p>
        </w:tc>
        <w:tc>
          <w:tcPr>
            <w:tcW w:w="2393" w:type="dxa"/>
          </w:tcPr>
          <w:p w:rsidR="000A1216" w:rsidRPr="000A1216" w:rsidRDefault="000A1216" w:rsidP="000A1216">
            <w:pPr>
              <w:spacing w:after="0" w:line="240" w:lineRule="auto"/>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35</w:t>
            </w:r>
          </w:p>
        </w:tc>
      </w:tr>
      <w:tr w:rsidR="000A1216" w:rsidRPr="000A1216" w:rsidTr="0068451A">
        <w:tc>
          <w:tcPr>
            <w:tcW w:w="1242" w:type="dxa"/>
          </w:tcPr>
          <w:p w:rsidR="000A1216" w:rsidRPr="000A1216" w:rsidRDefault="000A1216" w:rsidP="000A1216">
            <w:pPr>
              <w:spacing w:after="0" w:line="240" w:lineRule="auto"/>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2.</w:t>
            </w:r>
          </w:p>
        </w:tc>
        <w:tc>
          <w:tcPr>
            <w:tcW w:w="3543" w:type="dxa"/>
          </w:tcPr>
          <w:p w:rsidR="000A1216" w:rsidRPr="000A1216" w:rsidRDefault="000A1216" w:rsidP="000A1216">
            <w:pPr>
              <w:spacing w:after="0" w:line="240" w:lineRule="auto"/>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6"/>
                <w:szCs w:val="26"/>
                <w:lang w:eastAsia="ru-RU"/>
              </w:rPr>
              <w:t>государственная регистрация заключения брака</w:t>
            </w:r>
          </w:p>
        </w:tc>
        <w:tc>
          <w:tcPr>
            <w:tcW w:w="2393" w:type="dxa"/>
          </w:tcPr>
          <w:p w:rsidR="000A1216" w:rsidRPr="000A1216" w:rsidRDefault="000A1216" w:rsidP="000A1216">
            <w:pPr>
              <w:spacing w:after="0" w:line="240" w:lineRule="auto"/>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22</w:t>
            </w:r>
          </w:p>
        </w:tc>
        <w:tc>
          <w:tcPr>
            <w:tcW w:w="2393" w:type="dxa"/>
          </w:tcPr>
          <w:p w:rsidR="000A1216" w:rsidRPr="000A1216" w:rsidRDefault="000A1216" w:rsidP="000A1216">
            <w:pPr>
              <w:spacing w:after="0" w:line="240" w:lineRule="auto"/>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26</w:t>
            </w:r>
          </w:p>
        </w:tc>
      </w:tr>
      <w:tr w:rsidR="000A1216" w:rsidRPr="000A1216" w:rsidTr="0068451A">
        <w:tc>
          <w:tcPr>
            <w:tcW w:w="1242" w:type="dxa"/>
          </w:tcPr>
          <w:p w:rsidR="000A1216" w:rsidRPr="000A1216" w:rsidRDefault="000A1216" w:rsidP="000A1216">
            <w:pPr>
              <w:spacing w:after="0" w:line="240" w:lineRule="auto"/>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3.</w:t>
            </w:r>
          </w:p>
        </w:tc>
        <w:tc>
          <w:tcPr>
            <w:tcW w:w="3543" w:type="dxa"/>
          </w:tcPr>
          <w:p w:rsidR="000A1216" w:rsidRPr="000A1216" w:rsidRDefault="000A1216" w:rsidP="000A1216">
            <w:pPr>
              <w:spacing w:after="0" w:line="240" w:lineRule="auto"/>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6"/>
                <w:szCs w:val="26"/>
                <w:lang w:eastAsia="ru-RU"/>
              </w:rPr>
              <w:t>государственная регистрация расторжения брака</w:t>
            </w:r>
          </w:p>
        </w:tc>
        <w:tc>
          <w:tcPr>
            <w:tcW w:w="2393" w:type="dxa"/>
          </w:tcPr>
          <w:p w:rsidR="000A1216" w:rsidRPr="000A1216" w:rsidRDefault="000A1216" w:rsidP="000A1216">
            <w:pPr>
              <w:spacing w:after="0" w:line="240" w:lineRule="auto"/>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10</w:t>
            </w:r>
          </w:p>
        </w:tc>
        <w:tc>
          <w:tcPr>
            <w:tcW w:w="2393" w:type="dxa"/>
          </w:tcPr>
          <w:p w:rsidR="000A1216" w:rsidRPr="000A1216" w:rsidRDefault="000A1216" w:rsidP="000A1216">
            <w:pPr>
              <w:spacing w:after="0" w:line="240" w:lineRule="auto"/>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14</w:t>
            </w:r>
          </w:p>
        </w:tc>
      </w:tr>
      <w:tr w:rsidR="000A1216" w:rsidRPr="000A1216" w:rsidTr="0068451A">
        <w:tc>
          <w:tcPr>
            <w:tcW w:w="1242" w:type="dxa"/>
          </w:tcPr>
          <w:p w:rsidR="000A1216" w:rsidRPr="000A1216" w:rsidRDefault="000A1216" w:rsidP="000A1216">
            <w:pPr>
              <w:spacing w:after="0" w:line="240" w:lineRule="auto"/>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4.</w:t>
            </w:r>
          </w:p>
        </w:tc>
        <w:tc>
          <w:tcPr>
            <w:tcW w:w="3543" w:type="dxa"/>
          </w:tcPr>
          <w:p w:rsidR="000A1216" w:rsidRPr="000A1216" w:rsidRDefault="000A1216" w:rsidP="000A1216">
            <w:pPr>
              <w:spacing w:after="0" w:line="240" w:lineRule="auto"/>
              <w:rPr>
                <w:rFonts w:ascii="Times New Roman" w:eastAsia="Times New Roman" w:hAnsi="Times New Roman" w:cs="Times New Roman"/>
                <w:b/>
                <w:sz w:val="28"/>
                <w:szCs w:val="28"/>
                <w:lang w:eastAsia="ru-RU"/>
              </w:rPr>
            </w:pPr>
            <w:r w:rsidRPr="000A1216">
              <w:rPr>
                <w:rFonts w:ascii="Times New Roman" w:eastAsia="Times New Roman" w:hAnsi="Times New Roman" w:cs="Times New Roman"/>
                <w:sz w:val="26"/>
                <w:szCs w:val="26"/>
                <w:lang w:eastAsia="ru-RU"/>
              </w:rPr>
              <w:t>государственная  регистрация  смерти</w:t>
            </w:r>
          </w:p>
        </w:tc>
        <w:tc>
          <w:tcPr>
            <w:tcW w:w="2393" w:type="dxa"/>
          </w:tcPr>
          <w:p w:rsidR="000A1216" w:rsidRPr="000A1216" w:rsidRDefault="000A1216" w:rsidP="000A1216">
            <w:pPr>
              <w:spacing w:after="0" w:line="240" w:lineRule="auto"/>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45</w:t>
            </w:r>
          </w:p>
        </w:tc>
        <w:tc>
          <w:tcPr>
            <w:tcW w:w="2393" w:type="dxa"/>
          </w:tcPr>
          <w:p w:rsidR="000A1216" w:rsidRPr="000A1216" w:rsidRDefault="000A1216" w:rsidP="000A1216">
            <w:pPr>
              <w:spacing w:after="0" w:line="240" w:lineRule="auto"/>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37</w:t>
            </w:r>
          </w:p>
        </w:tc>
      </w:tr>
      <w:tr w:rsidR="000A1216" w:rsidRPr="000A1216" w:rsidTr="0068451A">
        <w:tc>
          <w:tcPr>
            <w:tcW w:w="1242" w:type="dxa"/>
          </w:tcPr>
          <w:p w:rsidR="000A1216" w:rsidRPr="000A1216" w:rsidRDefault="000A1216" w:rsidP="000A1216">
            <w:pPr>
              <w:spacing w:after="0" w:line="240" w:lineRule="auto"/>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5.</w:t>
            </w:r>
          </w:p>
        </w:tc>
        <w:tc>
          <w:tcPr>
            <w:tcW w:w="3543" w:type="dxa"/>
          </w:tcPr>
          <w:p w:rsidR="000A1216" w:rsidRPr="000A1216" w:rsidRDefault="000A1216" w:rsidP="000A1216">
            <w:pPr>
              <w:spacing w:after="0" w:line="240" w:lineRule="auto"/>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6"/>
                <w:szCs w:val="26"/>
                <w:lang w:eastAsia="ru-RU"/>
              </w:rPr>
              <w:t xml:space="preserve">государственной регистрации установления отцовства  </w:t>
            </w:r>
          </w:p>
        </w:tc>
        <w:tc>
          <w:tcPr>
            <w:tcW w:w="2393" w:type="dxa"/>
          </w:tcPr>
          <w:p w:rsidR="000A1216" w:rsidRPr="000A1216" w:rsidRDefault="000A1216" w:rsidP="000A1216">
            <w:pPr>
              <w:spacing w:after="0" w:line="240" w:lineRule="auto"/>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14</w:t>
            </w:r>
          </w:p>
        </w:tc>
        <w:tc>
          <w:tcPr>
            <w:tcW w:w="2393" w:type="dxa"/>
          </w:tcPr>
          <w:p w:rsidR="000A1216" w:rsidRPr="000A1216" w:rsidRDefault="000A1216" w:rsidP="000A1216">
            <w:pPr>
              <w:spacing w:after="0" w:line="240" w:lineRule="auto"/>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17</w:t>
            </w:r>
          </w:p>
        </w:tc>
      </w:tr>
    </w:tbl>
    <w:p w:rsidR="000A1216" w:rsidRPr="000A1216" w:rsidRDefault="000A1216" w:rsidP="000A1216">
      <w:pPr>
        <w:spacing w:after="0" w:line="240" w:lineRule="auto"/>
        <w:ind w:firstLine="708"/>
        <w:jc w:val="both"/>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 </w:t>
      </w:r>
    </w:p>
    <w:p w:rsidR="000A1216" w:rsidRPr="000A1216" w:rsidRDefault="000A1216" w:rsidP="000A1216">
      <w:pPr>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 В течение 2018 года оказывалась помощь  гражданам в получении повторных свидетельств о государственной регистрации актов гражданского состояния, по внесению изменений или дополнений в записи актов гражданского состояния.  Осуществлялась работа по формированию и ведению электронной базы данных  ЗАГС,  ежемесячно передавались первые и вторые экземпляры записей актов гражданского состояния в отдел ЗАГС администрации Березовского района. </w:t>
      </w:r>
    </w:p>
    <w:p w:rsidR="000A1216" w:rsidRPr="000A1216" w:rsidRDefault="000A1216" w:rsidP="000A1216">
      <w:pPr>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В   отдел ЗАГС администрации Березовского  района представлялись: </w:t>
      </w:r>
    </w:p>
    <w:p w:rsidR="000A1216" w:rsidRPr="000A1216" w:rsidRDefault="000A1216" w:rsidP="000A1216">
      <w:pPr>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а) ежемесячные, квартальные  отчеты по государственной регистрации актов гражданского состояния;</w:t>
      </w:r>
    </w:p>
    <w:p w:rsidR="000A1216" w:rsidRPr="000A1216" w:rsidRDefault="000A1216" w:rsidP="000A1216">
      <w:pPr>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б) квартальные    отчеты о движении гербовых </w:t>
      </w:r>
      <w:proofErr w:type="gramStart"/>
      <w:r w:rsidRPr="000A1216">
        <w:rPr>
          <w:rFonts w:ascii="Times New Roman" w:eastAsia="Times New Roman" w:hAnsi="Times New Roman" w:cs="Times New Roman"/>
          <w:sz w:val="26"/>
          <w:szCs w:val="26"/>
          <w:lang w:eastAsia="ru-RU"/>
        </w:rPr>
        <w:t>бланков свидетельств государственной регистрации актов гражданского состояния</w:t>
      </w:r>
      <w:proofErr w:type="gramEnd"/>
      <w:r w:rsidRPr="000A1216">
        <w:rPr>
          <w:rFonts w:ascii="Times New Roman" w:eastAsia="Times New Roman" w:hAnsi="Times New Roman" w:cs="Times New Roman"/>
          <w:sz w:val="26"/>
          <w:szCs w:val="26"/>
          <w:lang w:eastAsia="ru-RU"/>
        </w:rPr>
        <w:t>;</w:t>
      </w:r>
    </w:p>
    <w:p w:rsidR="000A1216" w:rsidRPr="000A1216" w:rsidRDefault="000A1216" w:rsidP="000A1216">
      <w:pPr>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в) ежемесячные отчеты о взимании государственной пошлины за государственную регистрацию актов гражданского состояния;</w:t>
      </w:r>
    </w:p>
    <w:p w:rsidR="000A1216" w:rsidRPr="000A1216" w:rsidRDefault="000A1216" w:rsidP="000A1216">
      <w:pPr>
        <w:shd w:val="clear" w:color="auto" w:fill="FFFFFF"/>
        <w:spacing w:after="0"/>
        <w:ind w:firstLine="700"/>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 </w:t>
      </w:r>
      <w:proofErr w:type="gramStart"/>
      <w:r w:rsidRPr="000A1216">
        <w:rPr>
          <w:rFonts w:ascii="Times New Roman" w:eastAsia="Times New Roman" w:hAnsi="Times New Roman" w:cs="Times New Roman"/>
          <w:sz w:val="28"/>
          <w:szCs w:val="28"/>
          <w:lang w:eastAsia="ru-RU"/>
        </w:rPr>
        <w:t xml:space="preserve">В рамках реализации проекта по созданию Единого государственного реестра записей актов гражданского состояния на рабочие места сотрудников администрации поселения в селе Саранпауль и поселке Сосьва с 01 октября 2018 года    </w:t>
      </w:r>
      <w:r w:rsidRPr="000A1216">
        <w:rPr>
          <w:rFonts w:ascii="Times New Roman" w:eastAsia="Times New Roman" w:hAnsi="Times New Roman" w:cs="Times New Roman"/>
          <w:sz w:val="28"/>
          <w:szCs w:val="28"/>
        </w:rPr>
        <w:t xml:space="preserve">  регистрация актов гражданского состояния осуществляется в </w:t>
      </w:r>
      <w:r w:rsidRPr="000A1216">
        <w:rPr>
          <w:rFonts w:ascii="Times New Roman" w:eastAsia="Times New Roman" w:hAnsi="Times New Roman" w:cs="Times New Roman"/>
          <w:iCs/>
          <w:sz w:val="28"/>
          <w:szCs w:val="28"/>
        </w:rPr>
        <w:t xml:space="preserve">новом централизованном программном обеспечении – Федеральная государственная информационная система «Единый государственный реестр записей актов гражданского состояния». </w:t>
      </w:r>
      <w:r w:rsidRPr="000A1216">
        <w:rPr>
          <w:rFonts w:ascii="Times New Roman" w:eastAsia="Times New Roman" w:hAnsi="Times New Roman" w:cs="Times New Roman"/>
          <w:sz w:val="26"/>
          <w:szCs w:val="26"/>
          <w:lang w:eastAsia="ru-RU"/>
        </w:rPr>
        <w:t xml:space="preserve"> </w:t>
      </w:r>
      <w:proofErr w:type="gramEnd"/>
    </w:p>
    <w:p w:rsidR="000A1216" w:rsidRPr="000A1216" w:rsidRDefault="000A1216" w:rsidP="000A1216">
      <w:pPr>
        <w:shd w:val="clear" w:color="auto" w:fill="FFFFFF"/>
        <w:spacing w:after="0"/>
        <w:ind w:firstLine="700"/>
        <w:jc w:val="both"/>
        <w:rPr>
          <w:rFonts w:ascii="Times New Roman" w:eastAsia="Times New Roman" w:hAnsi="Times New Roman" w:cs="Times New Roman"/>
          <w:sz w:val="26"/>
          <w:szCs w:val="26"/>
          <w:lang w:eastAsia="ru-RU"/>
        </w:rPr>
      </w:pPr>
    </w:p>
    <w:p w:rsidR="000A1216" w:rsidRPr="000A1216" w:rsidRDefault="000A1216" w:rsidP="000A1216">
      <w:pPr>
        <w:shd w:val="clear" w:color="auto" w:fill="FFFFFF"/>
        <w:spacing w:after="0"/>
        <w:ind w:firstLine="700"/>
        <w:jc w:val="both"/>
        <w:rPr>
          <w:rFonts w:ascii="Times New Roman" w:eastAsia="Times New Roman" w:hAnsi="Times New Roman" w:cs="Times New Roman"/>
          <w:sz w:val="26"/>
          <w:szCs w:val="26"/>
          <w:lang w:eastAsia="ru-RU"/>
        </w:rPr>
      </w:pPr>
    </w:p>
    <w:p w:rsidR="000A1216" w:rsidRPr="000A1216" w:rsidRDefault="000A1216" w:rsidP="007F66FE">
      <w:pPr>
        <w:numPr>
          <w:ilvl w:val="0"/>
          <w:numId w:val="6"/>
        </w:num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A1216">
        <w:rPr>
          <w:rFonts w:ascii="Times New Roman" w:eastAsia="Times New Roman" w:hAnsi="Times New Roman" w:cs="Times New Roman"/>
          <w:b/>
          <w:sz w:val="26"/>
          <w:szCs w:val="26"/>
          <w:lang w:eastAsia="ru-RU"/>
        </w:rPr>
        <w:t>Организация работы с обращениями граждан</w:t>
      </w:r>
    </w:p>
    <w:p w:rsidR="000A1216" w:rsidRPr="000A1216" w:rsidRDefault="000A1216" w:rsidP="000A121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A1216">
        <w:rPr>
          <w:rFonts w:ascii="Times New Roman" w:eastAsia="Times New Roman" w:hAnsi="Times New Roman" w:cs="Times New Roman"/>
          <w:b/>
          <w:sz w:val="26"/>
          <w:szCs w:val="26"/>
          <w:lang w:eastAsia="ru-RU"/>
        </w:rPr>
        <w:t>в администрации сельского поселения за 2018 год</w:t>
      </w:r>
    </w:p>
    <w:p w:rsidR="000A1216" w:rsidRPr="000A1216" w:rsidRDefault="000A1216" w:rsidP="000A121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A1216" w:rsidRPr="000A1216" w:rsidRDefault="000A1216" w:rsidP="000A1216">
      <w:pPr>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lastRenderedPageBreak/>
        <w:t xml:space="preserve">Работа по рассмотрению заявлений и обращений граждан ведется в соответствии с Федеральным законом от 02 мая 2006 года № 59-ФЗ «О порядке рассмотрения обращений граждан Российской Федерации», инструкцией по делопроизводству. </w:t>
      </w:r>
    </w:p>
    <w:p w:rsidR="000A1216" w:rsidRPr="000A1216" w:rsidRDefault="000A1216" w:rsidP="000A121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 </w:t>
      </w:r>
    </w:p>
    <w:p w:rsidR="000A1216" w:rsidRPr="000A1216" w:rsidRDefault="000A1216" w:rsidP="000A121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6"/>
          <w:szCs w:val="26"/>
          <w:lang w:eastAsia="ru-RU"/>
        </w:rPr>
      </w:pPr>
      <w:proofErr w:type="gramStart"/>
      <w:r w:rsidRPr="000A1216">
        <w:rPr>
          <w:rFonts w:ascii="Times New Roman" w:eastAsia="Times New Roman" w:hAnsi="Times New Roman" w:cs="Times New Roman"/>
          <w:sz w:val="26"/>
          <w:szCs w:val="26"/>
          <w:lang w:eastAsia="ru-RU"/>
        </w:rPr>
        <w:t xml:space="preserve">На каждого заявителя, обратившегося на личный прием, заводится карточка личного приема граждан, в которой указывается регистрационный номер карточки, дата приема, фамилия, имя, отчество заявителя, адрес, краткое содержание предварительно поставленных вопросов, фамилия, имя, отчество должностного лица, которое проводит прием. </w:t>
      </w:r>
      <w:proofErr w:type="gramEnd"/>
    </w:p>
    <w:p w:rsidR="000A1216" w:rsidRPr="000A1216" w:rsidRDefault="000A1216" w:rsidP="000A121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Глава поселения, выслушав посетителя, рассмотрев и проанализировав представленные материалы:</w:t>
      </w:r>
    </w:p>
    <w:p w:rsidR="000A1216" w:rsidRPr="000A1216" w:rsidRDefault="000A1216" w:rsidP="000A121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дает конкретные указания по исполнению обращения, которые оформляются резолюцией в карточке приема посетителей;</w:t>
      </w:r>
    </w:p>
    <w:p w:rsidR="000A1216" w:rsidRPr="000A1216" w:rsidRDefault="000A1216" w:rsidP="000A121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дает разъяснения гражданам в устной форме или поручение подготовить ответ заявителю, с внесением соответствующей отметки в карточке личного приема граждан;</w:t>
      </w:r>
    </w:p>
    <w:p w:rsidR="000A1216" w:rsidRPr="000A1216" w:rsidRDefault="000A1216" w:rsidP="000A121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при необходимости направляют гражданина в соответствующие службы, предлагают обратившемуся на прием гражданину представить дополнительную информацию для рассмотрения его обращения, а также для рассмотрения поставленных заявителем вопросов;</w:t>
      </w:r>
    </w:p>
    <w:p w:rsidR="000A1216" w:rsidRPr="000A1216" w:rsidRDefault="000A1216" w:rsidP="000A121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при необходимости заявителю может быть предложено, изложить суть вопроса в письменном виде.</w:t>
      </w:r>
    </w:p>
    <w:p w:rsidR="000A1216" w:rsidRPr="000A1216" w:rsidRDefault="000A1216" w:rsidP="000A1216">
      <w:pPr>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Ежегодный анализ поступающих заявлений и обращений граждан отражает социально-экономическое положение муниципального образования. </w:t>
      </w:r>
    </w:p>
    <w:p w:rsidR="000A1216" w:rsidRPr="000A1216" w:rsidRDefault="000A1216" w:rsidP="000A1216">
      <w:pPr>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В 2018 году граждане обращались в органы местного самоуправления сельского поселения, как в устной, так и в письменной форме.  </w:t>
      </w:r>
    </w:p>
    <w:p w:rsidR="000A1216" w:rsidRPr="000A1216" w:rsidRDefault="000A1216" w:rsidP="000A1216">
      <w:pPr>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Общее количество письменных и устных обращений граждан 2018 году составило 4 (2017 году-15) (в 2016 году 23) обращения. </w:t>
      </w:r>
    </w:p>
    <w:p w:rsidR="000A1216" w:rsidRPr="000A1216" w:rsidRDefault="000A1216" w:rsidP="000A12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Особое внимание в работе с обращениями граждан уделялось соблюдению сроков рассмотрения письменных обращений, поступивших в администрацию поселения. Нарушений сроков рассмотрения обращений нет.</w:t>
      </w:r>
    </w:p>
    <w:p w:rsidR="000A1216" w:rsidRPr="000A1216" w:rsidRDefault="000A1216" w:rsidP="000A12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Письменные обращения граждан направлялись для рассмотрения и принятия решения заместителю главы поселения, руководителям структурных подразделений администрации поселения.</w:t>
      </w:r>
    </w:p>
    <w:p w:rsidR="000A1216" w:rsidRPr="000A1216" w:rsidRDefault="000A1216" w:rsidP="000A1216">
      <w:pPr>
        <w:spacing w:after="0" w:line="240" w:lineRule="auto"/>
        <w:ind w:firstLine="708"/>
        <w:jc w:val="both"/>
        <w:rPr>
          <w:rFonts w:ascii="Times New Roman" w:eastAsia="Times New Roman" w:hAnsi="Times New Roman" w:cs="Times New Roman"/>
          <w:sz w:val="26"/>
          <w:szCs w:val="26"/>
          <w:lang w:eastAsia="ru-RU"/>
        </w:rPr>
      </w:pPr>
    </w:p>
    <w:p w:rsidR="000A1216" w:rsidRPr="000A1216" w:rsidRDefault="000A1216" w:rsidP="000A1216">
      <w:pPr>
        <w:spacing w:after="0" w:line="240" w:lineRule="auto"/>
        <w:ind w:firstLine="708"/>
        <w:jc w:val="both"/>
        <w:rPr>
          <w:rFonts w:ascii="Times New Roman" w:eastAsia="Times New Roman" w:hAnsi="Times New Roman" w:cs="Times New Roman"/>
          <w:sz w:val="26"/>
          <w:szCs w:val="26"/>
          <w:lang w:eastAsia="ru-RU"/>
        </w:rPr>
      </w:pPr>
    </w:p>
    <w:p w:rsidR="000A1216" w:rsidRPr="000A1216" w:rsidRDefault="000A1216" w:rsidP="000A1216">
      <w:pPr>
        <w:spacing w:after="0" w:line="240" w:lineRule="auto"/>
        <w:ind w:firstLine="708"/>
        <w:jc w:val="both"/>
        <w:rPr>
          <w:rFonts w:ascii="Times New Roman" w:eastAsia="Times New Roman" w:hAnsi="Times New Roman" w:cs="Times New Roman"/>
          <w:sz w:val="26"/>
          <w:szCs w:val="26"/>
          <w:lang w:eastAsia="ru-RU"/>
        </w:rPr>
      </w:pPr>
    </w:p>
    <w:p w:rsidR="000A1216" w:rsidRPr="000A1216" w:rsidRDefault="000A1216" w:rsidP="000A1216">
      <w:pPr>
        <w:spacing w:after="0" w:line="240" w:lineRule="auto"/>
        <w:ind w:firstLine="708"/>
        <w:jc w:val="both"/>
        <w:rPr>
          <w:rFonts w:ascii="Times New Roman" w:eastAsia="Times New Roman" w:hAnsi="Times New Roman" w:cs="Times New Roman"/>
          <w:sz w:val="26"/>
          <w:szCs w:val="26"/>
          <w:lang w:eastAsia="ru-RU"/>
        </w:rPr>
      </w:pPr>
    </w:p>
    <w:p w:rsidR="000A1216" w:rsidRPr="000A1216" w:rsidRDefault="000A1216" w:rsidP="000A1216">
      <w:pPr>
        <w:spacing w:after="0" w:line="240" w:lineRule="auto"/>
        <w:ind w:firstLine="708"/>
        <w:jc w:val="both"/>
        <w:rPr>
          <w:rFonts w:ascii="Times New Roman" w:eastAsia="Times New Roman" w:hAnsi="Times New Roman" w:cs="Times New Roman"/>
          <w:sz w:val="26"/>
          <w:szCs w:val="26"/>
          <w:lang w:eastAsia="ru-RU"/>
        </w:rPr>
      </w:pPr>
    </w:p>
    <w:p w:rsidR="000A1216" w:rsidRPr="000A1216" w:rsidRDefault="000A1216" w:rsidP="000A1216">
      <w:pPr>
        <w:spacing w:after="0" w:line="240" w:lineRule="auto"/>
        <w:ind w:firstLine="708"/>
        <w:jc w:val="both"/>
        <w:rPr>
          <w:rFonts w:ascii="Times New Roman" w:eastAsia="Times New Roman" w:hAnsi="Times New Roman" w:cs="Times New Roman"/>
          <w:sz w:val="26"/>
          <w:szCs w:val="26"/>
          <w:lang w:eastAsia="ru-RU"/>
        </w:rPr>
      </w:pPr>
    </w:p>
    <w:p w:rsidR="000A1216" w:rsidRPr="000A1216" w:rsidRDefault="000A1216" w:rsidP="000A1216">
      <w:pPr>
        <w:spacing w:after="0" w:line="240" w:lineRule="auto"/>
        <w:ind w:firstLine="708"/>
        <w:jc w:val="both"/>
        <w:rPr>
          <w:rFonts w:ascii="Times New Roman" w:eastAsia="Times New Roman" w:hAnsi="Times New Roman" w:cs="Times New Roman"/>
          <w:sz w:val="26"/>
          <w:szCs w:val="26"/>
          <w:lang w:eastAsia="ru-RU"/>
        </w:rPr>
      </w:pPr>
    </w:p>
    <w:p w:rsidR="000A1216" w:rsidRPr="000A1216" w:rsidRDefault="000A1216" w:rsidP="000A1216">
      <w:pPr>
        <w:spacing w:after="0" w:line="240" w:lineRule="auto"/>
        <w:ind w:firstLine="708"/>
        <w:jc w:val="both"/>
        <w:rPr>
          <w:rFonts w:ascii="Times New Roman" w:eastAsia="Times New Roman" w:hAnsi="Times New Roman" w:cs="Times New Roman"/>
          <w:sz w:val="26"/>
          <w:szCs w:val="26"/>
          <w:lang w:eastAsia="ru-RU"/>
        </w:rPr>
      </w:pPr>
    </w:p>
    <w:p w:rsidR="000A1216" w:rsidRPr="000A1216" w:rsidRDefault="000A1216" w:rsidP="000A1216">
      <w:pPr>
        <w:spacing w:after="0" w:line="240" w:lineRule="auto"/>
        <w:ind w:firstLine="708"/>
        <w:jc w:val="both"/>
        <w:rPr>
          <w:rFonts w:ascii="Times New Roman" w:eastAsia="Times New Roman" w:hAnsi="Times New Roman" w:cs="Times New Roman"/>
          <w:sz w:val="26"/>
          <w:szCs w:val="26"/>
          <w:lang w:eastAsia="ru-RU"/>
        </w:rPr>
      </w:pPr>
    </w:p>
    <w:p w:rsidR="000A1216" w:rsidRPr="000A1216" w:rsidRDefault="000A1216" w:rsidP="000A1216">
      <w:pPr>
        <w:spacing w:after="0" w:line="240" w:lineRule="auto"/>
        <w:ind w:firstLine="708"/>
        <w:jc w:val="both"/>
        <w:rPr>
          <w:rFonts w:ascii="Times New Roman" w:eastAsia="Times New Roman" w:hAnsi="Times New Roman" w:cs="Times New Roman"/>
          <w:sz w:val="26"/>
          <w:szCs w:val="26"/>
          <w:lang w:eastAsia="ru-RU"/>
        </w:rPr>
      </w:pPr>
    </w:p>
    <w:p w:rsidR="000A1216" w:rsidRPr="000A1216" w:rsidRDefault="000A1216" w:rsidP="000A1216">
      <w:pPr>
        <w:spacing w:after="0" w:line="240" w:lineRule="auto"/>
        <w:ind w:firstLine="708"/>
        <w:jc w:val="both"/>
        <w:rPr>
          <w:rFonts w:ascii="Times New Roman" w:eastAsia="Times New Roman" w:hAnsi="Times New Roman" w:cs="Times New Roman"/>
          <w:sz w:val="26"/>
          <w:szCs w:val="26"/>
          <w:lang w:eastAsia="ru-RU"/>
        </w:rPr>
      </w:pPr>
    </w:p>
    <w:p w:rsidR="000A1216" w:rsidRPr="000A1216" w:rsidRDefault="000A1216" w:rsidP="007F66FE">
      <w:pPr>
        <w:numPr>
          <w:ilvl w:val="0"/>
          <w:numId w:val="6"/>
        </w:numPr>
        <w:spacing w:after="0" w:line="240" w:lineRule="auto"/>
        <w:jc w:val="center"/>
        <w:rPr>
          <w:rFonts w:ascii="Times New Roman" w:eastAsia="Times New Roman" w:hAnsi="Times New Roman" w:cs="Times New Roman"/>
          <w:b/>
          <w:sz w:val="26"/>
          <w:szCs w:val="26"/>
          <w:lang w:eastAsia="ru-RU"/>
        </w:rPr>
      </w:pPr>
      <w:r w:rsidRPr="000A1216">
        <w:rPr>
          <w:rFonts w:ascii="Times New Roman" w:eastAsia="Times New Roman" w:hAnsi="Times New Roman" w:cs="Times New Roman"/>
          <w:b/>
          <w:sz w:val="26"/>
          <w:szCs w:val="26"/>
          <w:lang w:eastAsia="ru-RU"/>
        </w:rPr>
        <w:t>Осуществление первичного воинского учета администрацией поселения.</w:t>
      </w:r>
    </w:p>
    <w:p w:rsidR="000A1216" w:rsidRPr="000A1216" w:rsidRDefault="000A1216" w:rsidP="000A1216">
      <w:pPr>
        <w:spacing w:after="0" w:line="240" w:lineRule="auto"/>
        <w:jc w:val="center"/>
        <w:rPr>
          <w:rFonts w:ascii="Times New Roman" w:eastAsia="Times New Roman" w:hAnsi="Times New Roman" w:cs="Times New Roman"/>
          <w:b/>
          <w:sz w:val="26"/>
          <w:szCs w:val="26"/>
          <w:lang w:eastAsia="ru-RU"/>
        </w:rPr>
      </w:pPr>
    </w:p>
    <w:p w:rsidR="000A1216" w:rsidRPr="000A1216" w:rsidRDefault="000A1216" w:rsidP="000A1216">
      <w:pPr>
        <w:spacing w:after="0" w:line="240" w:lineRule="auto"/>
        <w:jc w:val="center"/>
        <w:rPr>
          <w:rFonts w:ascii="Times New Roman" w:eastAsia="Times New Roman" w:hAnsi="Times New Roman" w:cs="Times New Roman"/>
          <w:b/>
          <w:bCs/>
          <w:sz w:val="28"/>
          <w:szCs w:val="28"/>
          <w:u w:val="single"/>
          <w:lang w:eastAsia="ru-RU"/>
        </w:rPr>
      </w:pPr>
    </w:p>
    <w:p w:rsidR="000A1216" w:rsidRPr="000A1216" w:rsidRDefault="000A1216" w:rsidP="000A1216">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bookmarkStart w:id="5" w:name="sub_80223"/>
      <w:r w:rsidRPr="000A1216">
        <w:rPr>
          <w:rFonts w:ascii="Times New Roman" w:eastAsia="Times New Roman" w:hAnsi="Times New Roman" w:cs="Times New Roman"/>
          <w:bCs/>
          <w:sz w:val="28"/>
          <w:szCs w:val="28"/>
          <w:lang w:eastAsia="ru-RU"/>
        </w:rP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bookmarkEnd w:id="5"/>
    <w:p w:rsidR="000A1216" w:rsidRPr="000A1216" w:rsidRDefault="000A1216" w:rsidP="000A121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xml:space="preserve">Военно-учетный орган сельского поселения Саранпауль является структурным подразделением администрации сельского поселения Саранпауль. </w:t>
      </w:r>
    </w:p>
    <w:p w:rsidR="000A1216" w:rsidRPr="000A1216" w:rsidRDefault="000A1216" w:rsidP="000A121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0A1216">
        <w:rPr>
          <w:rFonts w:ascii="Times New Roman" w:eastAsia="Times New Roman" w:hAnsi="Times New Roman" w:cs="Times New Roman"/>
          <w:sz w:val="28"/>
          <w:szCs w:val="28"/>
          <w:lang w:eastAsia="ru-RU"/>
        </w:rPr>
        <w:t xml:space="preserve">Военно-учетный орган в своей деятельности руководствуется </w:t>
      </w:r>
      <w:r w:rsidRPr="000A1216">
        <w:rPr>
          <w:rFonts w:ascii="Times New Roman" w:eastAsia="Times New Roman" w:hAnsi="Times New Roman" w:cs="Times New Roman"/>
          <w:bCs/>
          <w:sz w:val="28"/>
          <w:szCs w:val="28"/>
          <w:lang w:eastAsia="ru-RU"/>
        </w:rPr>
        <w:t>Конституцией Российской Федерации, Федеральными законами от 31.05.1996 г. № 61-ФЗ «Об обороне», от 26.</w:t>
      </w:r>
      <w:smartTag w:uri="urn:schemas-microsoft-com:office:smarttags" w:element="metricconverter">
        <w:smartTagPr>
          <w:attr w:name="ProductID" w:val="02.1997 г"/>
        </w:smartTagPr>
        <w:r w:rsidRPr="000A1216">
          <w:rPr>
            <w:rFonts w:ascii="Times New Roman" w:eastAsia="Times New Roman" w:hAnsi="Times New Roman" w:cs="Times New Roman"/>
            <w:bCs/>
            <w:sz w:val="28"/>
            <w:szCs w:val="28"/>
            <w:lang w:eastAsia="ru-RU"/>
          </w:rPr>
          <w:t>02.1997 г</w:t>
        </w:r>
      </w:smartTag>
      <w:r w:rsidRPr="000A1216">
        <w:rPr>
          <w:rFonts w:ascii="Times New Roman" w:eastAsia="Times New Roman" w:hAnsi="Times New Roman" w:cs="Times New Roman"/>
          <w:bCs/>
          <w:sz w:val="28"/>
          <w:szCs w:val="28"/>
          <w:lang w:eastAsia="ru-RU"/>
        </w:rPr>
        <w:t>. № 31-ФЗ «О мобилизационной подготовке и мобилизации в Российской Федерации», от 28.03.1998 г. № 53-ФЗ «О воинской обязанности и военной службе»,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27.11.2006 г. № 719</w:t>
      </w:r>
      <w:proofErr w:type="gramEnd"/>
      <w:r w:rsidRPr="000A1216">
        <w:rPr>
          <w:rFonts w:ascii="Times New Roman" w:eastAsia="Times New Roman" w:hAnsi="Times New Roman" w:cs="Times New Roman"/>
          <w:bCs/>
          <w:sz w:val="28"/>
          <w:szCs w:val="28"/>
          <w:lang w:eastAsia="ru-RU"/>
        </w:rPr>
        <w:t xml:space="preserve"> «Об утверждении Положения о воинском учете», Уставом сельского поселения Саранпауль</w:t>
      </w:r>
      <w:r w:rsidRPr="000A1216">
        <w:rPr>
          <w:rFonts w:ascii="Times New Roman" w:eastAsia="Times New Roman" w:hAnsi="Times New Roman" w:cs="Times New Roman"/>
          <w:bCs/>
          <w:sz w:val="26"/>
          <w:szCs w:val="26"/>
          <w:lang w:eastAsia="ru-RU"/>
        </w:rPr>
        <w:t xml:space="preserve">. </w:t>
      </w:r>
    </w:p>
    <w:p w:rsidR="000A1216" w:rsidRPr="000A1216" w:rsidRDefault="000A1216" w:rsidP="000A121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xml:space="preserve">Число </w:t>
      </w:r>
      <w:proofErr w:type="gramStart"/>
      <w:r w:rsidRPr="000A1216">
        <w:rPr>
          <w:rFonts w:ascii="Times New Roman" w:eastAsia="Times New Roman" w:hAnsi="Times New Roman" w:cs="Times New Roman"/>
          <w:sz w:val="28"/>
          <w:szCs w:val="28"/>
          <w:lang w:eastAsia="ru-RU"/>
        </w:rPr>
        <w:t>работников, осуществляющих воинский учет в администрации сельского поселения Саранпауль определяется</w:t>
      </w:r>
      <w:proofErr w:type="gramEnd"/>
      <w:r w:rsidRPr="000A1216">
        <w:rPr>
          <w:rFonts w:ascii="Times New Roman" w:eastAsia="Times New Roman" w:hAnsi="Times New Roman" w:cs="Times New Roman"/>
          <w:sz w:val="28"/>
          <w:szCs w:val="28"/>
          <w:lang w:eastAsia="ru-RU"/>
        </w:rPr>
        <w:t xml:space="preserve"> с учетом норм, установленных постановлением  Правительства Российской Федерации от 27 ноября 2007 года № 719 «Об утверждении Положения о воинском учете».</w:t>
      </w:r>
    </w:p>
    <w:p w:rsidR="000A1216" w:rsidRPr="000A1216" w:rsidRDefault="000A1216" w:rsidP="000A121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A1216" w:rsidRPr="000A1216" w:rsidRDefault="000A1216" w:rsidP="000A121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A1216">
        <w:rPr>
          <w:rFonts w:ascii="Times New Roman" w:eastAsia="Times New Roman" w:hAnsi="Times New Roman" w:cs="Times New Roman"/>
          <w:b/>
          <w:bCs/>
          <w:sz w:val="28"/>
          <w:szCs w:val="28"/>
          <w:lang w:eastAsia="ru-RU"/>
        </w:rPr>
        <w:t xml:space="preserve">Специалист военно </w:t>
      </w:r>
      <w:proofErr w:type="gramStart"/>
      <w:r w:rsidRPr="000A1216">
        <w:rPr>
          <w:rFonts w:ascii="Times New Roman" w:eastAsia="Times New Roman" w:hAnsi="Times New Roman" w:cs="Times New Roman"/>
          <w:b/>
          <w:bCs/>
          <w:sz w:val="28"/>
          <w:szCs w:val="28"/>
          <w:lang w:eastAsia="ru-RU"/>
        </w:rPr>
        <w:t>–у</w:t>
      </w:r>
      <w:proofErr w:type="gramEnd"/>
      <w:r w:rsidRPr="000A1216">
        <w:rPr>
          <w:rFonts w:ascii="Times New Roman" w:eastAsia="Times New Roman" w:hAnsi="Times New Roman" w:cs="Times New Roman"/>
          <w:b/>
          <w:bCs/>
          <w:sz w:val="28"/>
          <w:szCs w:val="28"/>
          <w:lang w:eastAsia="ru-RU"/>
        </w:rPr>
        <w:t>четного стола отвечает:</w:t>
      </w:r>
    </w:p>
    <w:p w:rsidR="000A1216" w:rsidRPr="000A1216" w:rsidRDefault="000A1216" w:rsidP="000A121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A1216" w:rsidRPr="000A1216" w:rsidRDefault="000A1216" w:rsidP="000A1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за организацию и осуществление первичного воинского учета граждан, пребывающих в запасе и граждан, подлежащих призыву на военную службу на территории сельского поселения Саранпауль;</w:t>
      </w:r>
    </w:p>
    <w:p w:rsidR="000A1216" w:rsidRPr="000A1216" w:rsidRDefault="000A1216" w:rsidP="000A1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xml:space="preserve">- за своевременное оформление и представление соответствующих документов в адрес военного комиссариата Березовского района, Ханты-Мансийского автономного округа-Югры, </w:t>
      </w:r>
      <w:proofErr w:type="gramStart"/>
      <w:r w:rsidRPr="000A1216">
        <w:rPr>
          <w:rFonts w:ascii="Times New Roman" w:eastAsia="Times New Roman" w:hAnsi="Times New Roman" w:cs="Times New Roman"/>
          <w:sz w:val="28"/>
          <w:szCs w:val="28"/>
          <w:lang w:eastAsia="ru-RU"/>
        </w:rPr>
        <w:t>согласно требований</w:t>
      </w:r>
      <w:proofErr w:type="gramEnd"/>
      <w:r w:rsidRPr="000A1216">
        <w:rPr>
          <w:rFonts w:ascii="Times New Roman" w:eastAsia="Times New Roman" w:hAnsi="Times New Roman" w:cs="Times New Roman"/>
          <w:sz w:val="28"/>
          <w:szCs w:val="28"/>
          <w:lang w:eastAsia="ru-RU"/>
        </w:rPr>
        <w:t xml:space="preserve"> руководящих документов;</w:t>
      </w:r>
    </w:p>
    <w:p w:rsidR="000A1216" w:rsidRPr="000A1216" w:rsidRDefault="000A1216" w:rsidP="000A1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xml:space="preserve">- за </w:t>
      </w:r>
      <w:proofErr w:type="gramStart"/>
      <w:r w:rsidRPr="000A1216">
        <w:rPr>
          <w:rFonts w:ascii="Times New Roman" w:eastAsia="Times New Roman" w:hAnsi="Times New Roman" w:cs="Times New Roman"/>
          <w:sz w:val="28"/>
          <w:szCs w:val="28"/>
          <w:lang w:eastAsia="ru-RU"/>
        </w:rPr>
        <w:t>контроль за</w:t>
      </w:r>
      <w:proofErr w:type="gramEnd"/>
      <w:r w:rsidRPr="000A1216">
        <w:rPr>
          <w:rFonts w:ascii="Times New Roman" w:eastAsia="Times New Roman" w:hAnsi="Times New Roman" w:cs="Times New Roman"/>
          <w:sz w:val="28"/>
          <w:szCs w:val="28"/>
          <w:lang w:eastAsia="ru-RU"/>
        </w:rPr>
        <w:t xml:space="preserve"> исполнением обязанностей по воинскому учету среди граждан, пребывающих в запасе и подлежащих призыву на военную службу и должностных лиц организаций, находящихся на территории сельского поселения Саранпауль.</w:t>
      </w:r>
    </w:p>
    <w:p w:rsidR="000A1216" w:rsidRPr="000A1216" w:rsidRDefault="000A1216" w:rsidP="000A1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1216" w:rsidRPr="000A1216" w:rsidRDefault="000A1216" w:rsidP="000A1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1216" w:rsidRPr="000A1216" w:rsidRDefault="000A1216" w:rsidP="000A12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lastRenderedPageBreak/>
        <w:t xml:space="preserve">На воинском учете сельского поселения Саранпауль (включая Сосьвинский территориальный отдел) состоит 1003 человека, в том числе: </w:t>
      </w:r>
    </w:p>
    <w:p w:rsidR="000A1216" w:rsidRPr="000A1216" w:rsidRDefault="000A1216" w:rsidP="000A1216">
      <w:pPr>
        <w:spacing w:after="0" w:line="336" w:lineRule="exact"/>
        <w:ind w:right="72" w:firstLine="720"/>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 xml:space="preserve">- граждан подлежащих призыву на военную службу (не пребывающих в запасе) </w:t>
      </w:r>
      <w:r w:rsidRPr="000A1216">
        <w:rPr>
          <w:rFonts w:ascii="Times New Roman" w:eastAsia="Times New Roman" w:hAnsi="Times New Roman" w:cs="Times New Roman"/>
          <w:b/>
          <w:bCs/>
          <w:sz w:val="28"/>
          <w:szCs w:val="28"/>
          <w:lang w:eastAsia="ru-RU"/>
        </w:rPr>
        <w:t xml:space="preserve"> </w:t>
      </w:r>
      <w:r w:rsidRPr="000A1216">
        <w:rPr>
          <w:rFonts w:ascii="Times New Roman" w:eastAsia="Times New Roman" w:hAnsi="Times New Roman" w:cs="Times New Roman"/>
          <w:b/>
          <w:bCs/>
          <w:sz w:val="28"/>
          <w:szCs w:val="28"/>
          <w:u w:val="single"/>
          <w:lang w:eastAsia="ru-RU"/>
        </w:rPr>
        <w:t>63</w:t>
      </w:r>
      <w:r w:rsidRPr="000A1216">
        <w:rPr>
          <w:rFonts w:ascii="Times New Roman" w:eastAsia="Times New Roman" w:hAnsi="Times New Roman" w:cs="Times New Roman"/>
          <w:bCs/>
          <w:sz w:val="28"/>
          <w:szCs w:val="28"/>
          <w:lang w:eastAsia="ru-RU"/>
        </w:rPr>
        <w:t xml:space="preserve"> человека;</w:t>
      </w:r>
    </w:p>
    <w:p w:rsidR="000A1216" w:rsidRPr="000A1216" w:rsidRDefault="000A1216" w:rsidP="000A1216">
      <w:pPr>
        <w:spacing w:after="0" w:line="336" w:lineRule="exact"/>
        <w:ind w:right="72" w:firstLine="720"/>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 xml:space="preserve">- граждан пребывающих в запасе, (всего) </w:t>
      </w:r>
      <w:r w:rsidRPr="000A1216">
        <w:rPr>
          <w:rFonts w:ascii="Times New Roman" w:eastAsia="Times New Roman" w:hAnsi="Times New Roman" w:cs="Times New Roman"/>
          <w:b/>
          <w:bCs/>
          <w:sz w:val="28"/>
          <w:szCs w:val="28"/>
          <w:lang w:eastAsia="ru-RU"/>
        </w:rPr>
        <w:t>_</w:t>
      </w:r>
      <w:r w:rsidRPr="000A1216">
        <w:rPr>
          <w:rFonts w:ascii="Times New Roman" w:eastAsia="Times New Roman" w:hAnsi="Times New Roman" w:cs="Times New Roman"/>
          <w:b/>
          <w:bCs/>
          <w:sz w:val="28"/>
          <w:szCs w:val="28"/>
          <w:u w:val="single"/>
          <w:lang w:eastAsia="ru-RU"/>
        </w:rPr>
        <w:t>926</w:t>
      </w:r>
      <w:r w:rsidRPr="000A1216">
        <w:rPr>
          <w:rFonts w:ascii="Times New Roman" w:eastAsia="Times New Roman" w:hAnsi="Times New Roman" w:cs="Times New Roman"/>
          <w:b/>
          <w:bCs/>
          <w:sz w:val="28"/>
          <w:szCs w:val="28"/>
          <w:lang w:eastAsia="ru-RU"/>
        </w:rPr>
        <w:t>___</w:t>
      </w:r>
      <w:r w:rsidRPr="000A1216">
        <w:rPr>
          <w:rFonts w:ascii="Times New Roman" w:eastAsia="Times New Roman" w:hAnsi="Times New Roman" w:cs="Times New Roman"/>
          <w:bCs/>
          <w:sz w:val="28"/>
          <w:szCs w:val="28"/>
          <w:lang w:eastAsia="ru-RU"/>
        </w:rPr>
        <w:t xml:space="preserve">человек, в том числе: </w:t>
      </w:r>
    </w:p>
    <w:p w:rsidR="000A1216" w:rsidRPr="000A1216" w:rsidRDefault="000A1216" w:rsidP="000A1216">
      <w:pPr>
        <w:spacing w:after="0" w:line="336" w:lineRule="exact"/>
        <w:ind w:right="72" w:firstLine="720"/>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 xml:space="preserve">      офицеров запаса  </w:t>
      </w:r>
      <w:r w:rsidRPr="000A1216">
        <w:rPr>
          <w:rFonts w:ascii="Times New Roman" w:eastAsia="Times New Roman" w:hAnsi="Times New Roman" w:cs="Times New Roman"/>
          <w:b/>
          <w:bCs/>
          <w:sz w:val="28"/>
          <w:szCs w:val="28"/>
          <w:lang w:eastAsia="ru-RU"/>
        </w:rPr>
        <w:t>14</w:t>
      </w:r>
      <w:r w:rsidRPr="000A1216">
        <w:rPr>
          <w:rFonts w:ascii="Times New Roman" w:eastAsia="Times New Roman" w:hAnsi="Times New Roman" w:cs="Times New Roman"/>
          <w:bCs/>
          <w:sz w:val="28"/>
          <w:szCs w:val="28"/>
          <w:lang w:eastAsia="ru-RU"/>
        </w:rPr>
        <w:t xml:space="preserve">  человек, из них: на общем учете __________, на специальном учете _________ человек, предназначено в команды  - _____ чел.;      </w:t>
      </w:r>
    </w:p>
    <w:p w:rsidR="000A1216" w:rsidRPr="000A1216" w:rsidRDefault="000A1216" w:rsidP="000A1216">
      <w:pPr>
        <w:spacing w:after="0" w:line="240" w:lineRule="auto"/>
        <w:ind w:firstLine="720"/>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Имеют спортивный разряд или звание ___</w:t>
      </w:r>
      <w:r w:rsidRPr="000A1216">
        <w:rPr>
          <w:rFonts w:ascii="Times New Roman" w:eastAsia="Times New Roman" w:hAnsi="Times New Roman" w:cs="Times New Roman"/>
          <w:b/>
          <w:bCs/>
          <w:sz w:val="28"/>
          <w:szCs w:val="28"/>
          <w:lang w:eastAsia="ru-RU"/>
        </w:rPr>
        <w:t>62</w:t>
      </w:r>
      <w:r w:rsidRPr="000A1216">
        <w:rPr>
          <w:rFonts w:ascii="Times New Roman" w:eastAsia="Times New Roman" w:hAnsi="Times New Roman" w:cs="Times New Roman"/>
          <w:bCs/>
          <w:sz w:val="28"/>
          <w:szCs w:val="28"/>
          <w:lang w:eastAsia="ru-RU"/>
        </w:rPr>
        <w:t>___ граждан, состоящих на воинском учете.</w:t>
      </w:r>
    </w:p>
    <w:p w:rsidR="000A1216" w:rsidRPr="000A1216" w:rsidRDefault="000A1216" w:rsidP="000A1216">
      <w:pPr>
        <w:spacing w:after="0" w:line="240" w:lineRule="auto"/>
        <w:ind w:firstLine="720"/>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 xml:space="preserve">Первоначальная постановка на воинский учет граждан мужского пола осуществляется в период с 1 января по 31 марта в год достижения ими возраста 17 лет, в 2018 году постановку на воинский учет прошли </w:t>
      </w:r>
      <w:r w:rsidRPr="000A1216">
        <w:rPr>
          <w:rFonts w:ascii="Times New Roman" w:eastAsia="Times New Roman" w:hAnsi="Times New Roman" w:cs="Times New Roman"/>
          <w:b/>
          <w:bCs/>
          <w:sz w:val="28"/>
          <w:szCs w:val="28"/>
          <w:lang w:eastAsia="ru-RU"/>
        </w:rPr>
        <w:t>20</w:t>
      </w:r>
      <w:r w:rsidRPr="000A1216">
        <w:rPr>
          <w:rFonts w:ascii="Times New Roman" w:eastAsia="Times New Roman" w:hAnsi="Times New Roman" w:cs="Times New Roman"/>
          <w:bCs/>
          <w:sz w:val="28"/>
          <w:szCs w:val="28"/>
          <w:lang w:eastAsia="ru-RU"/>
        </w:rPr>
        <w:t xml:space="preserve"> человек.</w:t>
      </w:r>
    </w:p>
    <w:p w:rsidR="000A1216" w:rsidRPr="000A1216" w:rsidRDefault="000A1216" w:rsidP="000A1216">
      <w:pPr>
        <w:spacing w:after="0" w:line="240" w:lineRule="auto"/>
        <w:ind w:firstLine="720"/>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 xml:space="preserve">Прибыло после увольнения с военной службы в запас из Российской армии </w:t>
      </w:r>
      <w:r w:rsidRPr="000A1216">
        <w:rPr>
          <w:rFonts w:ascii="Times New Roman" w:eastAsia="Times New Roman" w:hAnsi="Times New Roman" w:cs="Times New Roman"/>
          <w:b/>
          <w:bCs/>
          <w:sz w:val="28"/>
          <w:szCs w:val="28"/>
          <w:lang w:eastAsia="ru-RU"/>
        </w:rPr>
        <w:t>13</w:t>
      </w:r>
      <w:r w:rsidRPr="000A1216">
        <w:rPr>
          <w:rFonts w:ascii="Times New Roman" w:eastAsia="Times New Roman" w:hAnsi="Times New Roman" w:cs="Times New Roman"/>
          <w:bCs/>
          <w:sz w:val="28"/>
          <w:szCs w:val="28"/>
          <w:lang w:eastAsia="ru-RU"/>
        </w:rPr>
        <w:t xml:space="preserve"> человек, с мест лишения свободы </w:t>
      </w:r>
      <w:r w:rsidRPr="000A1216">
        <w:rPr>
          <w:rFonts w:ascii="Times New Roman" w:eastAsia="Times New Roman" w:hAnsi="Times New Roman" w:cs="Times New Roman"/>
          <w:b/>
          <w:bCs/>
          <w:sz w:val="28"/>
          <w:szCs w:val="28"/>
          <w:lang w:eastAsia="ru-RU"/>
        </w:rPr>
        <w:t>1</w:t>
      </w:r>
      <w:r w:rsidRPr="000A1216">
        <w:rPr>
          <w:rFonts w:ascii="Times New Roman" w:eastAsia="Times New Roman" w:hAnsi="Times New Roman" w:cs="Times New Roman"/>
          <w:bCs/>
          <w:sz w:val="28"/>
          <w:szCs w:val="28"/>
          <w:lang w:eastAsia="ru-RU"/>
        </w:rPr>
        <w:t xml:space="preserve"> человек, по перемене жительства </w:t>
      </w:r>
      <w:r w:rsidRPr="000A1216">
        <w:rPr>
          <w:rFonts w:ascii="Times New Roman" w:eastAsia="Times New Roman" w:hAnsi="Times New Roman" w:cs="Times New Roman"/>
          <w:b/>
          <w:bCs/>
          <w:sz w:val="28"/>
          <w:szCs w:val="28"/>
          <w:lang w:eastAsia="ru-RU"/>
        </w:rPr>
        <w:t>17</w:t>
      </w:r>
      <w:r w:rsidRPr="000A1216">
        <w:rPr>
          <w:rFonts w:ascii="Times New Roman" w:eastAsia="Times New Roman" w:hAnsi="Times New Roman" w:cs="Times New Roman"/>
          <w:bCs/>
          <w:sz w:val="28"/>
          <w:szCs w:val="28"/>
          <w:lang w:eastAsia="ru-RU"/>
        </w:rPr>
        <w:t xml:space="preserve"> человек.</w:t>
      </w:r>
    </w:p>
    <w:p w:rsidR="000A1216" w:rsidRPr="000A1216" w:rsidRDefault="000A1216" w:rsidP="000A1216">
      <w:pPr>
        <w:spacing w:after="0" w:line="240" w:lineRule="auto"/>
        <w:jc w:val="both"/>
        <w:rPr>
          <w:rFonts w:ascii="Times New Roman" w:eastAsia="Times New Roman" w:hAnsi="Times New Roman" w:cs="Times New Roman"/>
          <w:bCs/>
          <w:sz w:val="24"/>
          <w:szCs w:val="28"/>
          <w:lang w:eastAsia="ru-RU"/>
        </w:rPr>
      </w:pPr>
      <w:r w:rsidRPr="000A1216">
        <w:rPr>
          <w:rFonts w:ascii="Times New Roman" w:eastAsia="Times New Roman" w:hAnsi="Times New Roman" w:cs="Times New Roman"/>
          <w:bCs/>
          <w:sz w:val="28"/>
          <w:szCs w:val="28"/>
          <w:lang w:eastAsia="ru-RU"/>
        </w:rPr>
        <w:tab/>
        <w:t xml:space="preserve">Убыло в ряды Вооруженных Сил Российской Федерации </w:t>
      </w:r>
      <w:r w:rsidRPr="000A1216">
        <w:rPr>
          <w:rFonts w:ascii="Times New Roman" w:eastAsia="Times New Roman" w:hAnsi="Times New Roman" w:cs="Times New Roman"/>
          <w:b/>
          <w:bCs/>
          <w:sz w:val="28"/>
          <w:szCs w:val="28"/>
          <w:lang w:eastAsia="ru-RU"/>
        </w:rPr>
        <w:t>19</w:t>
      </w:r>
      <w:r w:rsidRPr="000A1216">
        <w:rPr>
          <w:rFonts w:ascii="Times New Roman" w:eastAsia="Times New Roman" w:hAnsi="Times New Roman" w:cs="Times New Roman"/>
          <w:bCs/>
          <w:sz w:val="28"/>
          <w:szCs w:val="28"/>
          <w:lang w:eastAsia="ru-RU"/>
        </w:rPr>
        <w:t xml:space="preserve"> человек.</w:t>
      </w:r>
      <w:r w:rsidRPr="000A1216">
        <w:rPr>
          <w:rFonts w:ascii="Times New Roman" w:eastAsia="Times New Roman" w:hAnsi="Times New Roman" w:cs="Times New Roman"/>
          <w:bCs/>
          <w:sz w:val="24"/>
          <w:szCs w:val="28"/>
          <w:lang w:eastAsia="ru-RU"/>
        </w:rPr>
        <w:t xml:space="preserve"> </w:t>
      </w:r>
    </w:p>
    <w:p w:rsidR="000A1216" w:rsidRPr="000A1216" w:rsidRDefault="000A1216" w:rsidP="000A1216">
      <w:pPr>
        <w:tabs>
          <w:tab w:val="left" w:pos="2610"/>
        </w:tabs>
        <w:spacing w:after="0" w:line="240" w:lineRule="auto"/>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4"/>
          <w:szCs w:val="28"/>
          <w:lang w:eastAsia="ru-RU"/>
        </w:rPr>
        <w:tab/>
      </w:r>
      <w:r w:rsidRPr="000A1216">
        <w:rPr>
          <w:rFonts w:ascii="Times New Roman" w:eastAsia="Times New Roman" w:hAnsi="Times New Roman" w:cs="Times New Roman"/>
          <w:bCs/>
          <w:sz w:val="28"/>
          <w:szCs w:val="28"/>
          <w:lang w:eastAsia="ru-RU"/>
        </w:rPr>
        <w:t>На контрактной основе –</w:t>
      </w:r>
    </w:p>
    <w:p w:rsidR="000A1216" w:rsidRPr="000A1216" w:rsidRDefault="000A1216" w:rsidP="000A1216">
      <w:pPr>
        <w:tabs>
          <w:tab w:val="left" w:pos="2610"/>
        </w:tabs>
        <w:spacing w:after="0" w:line="240" w:lineRule="auto"/>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
          <w:bCs/>
          <w:sz w:val="28"/>
          <w:szCs w:val="28"/>
          <w:lang w:eastAsia="ru-RU"/>
        </w:rPr>
        <w:t>2</w:t>
      </w:r>
      <w:r w:rsidRPr="000A1216">
        <w:rPr>
          <w:rFonts w:ascii="Times New Roman" w:eastAsia="Times New Roman" w:hAnsi="Times New Roman" w:cs="Times New Roman"/>
          <w:bCs/>
          <w:sz w:val="28"/>
          <w:szCs w:val="28"/>
          <w:lang w:eastAsia="ru-RU"/>
        </w:rPr>
        <w:t xml:space="preserve"> человека  из Саранпауля  со срочной службы переводом на </w:t>
      </w:r>
      <w:proofErr w:type="gramStart"/>
      <w:r w:rsidRPr="000A1216">
        <w:rPr>
          <w:rFonts w:ascii="Times New Roman" w:eastAsia="Times New Roman" w:hAnsi="Times New Roman" w:cs="Times New Roman"/>
          <w:bCs/>
          <w:sz w:val="28"/>
          <w:szCs w:val="28"/>
          <w:lang w:eastAsia="ru-RU"/>
        </w:rPr>
        <w:t>контрактную</w:t>
      </w:r>
      <w:proofErr w:type="gramEnd"/>
      <w:r w:rsidRPr="000A1216">
        <w:rPr>
          <w:rFonts w:ascii="Times New Roman" w:eastAsia="Times New Roman" w:hAnsi="Times New Roman" w:cs="Times New Roman"/>
          <w:bCs/>
          <w:sz w:val="28"/>
          <w:szCs w:val="28"/>
          <w:lang w:eastAsia="ru-RU"/>
        </w:rPr>
        <w:t>.</w:t>
      </w:r>
    </w:p>
    <w:p w:rsidR="000A1216" w:rsidRPr="000A1216" w:rsidRDefault="000A1216" w:rsidP="000A1216">
      <w:pPr>
        <w:spacing w:after="0" w:line="240" w:lineRule="auto"/>
        <w:ind w:firstLine="720"/>
        <w:jc w:val="both"/>
        <w:rPr>
          <w:rFonts w:ascii="Times New Roman" w:eastAsia="Times New Roman" w:hAnsi="Times New Roman" w:cs="Times New Roman"/>
          <w:bCs/>
          <w:sz w:val="28"/>
          <w:szCs w:val="28"/>
          <w:lang w:eastAsia="ru-RU"/>
        </w:rPr>
      </w:pPr>
    </w:p>
    <w:p w:rsidR="000A1216" w:rsidRPr="000A1216" w:rsidRDefault="000A1216" w:rsidP="000A1216">
      <w:pPr>
        <w:spacing w:after="0" w:line="240" w:lineRule="auto"/>
        <w:ind w:firstLine="720"/>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 xml:space="preserve">Сняты с воинского учета по достижению предельного возраста </w:t>
      </w:r>
      <w:r w:rsidRPr="000A1216">
        <w:rPr>
          <w:rFonts w:ascii="Times New Roman" w:eastAsia="Times New Roman" w:hAnsi="Times New Roman" w:cs="Times New Roman"/>
          <w:b/>
          <w:bCs/>
          <w:sz w:val="28"/>
          <w:szCs w:val="28"/>
          <w:lang w:eastAsia="ru-RU"/>
        </w:rPr>
        <w:t>16</w:t>
      </w:r>
      <w:r w:rsidRPr="000A1216">
        <w:rPr>
          <w:rFonts w:ascii="Times New Roman" w:eastAsia="Times New Roman" w:hAnsi="Times New Roman" w:cs="Times New Roman"/>
          <w:bCs/>
          <w:sz w:val="28"/>
          <w:szCs w:val="28"/>
          <w:lang w:eastAsia="ru-RU"/>
        </w:rPr>
        <w:t xml:space="preserve"> человек, по причине смерти </w:t>
      </w:r>
      <w:r w:rsidRPr="000A1216">
        <w:rPr>
          <w:rFonts w:ascii="Times New Roman" w:eastAsia="Times New Roman" w:hAnsi="Times New Roman" w:cs="Times New Roman"/>
          <w:b/>
          <w:bCs/>
          <w:sz w:val="28"/>
          <w:szCs w:val="28"/>
          <w:lang w:eastAsia="ru-RU"/>
        </w:rPr>
        <w:t>8</w:t>
      </w:r>
      <w:r w:rsidRPr="000A1216">
        <w:rPr>
          <w:rFonts w:ascii="Times New Roman" w:eastAsia="Times New Roman" w:hAnsi="Times New Roman" w:cs="Times New Roman"/>
          <w:bCs/>
          <w:sz w:val="28"/>
          <w:szCs w:val="28"/>
          <w:lang w:eastAsia="ru-RU"/>
        </w:rPr>
        <w:t xml:space="preserve"> человек, убыло в связи с переменой места жительства </w:t>
      </w:r>
      <w:r w:rsidRPr="000A1216">
        <w:rPr>
          <w:rFonts w:ascii="Times New Roman" w:eastAsia="Times New Roman" w:hAnsi="Times New Roman" w:cs="Times New Roman"/>
          <w:b/>
          <w:bCs/>
          <w:sz w:val="28"/>
          <w:szCs w:val="28"/>
          <w:lang w:eastAsia="ru-RU"/>
        </w:rPr>
        <w:t>12</w:t>
      </w:r>
      <w:r w:rsidRPr="000A1216">
        <w:rPr>
          <w:rFonts w:ascii="Times New Roman" w:eastAsia="Times New Roman" w:hAnsi="Times New Roman" w:cs="Times New Roman"/>
          <w:bCs/>
          <w:sz w:val="28"/>
          <w:szCs w:val="28"/>
          <w:lang w:eastAsia="ru-RU"/>
        </w:rPr>
        <w:t xml:space="preserve"> человек.</w:t>
      </w:r>
    </w:p>
    <w:p w:rsidR="000A1216" w:rsidRPr="000A1216" w:rsidRDefault="000A1216" w:rsidP="000A1216">
      <w:pPr>
        <w:spacing w:after="0" w:line="240" w:lineRule="auto"/>
        <w:ind w:firstLine="720"/>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В течени</w:t>
      </w:r>
      <w:proofErr w:type="gramStart"/>
      <w:r w:rsidRPr="000A1216">
        <w:rPr>
          <w:rFonts w:ascii="Times New Roman" w:eastAsia="Times New Roman" w:hAnsi="Times New Roman" w:cs="Times New Roman"/>
          <w:bCs/>
          <w:sz w:val="28"/>
          <w:szCs w:val="28"/>
          <w:lang w:eastAsia="ru-RU"/>
        </w:rPr>
        <w:t>и</w:t>
      </w:r>
      <w:proofErr w:type="gramEnd"/>
      <w:r w:rsidRPr="000A1216">
        <w:rPr>
          <w:rFonts w:ascii="Times New Roman" w:eastAsia="Times New Roman" w:hAnsi="Times New Roman" w:cs="Times New Roman"/>
          <w:bCs/>
          <w:sz w:val="28"/>
          <w:szCs w:val="28"/>
          <w:lang w:eastAsia="ru-RU"/>
        </w:rPr>
        <w:t xml:space="preserve"> года получили </w:t>
      </w:r>
      <w:r w:rsidRPr="000A1216">
        <w:rPr>
          <w:rFonts w:ascii="Times New Roman" w:eastAsia="Times New Roman" w:hAnsi="Times New Roman" w:cs="Times New Roman"/>
          <w:b/>
          <w:bCs/>
          <w:sz w:val="28"/>
          <w:szCs w:val="28"/>
          <w:lang w:eastAsia="ru-RU"/>
        </w:rPr>
        <w:t>15</w:t>
      </w:r>
      <w:r w:rsidRPr="000A1216">
        <w:rPr>
          <w:rFonts w:ascii="Times New Roman" w:eastAsia="Times New Roman" w:hAnsi="Times New Roman" w:cs="Times New Roman"/>
          <w:bCs/>
          <w:sz w:val="28"/>
          <w:szCs w:val="28"/>
          <w:lang w:eastAsia="ru-RU"/>
        </w:rPr>
        <w:t xml:space="preserve"> человек военные билеты, </w:t>
      </w:r>
    </w:p>
    <w:p w:rsidR="000A1216" w:rsidRPr="000A1216" w:rsidRDefault="000A1216" w:rsidP="000A1216">
      <w:pPr>
        <w:spacing w:after="0" w:line="240" w:lineRule="auto"/>
        <w:ind w:firstLine="720"/>
        <w:jc w:val="both"/>
        <w:rPr>
          <w:rFonts w:ascii="Times New Roman" w:eastAsia="Times New Roman" w:hAnsi="Times New Roman" w:cs="Times New Roman"/>
          <w:bCs/>
          <w:sz w:val="28"/>
          <w:szCs w:val="28"/>
          <w:lang w:eastAsia="ru-RU"/>
        </w:rPr>
      </w:pPr>
      <w:proofErr w:type="gramStart"/>
      <w:r w:rsidRPr="000A1216">
        <w:rPr>
          <w:rFonts w:ascii="Times New Roman" w:eastAsia="Times New Roman" w:hAnsi="Times New Roman" w:cs="Times New Roman"/>
          <w:bCs/>
          <w:sz w:val="28"/>
          <w:szCs w:val="28"/>
          <w:lang w:eastAsia="ru-RU"/>
        </w:rPr>
        <w:t>В соответствии с главой II Положения о воинском учёте должностные лица администрации сельского поселения Саранпауль, ответственные за осуществление первичного воинского учета осуществляет плановые проверки предприятий по вопросам выполнения гражданами и должностными лицами требований Федерального Закона «О воинской обязанности и военной службы», «Положения о воинском учёте», а так же ведения воинского учёта и правильности бронирования граждан в организациях, расположенных на территории</w:t>
      </w:r>
      <w:proofErr w:type="gramEnd"/>
      <w:r w:rsidRPr="000A1216">
        <w:rPr>
          <w:rFonts w:ascii="Times New Roman" w:eastAsia="Times New Roman" w:hAnsi="Times New Roman" w:cs="Times New Roman"/>
          <w:bCs/>
          <w:sz w:val="28"/>
          <w:szCs w:val="28"/>
          <w:lang w:eastAsia="ru-RU"/>
        </w:rPr>
        <w:t xml:space="preserve"> ответственности поселения.</w:t>
      </w:r>
    </w:p>
    <w:p w:rsidR="000A1216" w:rsidRPr="000A1216" w:rsidRDefault="000A1216" w:rsidP="000A1216">
      <w:pPr>
        <w:spacing w:after="0" w:line="240" w:lineRule="auto"/>
        <w:ind w:firstLine="720"/>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Проверке по военно-учётной работе на предприятиях подлежат следующие вопросы:</w:t>
      </w:r>
    </w:p>
    <w:p w:rsidR="000A1216" w:rsidRPr="000A1216" w:rsidRDefault="000A1216" w:rsidP="000A1216">
      <w:pPr>
        <w:spacing w:after="0" w:line="240" w:lineRule="auto"/>
        <w:ind w:firstLine="720"/>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1. Организация военно-учётной работы;</w:t>
      </w:r>
    </w:p>
    <w:p w:rsidR="000A1216" w:rsidRPr="000A1216" w:rsidRDefault="000A1216" w:rsidP="000A1216">
      <w:pPr>
        <w:spacing w:after="0" w:line="240" w:lineRule="auto"/>
        <w:ind w:firstLine="720"/>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2. Организация и ведение воинского учёта;</w:t>
      </w:r>
    </w:p>
    <w:p w:rsidR="000A1216" w:rsidRPr="000A1216" w:rsidRDefault="000A1216" w:rsidP="000A1216">
      <w:pPr>
        <w:spacing w:after="0" w:line="240" w:lineRule="auto"/>
        <w:ind w:firstLine="720"/>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3. Организация бронирования рабочей силы за предприятием на период мобилизации и в военное время.</w:t>
      </w:r>
    </w:p>
    <w:p w:rsidR="000A1216" w:rsidRPr="000A1216" w:rsidRDefault="000A1216" w:rsidP="000A1216">
      <w:pPr>
        <w:spacing w:after="0" w:line="240" w:lineRule="auto"/>
        <w:ind w:firstLine="720"/>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В отчетном периоде на территории поселения насчитывалось 9 предприятий, ведущих воинский учет, в том числе 3 бронирование.</w:t>
      </w:r>
    </w:p>
    <w:p w:rsidR="000A1216" w:rsidRPr="000A1216" w:rsidRDefault="000A1216" w:rsidP="000A1216">
      <w:pPr>
        <w:spacing w:after="0" w:line="240" w:lineRule="auto"/>
        <w:ind w:firstLine="708"/>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xml:space="preserve">На предприятиях в основном выполняются требования «Положения о воинском учете», других руководящих документов. В целом серьезных нарушений в организации и ведении воинского учета не выявлено. </w:t>
      </w:r>
      <w:r w:rsidRPr="000A1216">
        <w:rPr>
          <w:rFonts w:ascii="Times New Roman" w:eastAsia="Times New Roman" w:hAnsi="Times New Roman" w:cs="Times New Roman"/>
          <w:sz w:val="28"/>
          <w:szCs w:val="28"/>
          <w:lang w:eastAsia="ru-RU"/>
        </w:rPr>
        <w:lastRenderedPageBreak/>
        <w:tab/>
        <w:t xml:space="preserve">Документы по воинскому учету и бронированию отработаны. Военно-учетные работники свои функциональные обязанности знают хорошо. Наглядная агитация имеется и соответствует действующему законодательству. Все проверенные предприятия укомплектованы военно-учетными работниками </w:t>
      </w:r>
      <w:proofErr w:type="gramStart"/>
      <w:r w:rsidRPr="000A1216">
        <w:rPr>
          <w:rFonts w:ascii="Times New Roman" w:eastAsia="Times New Roman" w:hAnsi="Times New Roman" w:cs="Times New Roman"/>
          <w:sz w:val="28"/>
          <w:szCs w:val="28"/>
          <w:lang w:eastAsia="ru-RU"/>
        </w:rPr>
        <w:t>согласно норм</w:t>
      </w:r>
      <w:proofErr w:type="gramEnd"/>
      <w:r w:rsidRPr="000A1216">
        <w:rPr>
          <w:rFonts w:ascii="Times New Roman" w:eastAsia="Times New Roman" w:hAnsi="Times New Roman" w:cs="Times New Roman"/>
          <w:sz w:val="28"/>
          <w:szCs w:val="28"/>
          <w:lang w:eastAsia="ru-RU"/>
        </w:rPr>
        <w:t xml:space="preserve"> нагрузки. Содержание картотек карточек формы Т-2, правильность ее построения в целом осуществляется в соответствии с требованиями руководящих документов. </w:t>
      </w:r>
    </w:p>
    <w:p w:rsidR="000A1216" w:rsidRPr="000A1216" w:rsidRDefault="000A1216" w:rsidP="000A1216">
      <w:pPr>
        <w:spacing w:after="0" w:line="240" w:lineRule="auto"/>
        <w:ind w:firstLine="708"/>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xml:space="preserve">Кабинеты работников, ответственных за ведение воинского учета на предприятиях оборудованы всем необходимым для ведения воинского учёта на предприятии, документы воинского учета и бронирования хранятся в сейфах, исключая доступ посторонних лиц. </w:t>
      </w:r>
    </w:p>
    <w:p w:rsidR="000A1216" w:rsidRPr="000A1216" w:rsidRDefault="000A1216" w:rsidP="000A1216">
      <w:pPr>
        <w:spacing w:after="0" w:line="240" w:lineRule="auto"/>
        <w:jc w:val="both"/>
        <w:rPr>
          <w:rFonts w:ascii="Times New Roman" w:eastAsia="Times New Roman" w:hAnsi="Times New Roman" w:cs="Times New Roman"/>
          <w:sz w:val="28"/>
          <w:szCs w:val="28"/>
          <w:lang w:eastAsia="ru-RU"/>
        </w:rPr>
      </w:pPr>
    </w:p>
    <w:p w:rsidR="000A1216" w:rsidRPr="000A1216" w:rsidRDefault="000A1216" w:rsidP="000A1216">
      <w:pPr>
        <w:spacing w:after="0" w:line="240" w:lineRule="auto"/>
        <w:ind w:firstLine="851"/>
        <w:jc w:val="both"/>
        <w:rPr>
          <w:rFonts w:ascii="Times New Roman" w:eastAsia="Times New Roman" w:hAnsi="Times New Roman" w:cs="Times New Roman"/>
          <w:bCs/>
          <w:sz w:val="24"/>
          <w:szCs w:val="24"/>
          <w:lang w:eastAsia="ru-RU"/>
        </w:rPr>
      </w:pPr>
      <w:r w:rsidRPr="000A1216">
        <w:rPr>
          <w:rFonts w:ascii="Times New Roman" w:eastAsia="Times New Roman" w:hAnsi="Times New Roman" w:cs="Times New Roman"/>
          <w:bCs/>
          <w:sz w:val="24"/>
          <w:szCs w:val="24"/>
          <w:lang w:eastAsia="ru-RU"/>
        </w:rPr>
        <w:t>ОСНОВНЫЕ МЕРОПРИЯТИЯ, ПРОВОДИМЫЕ В СЕЛЬСКОМ ПОСЕЛЕНИИ САРАНПАУЛЬ, НАПРАВЛЕННЫЕ НА ПОВЫШЕНИЕ ПОЛНОТЫ И ДОСТОВЕРНОСТИ ВОИНСКОГО УЧЕТА.</w:t>
      </w:r>
    </w:p>
    <w:p w:rsidR="000A1216" w:rsidRPr="000A1216" w:rsidRDefault="000A1216" w:rsidP="000A1216">
      <w:pPr>
        <w:spacing w:after="0" w:line="240" w:lineRule="auto"/>
        <w:ind w:left="360"/>
        <w:jc w:val="both"/>
        <w:rPr>
          <w:rFonts w:ascii="Times New Roman" w:eastAsia="Times New Roman" w:hAnsi="Times New Roman" w:cs="Times New Roman"/>
          <w:b/>
          <w:bCs/>
          <w:i/>
          <w:iCs/>
          <w:sz w:val="26"/>
          <w:szCs w:val="26"/>
          <w:u w:val="single"/>
          <w:lang w:eastAsia="ru-RU"/>
        </w:rPr>
      </w:pP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4"/>
          <w:szCs w:val="24"/>
          <w:lang w:eastAsia="ru-RU"/>
        </w:rPr>
        <w:t xml:space="preserve">  </w:t>
      </w:r>
      <w:r w:rsidRPr="000A1216">
        <w:rPr>
          <w:rFonts w:ascii="Times New Roman" w:eastAsia="Times New Roman" w:hAnsi="Times New Roman" w:cs="Times New Roman"/>
          <w:bCs/>
          <w:sz w:val="28"/>
          <w:szCs w:val="28"/>
          <w:lang w:eastAsia="ru-RU"/>
        </w:rPr>
        <w:t>Патриотическое воспитание является важным средством формирования гражданского общества, укрепления единства и целостности Российской Федерации.</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Одним из механизмов патриотического воспитания: увековечивание памяти как ветеранов Великой Отечественной войны  1941-1945 г., так и ветеранов локальных конфликтов и боевых действий.</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 xml:space="preserve">1. Начиная с 2014 года, в соответствии с п.24 Протокола заседания российского комитета «Победа» от 12 июля 2013 года № 34, утвержденного Президентом Российской Федерации 31 июля 2013 года №ПР1832 по проведению в 2013-2025 годах паспортизации (обновления ранее оформленных паспортов (учетных карточек) воинских захоронений, (индивидуальных могил); в соответствии с разделом II статьи 3 Федерального закона от 14 января 1993 года № 4292-1 «Об увековечивании памяти погибших при защите Отечества» на территории сельского поселения Саранпауль была проведена  работа по схеме расположения индивидуальных могил на кладбищах поселения, дальнейшем их выявлении и составлении карточек учета захоронений. </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В ходе проведенной работы выявлено 135 могил участников Великой Отечественной войны 1941-1945 гг. и 2 могилы воинов – интернационалистов.</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 xml:space="preserve">На собранные средства специалистов администрации изготовили таблички на памятники с указанием ФИО, даты рождения и смерти ветеранов в связи с отсутствием родственников. </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Ежегодно специалистами администрации с.п. Саранпауль – Патраковой Галиной Георгиевной и Албиной Людмилой Петровной (Сосьвинский территориальный отдел) с ребятами из молодежной организации села проводится акция возложения цветов, к могилам ветеранов, не имеющих родственников в поселении.</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lastRenderedPageBreak/>
        <w:t xml:space="preserve">2. Организовано взаимодействие с семьями военнослужащих, погибших (умерших, пропавших без вести) в ходе локальных конфликтов, на постоянной основе. </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Семьи погибших военнослужащих получают социальные выплаты. Мамы военнослужащих - Хозумова Татьяна Владимировна, Герасимова Валентина Николаевна принимают активное участие в различных мероприятиях, концертах (к 9 мая, День села и т.д.).</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Хозумова Татьяна Владимировна 3 раза была направлена (путевка бесплатно) на оздоровительную смену на базе Центра комплексной реабилитации ветеранов боевых действий «Возрождение», г</w:t>
      </w:r>
      <w:proofErr w:type="gramStart"/>
      <w:r w:rsidRPr="000A1216">
        <w:rPr>
          <w:rFonts w:ascii="Times New Roman" w:eastAsia="Times New Roman" w:hAnsi="Times New Roman" w:cs="Times New Roman"/>
          <w:bCs/>
          <w:sz w:val="28"/>
          <w:szCs w:val="28"/>
          <w:lang w:eastAsia="ru-RU"/>
        </w:rPr>
        <w:t>.Н</w:t>
      </w:r>
      <w:proofErr w:type="gramEnd"/>
      <w:r w:rsidRPr="000A1216">
        <w:rPr>
          <w:rFonts w:ascii="Times New Roman" w:eastAsia="Times New Roman" w:hAnsi="Times New Roman" w:cs="Times New Roman"/>
          <w:bCs/>
          <w:sz w:val="28"/>
          <w:szCs w:val="28"/>
          <w:lang w:eastAsia="ru-RU"/>
        </w:rPr>
        <w:t>ижневартовск в 2012 году,2013 и 2015 годах.</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В поездке приняла участие в осуществлении медицинской и социально-психологической помощи, направленной на укрепление здоровья, а также проведения досуговых мероприятий, концертных программ и экскурсий.</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 xml:space="preserve">Одним из проводимых мероприятий стала встреча с лидером общественной организации «Женщины Сургута» Л.Н.Кошелевой и с заместителем директора – начальником Управления социальной поддержки и помощи Департамента социального развития Ханты-Мансийского автономного округа-Югры Л.Б.Низамовой, в </w:t>
      </w:r>
      <w:proofErr w:type="gramStart"/>
      <w:r w:rsidRPr="000A1216">
        <w:rPr>
          <w:rFonts w:ascii="Times New Roman" w:eastAsia="Times New Roman" w:hAnsi="Times New Roman" w:cs="Times New Roman"/>
          <w:bCs/>
          <w:sz w:val="28"/>
          <w:szCs w:val="28"/>
          <w:lang w:eastAsia="ru-RU"/>
        </w:rPr>
        <w:t>ходе</w:t>
      </w:r>
      <w:proofErr w:type="gramEnd"/>
      <w:r w:rsidRPr="000A1216">
        <w:rPr>
          <w:rFonts w:ascii="Times New Roman" w:eastAsia="Times New Roman" w:hAnsi="Times New Roman" w:cs="Times New Roman"/>
          <w:bCs/>
          <w:sz w:val="28"/>
          <w:szCs w:val="28"/>
          <w:lang w:eastAsia="ru-RU"/>
        </w:rPr>
        <w:t xml:space="preserve"> которой родители погибших военнослужащих обозначили ряд волнующих их вопросов.</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 xml:space="preserve">В соответствии с патриотическим проектом «Живая память», направленной на увековечивание памяти защитников Отечества  в ходе поездки в 2012 году, Татьяне Владимировне  была вручена региональная </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 xml:space="preserve">Книга памяти Ханты-Мансийского </w:t>
      </w:r>
      <w:proofErr w:type="gramStart"/>
      <w:r w:rsidRPr="000A1216">
        <w:rPr>
          <w:rFonts w:ascii="Times New Roman" w:eastAsia="Times New Roman" w:hAnsi="Times New Roman" w:cs="Times New Roman"/>
          <w:bCs/>
          <w:sz w:val="28"/>
          <w:szCs w:val="28"/>
          <w:lang w:eastAsia="ru-RU"/>
        </w:rPr>
        <w:t>автономного</w:t>
      </w:r>
      <w:proofErr w:type="gramEnd"/>
      <w:r w:rsidRPr="000A1216">
        <w:rPr>
          <w:rFonts w:ascii="Times New Roman" w:eastAsia="Times New Roman" w:hAnsi="Times New Roman" w:cs="Times New Roman"/>
          <w:bCs/>
          <w:sz w:val="28"/>
          <w:szCs w:val="28"/>
          <w:lang w:eastAsia="ru-RU"/>
        </w:rPr>
        <w:t xml:space="preserve"> округа-Югра:</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«Афганистан 1979-1989.Чечня и Северный Кавказ 1994-2009»,</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В Книге Памяти информация о погибших югорчанах, на 55 стр. информация о сыне Хозумовой Татьяны Владимировны-Албине Владимире Владимировиче, старшине контрактной службы</w:t>
      </w:r>
      <w:proofErr w:type="gramStart"/>
      <w:r w:rsidRPr="000A1216">
        <w:rPr>
          <w:rFonts w:ascii="Times New Roman" w:eastAsia="Times New Roman" w:hAnsi="Times New Roman" w:cs="Times New Roman"/>
          <w:bCs/>
          <w:sz w:val="28"/>
          <w:szCs w:val="28"/>
          <w:lang w:eastAsia="ru-RU"/>
        </w:rPr>
        <w:t>,у</w:t>
      </w:r>
      <w:proofErr w:type="gramEnd"/>
      <w:r w:rsidRPr="000A1216">
        <w:rPr>
          <w:rFonts w:ascii="Times New Roman" w:eastAsia="Times New Roman" w:hAnsi="Times New Roman" w:cs="Times New Roman"/>
          <w:bCs/>
          <w:sz w:val="28"/>
          <w:szCs w:val="28"/>
          <w:lang w:eastAsia="ru-RU"/>
        </w:rPr>
        <w:t xml:space="preserve">роженца д. Ломбовож, Березовского районаХМАО-Югры. </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В 2014 году Татьяне Владимировне  была вручена Книга Памяти о военнослужащих Вооруженных Сил Российской Федерации, погибших в ходе проведения контртеррористических операций на территории Северо-Кавказского региона Российской Федерациии (август1999 - декабрь 2012 г.).</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На 15 стр.  фотография и краткие биографические данные Албина Владимира Владимировича.</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На сегодняшний день оповещены все организации по организации взаимодействия с семьями погибших военнослужащих на постоянной основе, в том числе: в части посещения семей погибших военнослужащих на дому, встреч, приглашений и участия в мероприятиях, посвященных памятным и праздничным датам, проводимых в сельском поселении.</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lastRenderedPageBreak/>
        <w:t>3.</w:t>
      </w:r>
      <w:r w:rsidRPr="000A1216">
        <w:rPr>
          <w:rFonts w:ascii="Times New Roman" w:eastAsia="Times New Roman" w:hAnsi="Times New Roman" w:cs="Times New Roman"/>
          <w:bCs/>
          <w:i/>
          <w:sz w:val="28"/>
          <w:szCs w:val="28"/>
          <w:lang w:eastAsia="ru-RU"/>
        </w:rPr>
        <w:t xml:space="preserve"> </w:t>
      </w:r>
      <w:r w:rsidRPr="000A1216">
        <w:rPr>
          <w:rFonts w:ascii="Times New Roman" w:eastAsia="Times New Roman" w:hAnsi="Times New Roman" w:cs="Times New Roman"/>
          <w:bCs/>
          <w:sz w:val="28"/>
          <w:szCs w:val="28"/>
          <w:lang w:eastAsia="ru-RU"/>
        </w:rPr>
        <w:t>В течение года были сделаны запросы в  Архив военно-медицинских документов (филиал ЦАМО РФ), в пенсионный фонд, Центральный архив</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Министерства обороны РФ (ЦАМО РФ), военному комиссару г</w:t>
      </w:r>
      <w:proofErr w:type="gramStart"/>
      <w:r w:rsidRPr="000A1216">
        <w:rPr>
          <w:rFonts w:ascii="Times New Roman" w:eastAsia="Times New Roman" w:hAnsi="Times New Roman" w:cs="Times New Roman"/>
          <w:bCs/>
          <w:sz w:val="28"/>
          <w:szCs w:val="28"/>
          <w:lang w:eastAsia="ru-RU"/>
        </w:rPr>
        <w:t>.Т</w:t>
      </w:r>
      <w:proofErr w:type="gramEnd"/>
      <w:r w:rsidRPr="000A1216">
        <w:rPr>
          <w:rFonts w:ascii="Times New Roman" w:eastAsia="Times New Roman" w:hAnsi="Times New Roman" w:cs="Times New Roman"/>
          <w:bCs/>
          <w:sz w:val="28"/>
          <w:szCs w:val="28"/>
          <w:lang w:eastAsia="ru-RU"/>
        </w:rPr>
        <w:t>обольск и Тобольского района Тюменской области, военный комиссариат Березовского района по обращениям родственников, по предоставлению сведений о родственниках, ветеранах Великой Отчественной войны.</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 xml:space="preserve">4. В целях улучшения отношения граждан к их обязанностям по воинскому учету проводятся мероприятия: поздравительного характера по отношению к военнослужащим, проходящим военную службу по призыву. </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5. Предоставление списков и фото юношей, проходящих срочную и  контрактную службу, с уточненными адресами</w:t>
      </w:r>
      <w:proofErr w:type="gramStart"/>
      <w:r w:rsidRPr="000A1216">
        <w:rPr>
          <w:rFonts w:ascii="Times New Roman" w:eastAsia="Times New Roman" w:hAnsi="Times New Roman" w:cs="Times New Roman"/>
          <w:bCs/>
          <w:sz w:val="28"/>
          <w:szCs w:val="28"/>
          <w:lang w:eastAsia="ru-RU"/>
        </w:rPr>
        <w:t>,в</w:t>
      </w:r>
      <w:proofErr w:type="gramEnd"/>
      <w:r w:rsidRPr="000A1216">
        <w:rPr>
          <w:rFonts w:ascii="Times New Roman" w:eastAsia="Times New Roman" w:hAnsi="Times New Roman" w:cs="Times New Roman"/>
          <w:bCs/>
          <w:sz w:val="28"/>
          <w:szCs w:val="28"/>
          <w:lang w:eastAsia="ru-RU"/>
        </w:rPr>
        <w:t xml:space="preserve"> ДЮЦ «Поиск», Саранпаульскую среднюю школу, к  23 февраля, для последующего поздравления их с праздником, Саранпаульский дом культуры - списков участников боевых действий.</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6. Был осуществлен сбор, учет и временное хранение ПЭК (персональных электронных карт) граждан, пребывающих в запасе, с последующим направлением ПЭК в военный комиссариат Березовского района для записи соответствующей информации.</w:t>
      </w:r>
    </w:p>
    <w:p w:rsidR="000A1216" w:rsidRPr="000A1216" w:rsidRDefault="000A1216" w:rsidP="000A1216">
      <w:pPr>
        <w:spacing w:after="0" w:line="240" w:lineRule="auto"/>
        <w:jc w:val="both"/>
        <w:rPr>
          <w:rFonts w:ascii="Times New Roman" w:eastAsia="Times New Roman" w:hAnsi="Times New Roman" w:cs="Times New Roman"/>
          <w:bCs/>
          <w:sz w:val="32"/>
          <w:szCs w:val="32"/>
          <w:lang w:eastAsia="ru-RU"/>
        </w:rPr>
      </w:pPr>
      <w:r w:rsidRPr="000A1216">
        <w:rPr>
          <w:rFonts w:ascii="Times New Roman" w:eastAsia="Times New Roman" w:hAnsi="Times New Roman" w:cs="Times New Roman"/>
          <w:bCs/>
          <w:sz w:val="32"/>
          <w:szCs w:val="32"/>
          <w:lang w:eastAsia="ru-RU"/>
        </w:rPr>
        <w:tab/>
      </w:r>
      <w:r w:rsidRPr="000A1216">
        <w:rPr>
          <w:rFonts w:ascii="Times New Roman" w:eastAsia="Times New Roman" w:hAnsi="Times New Roman" w:cs="Times New Roman"/>
          <w:bCs/>
          <w:sz w:val="28"/>
          <w:szCs w:val="28"/>
          <w:lang w:eastAsia="ru-RU"/>
        </w:rPr>
        <w:t>7.Выдача справок по военным билетам на назначении пенсии</w:t>
      </w:r>
      <w:r w:rsidRPr="000A1216">
        <w:rPr>
          <w:rFonts w:ascii="Times New Roman" w:eastAsia="Times New Roman" w:hAnsi="Times New Roman" w:cs="Times New Roman"/>
          <w:bCs/>
          <w:sz w:val="32"/>
          <w:szCs w:val="32"/>
          <w:lang w:eastAsia="ru-RU"/>
        </w:rPr>
        <w:t>.</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 xml:space="preserve"> 8.Обновлены стенды: </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i/>
          <w:sz w:val="28"/>
          <w:szCs w:val="28"/>
          <w:lang w:eastAsia="ru-RU"/>
        </w:rPr>
        <w:t>«Участники парадов»</w:t>
      </w:r>
      <w:r w:rsidRPr="000A1216">
        <w:rPr>
          <w:rFonts w:ascii="Times New Roman" w:eastAsia="Times New Roman" w:hAnsi="Times New Roman" w:cs="Times New Roman"/>
          <w:bCs/>
          <w:sz w:val="28"/>
          <w:szCs w:val="28"/>
          <w:lang w:eastAsia="ru-RU"/>
        </w:rPr>
        <w:t xml:space="preserve"> - состоящий из фото и аннотаций юношей, участвовавших на параде в Москве, Улан-Удэ и в других городах на 9 мая проходящих службу в Российской Армии.</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i/>
          <w:sz w:val="28"/>
          <w:szCs w:val="28"/>
          <w:lang w:eastAsia="ru-RU"/>
        </w:rPr>
        <w:t>«Святое дело - Родине служить»</w:t>
      </w:r>
      <w:r w:rsidRPr="000A1216">
        <w:rPr>
          <w:rFonts w:ascii="Times New Roman" w:eastAsia="Times New Roman" w:hAnsi="Times New Roman" w:cs="Times New Roman"/>
          <w:bCs/>
          <w:sz w:val="28"/>
          <w:szCs w:val="28"/>
          <w:lang w:eastAsia="ru-RU"/>
        </w:rPr>
        <w:t xml:space="preserve"> -  состоящий из фото и аннотаций, награжденных боевыми медалями и орденами Защитников Родины,участников локальных войн, проживающих в с</w:t>
      </w:r>
      <w:proofErr w:type="gramStart"/>
      <w:r w:rsidRPr="000A1216">
        <w:rPr>
          <w:rFonts w:ascii="Times New Roman" w:eastAsia="Times New Roman" w:hAnsi="Times New Roman" w:cs="Times New Roman"/>
          <w:bCs/>
          <w:sz w:val="28"/>
          <w:szCs w:val="28"/>
          <w:lang w:eastAsia="ru-RU"/>
        </w:rPr>
        <w:t>.С</w:t>
      </w:r>
      <w:proofErr w:type="gramEnd"/>
      <w:r w:rsidRPr="000A1216">
        <w:rPr>
          <w:rFonts w:ascii="Times New Roman" w:eastAsia="Times New Roman" w:hAnsi="Times New Roman" w:cs="Times New Roman"/>
          <w:bCs/>
          <w:sz w:val="28"/>
          <w:szCs w:val="28"/>
          <w:lang w:eastAsia="ru-RU"/>
        </w:rPr>
        <w:t>аранпауль.</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9.В с</w:t>
      </w:r>
      <w:proofErr w:type="gramStart"/>
      <w:r w:rsidRPr="000A1216">
        <w:rPr>
          <w:rFonts w:ascii="Times New Roman" w:eastAsia="Times New Roman" w:hAnsi="Times New Roman" w:cs="Times New Roman"/>
          <w:bCs/>
          <w:sz w:val="28"/>
          <w:szCs w:val="28"/>
          <w:lang w:eastAsia="ru-RU"/>
        </w:rPr>
        <w:t>.С</w:t>
      </w:r>
      <w:proofErr w:type="gramEnd"/>
      <w:r w:rsidRPr="000A1216">
        <w:rPr>
          <w:rFonts w:ascii="Times New Roman" w:eastAsia="Times New Roman" w:hAnsi="Times New Roman" w:cs="Times New Roman"/>
          <w:bCs/>
          <w:sz w:val="28"/>
          <w:szCs w:val="28"/>
          <w:lang w:eastAsia="ru-RU"/>
        </w:rPr>
        <w:t>осьва выпуск стенда к 23 февраля «Служу Отечеству».</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 xml:space="preserve">10. Постоянно проводится работа по выявлению граждан, не состоящих, но обязанных состоять на воинском учете с привлечением всех структур, которые, </w:t>
      </w:r>
      <w:proofErr w:type="gramStart"/>
      <w:r w:rsidRPr="000A1216">
        <w:rPr>
          <w:rFonts w:ascii="Times New Roman" w:eastAsia="Times New Roman" w:hAnsi="Times New Roman" w:cs="Times New Roman"/>
          <w:bCs/>
          <w:sz w:val="28"/>
          <w:szCs w:val="28"/>
          <w:lang w:eastAsia="ru-RU"/>
        </w:rPr>
        <w:t>согласно</w:t>
      </w:r>
      <w:proofErr w:type="gramEnd"/>
      <w:r w:rsidRPr="000A1216">
        <w:rPr>
          <w:rFonts w:ascii="Times New Roman" w:eastAsia="Times New Roman" w:hAnsi="Times New Roman" w:cs="Times New Roman"/>
          <w:bCs/>
          <w:sz w:val="28"/>
          <w:szCs w:val="28"/>
          <w:lang w:eastAsia="ru-RU"/>
        </w:rPr>
        <w:t xml:space="preserve"> существующего законодательства, должны быть привлечены для решения данного вопроса. Кроме того ежегодно уточняется Перечень организаций, находящихся на территории поселения, совместно с должностными лицами военного комиссариата проводится целенаправленная работа с руководителями и работниками организаций, ответственными за военно-учетную работу, в вопросах неукоснительного исполнения ими требований руководящих документов по воинскому учету граждан и бронированию граждан, пребывающих в запасе. </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С организациями, ведущими воинский учет и обеспечивающими его функционирование, проводится сверка граждан пребывающих в запасе. В предшествующем году по проверке организаций были недочеты, которые были устранены.</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lastRenderedPageBreak/>
        <w:t>В военный комиссариат Березовского района в установленные сроки представлялись доклады и донесения, регламентируемые руководящими документами, а также копии базы данных программного обеспечения «ВУС ОМС».</w:t>
      </w: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p>
    <w:p w:rsidR="000A1216" w:rsidRPr="000A1216" w:rsidRDefault="000A1216" w:rsidP="000A1216">
      <w:pPr>
        <w:spacing w:after="0" w:line="240" w:lineRule="auto"/>
        <w:ind w:firstLine="851"/>
        <w:jc w:val="both"/>
        <w:rPr>
          <w:rFonts w:ascii="Times New Roman" w:eastAsia="Times New Roman" w:hAnsi="Times New Roman" w:cs="Times New Roman"/>
          <w:bCs/>
          <w:sz w:val="28"/>
          <w:szCs w:val="28"/>
          <w:lang w:eastAsia="ru-RU"/>
        </w:rPr>
      </w:pPr>
    </w:p>
    <w:p w:rsidR="000A1216" w:rsidRPr="000A1216" w:rsidRDefault="000A1216" w:rsidP="000A1216">
      <w:pPr>
        <w:spacing w:after="0" w:line="240" w:lineRule="auto"/>
        <w:rPr>
          <w:rFonts w:ascii="Times New Roman" w:eastAsia="Times New Roman" w:hAnsi="Times New Roman" w:cs="Times New Roman"/>
          <w:sz w:val="28"/>
          <w:szCs w:val="24"/>
          <w:lang w:eastAsia="ru-RU"/>
        </w:rPr>
      </w:pPr>
    </w:p>
    <w:p w:rsidR="000A1216" w:rsidRPr="000A1216" w:rsidRDefault="000A1216" w:rsidP="000A1216">
      <w:pPr>
        <w:spacing w:after="0" w:line="240" w:lineRule="auto"/>
        <w:rPr>
          <w:rFonts w:ascii="Times New Roman" w:eastAsia="Times New Roman" w:hAnsi="Times New Roman" w:cs="Times New Roman"/>
          <w:sz w:val="28"/>
          <w:szCs w:val="24"/>
          <w:lang w:eastAsia="ru-RU"/>
        </w:rPr>
      </w:pPr>
    </w:p>
    <w:p w:rsidR="000A1216" w:rsidRPr="000A1216" w:rsidRDefault="000A1216" w:rsidP="000A1216">
      <w:pPr>
        <w:spacing w:after="0" w:line="240" w:lineRule="auto"/>
        <w:rPr>
          <w:rFonts w:ascii="Times New Roman" w:eastAsia="Times New Roman" w:hAnsi="Times New Roman" w:cs="Times New Roman"/>
          <w:sz w:val="28"/>
          <w:szCs w:val="24"/>
          <w:lang w:eastAsia="ru-RU"/>
        </w:rPr>
      </w:pPr>
    </w:p>
    <w:p w:rsidR="000A1216" w:rsidRPr="000A1216" w:rsidRDefault="000A1216" w:rsidP="000A1216">
      <w:pPr>
        <w:spacing w:after="0" w:line="240" w:lineRule="auto"/>
        <w:rPr>
          <w:rFonts w:ascii="Times New Roman" w:eastAsia="Times New Roman" w:hAnsi="Times New Roman" w:cs="Times New Roman"/>
          <w:sz w:val="28"/>
          <w:szCs w:val="24"/>
          <w:lang w:eastAsia="ru-RU"/>
        </w:rPr>
      </w:pPr>
    </w:p>
    <w:p w:rsidR="000A1216" w:rsidRPr="000A1216" w:rsidRDefault="000A1216" w:rsidP="000A1216">
      <w:pPr>
        <w:spacing w:after="0" w:line="240" w:lineRule="auto"/>
        <w:rPr>
          <w:rFonts w:ascii="Times New Roman" w:eastAsia="Times New Roman" w:hAnsi="Times New Roman" w:cs="Times New Roman"/>
          <w:sz w:val="28"/>
          <w:szCs w:val="24"/>
          <w:lang w:eastAsia="ru-RU"/>
        </w:rPr>
      </w:pPr>
    </w:p>
    <w:p w:rsidR="000A1216" w:rsidRPr="000A1216" w:rsidRDefault="000A1216" w:rsidP="000A1216">
      <w:pPr>
        <w:spacing w:after="0" w:line="240" w:lineRule="auto"/>
        <w:rPr>
          <w:rFonts w:ascii="Times New Roman" w:eastAsia="Times New Roman" w:hAnsi="Times New Roman" w:cs="Times New Roman"/>
          <w:sz w:val="28"/>
          <w:szCs w:val="24"/>
          <w:lang w:eastAsia="ru-RU"/>
        </w:rPr>
      </w:pPr>
    </w:p>
    <w:p w:rsidR="000A1216" w:rsidRPr="000A1216" w:rsidRDefault="000A1216" w:rsidP="000A1216">
      <w:pPr>
        <w:spacing w:after="0" w:line="240" w:lineRule="auto"/>
        <w:rPr>
          <w:rFonts w:ascii="Times New Roman" w:eastAsia="Times New Roman" w:hAnsi="Times New Roman" w:cs="Times New Roman"/>
          <w:sz w:val="28"/>
          <w:szCs w:val="24"/>
          <w:lang w:eastAsia="ru-RU"/>
        </w:rPr>
      </w:pPr>
    </w:p>
    <w:p w:rsidR="000A1216" w:rsidRPr="000A1216" w:rsidRDefault="000A1216" w:rsidP="000A1216">
      <w:pPr>
        <w:spacing w:after="0" w:line="240" w:lineRule="auto"/>
        <w:rPr>
          <w:rFonts w:ascii="Times New Roman" w:eastAsia="Times New Roman" w:hAnsi="Times New Roman" w:cs="Times New Roman"/>
          <w:sz w:val="28"/>
          <w:szCs w:val="24"/>
          <w:lang w:eastAsia="ru-RU"/>
        </w:rPr>
      </w:pPr>
    </w:p>
    <w:p w:rsidR="000A1216" w:rsidRPr="000A1216" w:rsidRDefault="000A1216" w:rsidP="000A1216">
      <w:pPr>
        <w:spacing w:after="0" w:line="240" w:lineRule="auto"/>
        <w:rPr>
          <w:rFonts w:ascii="Times New Roman" w:eastAsia="Times New Roman" w:hAnsi="Times New Roman" w:cs="Times New Roman"/>
          <w:sz w:val="28"/>
          <w:szCs w:val="24"/>
          <w:lang w:eastAsia="ru-RU"/>
        </w:rPr>
      </w:pPr>
    </w:p>
    <w:p w:rsidR="000A1216" w:rsidRPr="000A1216" w:rsidRDefault="000A1216" w:rsidP="000A1216">
      <w:pPr>
        <w:spacing w:after="0" w:line="240" w:lineRule="auto"/>
        <w:rPr>
          <w:rFonts w:ascii="Times New Roman" w:eastAsia="Times New Roman" w:hAnsi="Times New Roman" w:cs="Times New Roman"/>
          <w:sz w:val="28"/>
          <w:szCs w:val="24"/>
          <w:lang w:eastAsia="ru-RU"/>
        </w:rPr>
      </w:pPr>
    </w:p>
    <w:p w:rsidR="000A1216" w:rsidRPr="000A1216" w:rsidRDefault="000A1216" w:rsidP="000A1216">
      <w:pPr>
        <w:spacing w:after="0" w:line="240" w:lineRule="auto"/>
        <w:rPr>
          <w:rFonts w:ascii="Times New Roman" w:eastAsia="Times New Roman" w:hAnsi="Times New Roman" w:cs="Times New Roman"/>
          <w:sz w:val="28"/>
          <w:szCs w:val="24"/>
          <w:lang w:eastAsia="ru-RU"/>
        </w:rPr>
      </w:pPr>
    </w:p>
    <w:p w:rsidR="000A1216" w:rsidRPr="000A1216" w:rsidRDefault="000A1216" w:rsidP="000A1216">
      <w:pPr>
        <w:spacing w:after="0" w:line="240" w:lineRule="auto"/>
        <w:rPr>
          <w:rFonts w:ascii="Times New Roman" w:eastAsia="Times New Roman" w:hAnsi="Times New Roman" w:cs="Times New Roman"/>
          <w:sz w:val="28"/>
          <w:szCs w:val="24"/>
          <w:lang w:eastAsia="ru-RU"/>
        </w:rPr>
      </w:pPr>
    </w:p>
    <w:p w:rsidR="000A1216" w:rsidRPr="000A1216" w:rsidRDefault="000A1216" w:rsidP="000A1216">
      <w:pPr>
        <w:spacing w:after="0" w:line="240" w:lineRule="auto"/>
        <w:rPr>
          <w:rFonts w:ascii="Times New Roman" w:eastAsia="Times New Roman" w:hAnsi="Times New Roman" w:cs="Times New Roman"/>
          <w:sz w:val="28"/>
          <w:szCs w:val="24"/>
          <w:lang w:eastAsia="ru-RU"/>
        </w:rPr>
      </w:pPr>
    </w:p>
    <w:p w:rsidR="000A1216" w:rsidRPr="000A1216" w:rsidRDefault="000A1216" w:rsidP="000A1216">
      <w:pPr>
        <w:spacing w:after="0" w:line="240" w:lineRule="auto"/>
        <w:rPr>
          <w:rFonts w:ascii="Times New Roman" w:eastAsia="Times New Roman" w:hAnsi="Times New Roman" w:cs="Times New Roman"/>
          <w:sz w:val="28"/>
          <w:szCs w:val="24"/>
          <w:lang w:eastAsia="ru-RU"/>
        </w:rPr>
      </w:pPr>
    </w:p>
    <w:p w:rsidR="000A1216" w:rsidRPr="000A1216" w:rsidRDefault="000A1216" w:rsidP="000A1216">
      <w:pPr>
        <w:spacing w:after="0" w:line="240" w:lineRule="auto"/>
        <w:rPr>
          <w:rFonts w:ascii="Times New Roman" w:eastAsia="Times New Roman" w:hAnsi="Times New Roman" w:cs="Times New Roman"/>
          <w:sz w:val="28"/>
          <w:szCs w:val="24"/>
          <w:lang w:eastAsia="ru-RU"/>
        </w:rPr>
      </w:pPr>
    </w:p>
    <w:p w:rsidR="000A1216" w:rsidRPr="000A1216" w:rsidRDefault="000A1216" w:rsidP="000A1216">
      <w:pPr>
        <w:spacing w:after="0" w:line="240" w:lineRule="auto"/>
        <w:rPr>
          <w:rFonts w:ascii="Times New Roman" w:eastAsia="Times New Roman" w:hAnsi="Times New Roman" w:cs="Times New Roman"/>
          <w:sz w:val="28"/>
          <w:szCs w:val="24"/>
          <w:lang w:eastAsia="ru-RU"/>
        </w:rPr>
      </w:pPr>
    </w:p>
    <w:p w:rsidR="000A1216" w:rsidRPr="000A1216" w:rsidRDefault="000A1216" w:rsidP="000A1216">
      <w:pPr>
        <w:spacing w:after="0" w:line="240" w:lineRule="auto"/>
        <w:rPr>
          <w:rFonts w:ascii="Times New Roman" w:eastAsia="Times New Roman" w:hAnsi="Times New Roman" w:cs="Times New Roman"/>
          <w:sz w:val="28"/>
          <w:szCs w:val="24"/>
          <w:lang w:eastAsia="ru-RU"/>
        </w:rPr>
      </w:pPr>
    </w:p>
    <w:p w:rsidR="000A1216" w:rsidRPr="000A1216" w:rsidRDefault="000A1216" w:rsidP="000A1216">
      <w:pPr>
        <w:spacing w:after="0" w:line="240" w:lineRule="auto"/>
        <w:rPr>
          <w:rFonts w:ascii="Times New Roman" w:eastAsia="Times New Roman" w:hAnsi="Times New Roman" w:cs="Times New Roman"/>
          <w:sz w:val="28"/>
          <w:szCs w:val="24"/>
          <w:lang w:eastAsia="ru-RU"/>
        </w:rPr>
      </w:pPr>
    </w:p>
    <w:p w:rsidR="000A1216" w:rsidRPr="000A1216" w:rsidRDefault="000A1216" w:rsidP="000A1216">
      <w:pPr>
        <w:spacing w:after="0" w:line="240" w:lineRule="auto"/>
        <w:rPr>
          <w:rFonts w:ascii="Times New Roman" w:eastAsia="Times New Roman" w:hAnsi="Times New Roman" w:cs="Times New Roman"/>
          <w:sz w:val="28"/>
          <w:szCs w:val="24"/>
          <w:lang w:eastAsia="ru-RU"/>
        </w:rPr>
      </w:pPr>
    </w:p>
    <w:p w:rsidR="000A1216" w:rsidRPr="000A1216" w:rsidRDefault="000A1216" w:rsidP="000A1216">
      <w:pPr>
        <w:spacing w:after="0" w:line="240" w:lineRule="auto"/>
        <w:rPr>
          <w:rFonts w:ascii="Times New Roman" w:eastAsia="Times New Roman" w:hAnsi="Times New Roman" w:cs="Times New Roman"/>
          <w:sz w:val="28"/>
          <w:szCs w:val="24"/>
          <w:lang w:eastAsia="ru-RU"/>
        </w:rPr>
      </w:pPr>
    </w:p>
    <w:p w:rsidR="000A1216" w:rsidRPr="000A1216" w:rsidRDefault="000A1216" w:rsidP="000A1216">
      <w:pPr>
        <w:spacing w:after="0" w:line="240" w:lineRule="auto"/>
        <w:rPr>
          <w:rFonts w:ascii="Times New Roman" w:eastAsia="Times New Roman" w:hAnsi="Times New Roman" w:cs="Times New Roman"/>
          <w:sz w:val="28"/>
          <w:szCs w:val="24"/>
          <w:lang w:eastAsia="ru-RU"/>
        </w:rPr>
      </w:pPr>
    </w:p>
    <w:p w:rsidR="000A1216" w:rsidRPr="000A1216" w:rsidRDefault="000A1216" w:rsidP="000A1216">
      <w:pPr>
        <w:spacing w:after="0" w:line="240" w:lineRule="auto"/>
        <w:rPr>
          <w:rFonts w:ascii="Times New Roman" w:eastAsia="Times New Roman" w:hAnsi="Times New Roman" w:cs="Times New Roman"/>
          <w:sz w:val="28"/>
          <w:szCs w:val="24"/>
          <w:lang w:eastAsia="ru-RU"/>
        </w:rPr>
      </w:pPr>
    </w:p>
    <w:p w:rsidR="000A1216" w:rsidRPr="000A1216" w:rsidRDefault="000A1216" w:rsidP="000A1216">
      <w:pPr>
        <w:widowControl w:val="0"/>
        <w:autoSpaceDE w:val="0"/>
        <w:autoSpaceDN w:val="0"/>
        <w:adjustRightInd w:val="0"/>
        <w:spacing w:after="0" w:line="240" w:lineRule="auto"/>
        <w:ind w:right="403" w:firstLine="851"/>
        <w:jc w:val="both"/>
        <w:rPr>
          <w:rFonts w:ascii="Times New Roman" w:eastAsia="Times New Roman" w:hAnsi="Times New Roman" w:cs="Times New Roman"/>
          <w:bCs/>
          <w:sz w:val="26"/>
          <w:szCs w:val="26"/>
          <w:lang w:eastAsia="ru-RU"/>
        </w:rPr>
      </w:pPr>
    </w:p>
    <w:p w:rsidR="000A1216" w:rsidRPr="000A1216" w:rsidRDefault="000A1216" w:rsidP="000A1216">
      <w:pPr>
        <w:spacing w:after="0" w:line="240" w:lineRule="auto"/>
        <w:ind w:firstLine="708"/>
        <w:jc w:val="center"/>
        <w:rPr>
          <w:rFonts w:ascii="Times New Roman" w:eastAsia="Times New Roman" w:hAnsi="Times New Roman" w:cs="Times New Roman"/>
          <w:b/>
          <w:sz w:val="26"/>
          <w:szCs w:val="26"/>
          <w:lang w:eastAsia="ru-RU"/>
        </w:rPr>
      </w:pPr>
    </w:p>
    <w:p w:rsidR="000A1216" w:rsidRPr="000A1216" w:rsidRDefault="000A1216" w:rsidP="007F66FE">
      <w:pPr>
        <w:numPr>
          <w:ilvl w:val="0"/>
          <w:numId w:val="6"/>
        </w:numPr>
        <w:spacing w:after="0" w:line="240" w:lineRule="auto"/>
        <w:jc w:val="center"/>
        <w:rPr>
          <w:rFonts w:ascii="Times New Roman" w:eastAsia="Times New Roman" w:hAnsi="Times New Roman" w:cs="Times New Roman"/>
          <w:b/>
          <w:sz w:val="26"/>
          <w:szCs w:val="26"/>
          <w:lang w:eastAsia="ru-RU"/>
        </w:rPr>
      </w:pPr>
      <w:r w:rsidRPr="000A1216">
        <w:rPr>
          <w:rFonts w:ascii="Times New Roman" w:eastAsia="Times New Roman" w:hAnsi="Times New Roman" w:cs="Times New Roman"/>
          <w:b/>
          <w:sz w:val="26"/>
          <w:szCs w:val="26"/>
          <w:lang w:eastAsia="ru-RU"/>
        </w:rPr>
        <w:t>Совершение нотариальных действий в администрации сельского поселения</w:t>
      </w:r>
    </w:p>
    <w:p w:rsidR="000A1216" w:rsidRPr="000A1216" w:rsidRDefault="000A1216" w:rsidP="000A1216">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0A1216" w:rsidRPr="000A1216" w:rsidRDefault="000A1216" w:rsidP="000A1216">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Нотариальные действия, совершаемые главой местной администрации и специально уполномоченным должностным лицом, определены статьей 37 Основ законодательства Российской Федерации о нотариате, в соответствии с которым глава местной администрации поселения и специально уполномоченное должностное лицо местного самоуправления поселения имеют право совершать следующие нотариальные действия:</w:t>
      </w:r>
    </w:p>
    <w:p w:rsidR="000A1216" w:rsidRPr="000A1216" w:rsidRDefault="000A1216" w:rsidP="000A121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1) удостоверять завещания;</w:t>
      </w:r>
    </w:p>
    <w:p w:rsidR="000A1216" w:rsidRPr="000A1216" w:rsidRDefault="000A1216" w:rsidP="000A121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2) удостоверять доверенности;</w:t>
      </w:r>
    </w:p>
    <w:p w:rsidR="000A1216" w:rsidRPr="000A1216" w:rsidRDefault="000A1216" w:rsidP="000A121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3) принимать меры по охране наследственного имущества и в случае необходимости управлению им;</w:t>
      </w:r>
    </w:p>
    <w:p w:rsidR="000A1216" w:rsidRPr="000A1216" w:rsidRDefault="000A1216" w:rsidP="000A121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4) свидетельствовать верность копий документов и выписок из них;</w:t>
      </w:r>
    </w:p>
    <w:p w:rsidR="000A1216" w:rsidRPr="000A1216" w:rsidRDefault="000A1216" w:rsidP="000A121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5) свидетельствовать подлинность подписи на документах;</w:t>
      </w:r>
    </w:p>
    <w:p w:rsidR="000A1216" w:rsidRPr="000A1216" w:rsidRDefault="000A1216" w:rsidP="000A121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lastRenderedPageBreak/>
        <w:t>6) удостоверяют сведения о лицах в случаях, предусмотренных законодательством Российской Федерации;</w:t>
      </w:r>
    </w:p>
    <w:p w:rsidR="000A1216" w:rsidRPr="000A1216" w:rsidRDefault="000A1216" w:rsidP="000A121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7) удостоверяют факт нахождения гражданина в живых;</w:t>
      </w:r>
    </w:p>
    <w:p w:rsidR="000A1216" w:rsidRPr="000A1216" w:rsidRDefault="000A1216" w:rsidP="000A121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8) удостоверяют факт нахождения гражданина в определенном месте;</w:t>
      </w:r>
    </w:p>
    <w:p w:rsidR="000A1216" w:rsidRPr="000A1216" w:rsidRDefault="000A1216" w:rsidP="000A121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9) удостоверяют тождественность гражданина с лицом, изображенным на фотографии;</w:t>
      </w:r>
    </w:p>
    <w:p w:rsidR="000A1216" w:rsidRPr="000A1216" w:rsidRDefault="000A1216" w:rsidP="000A121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10) удостоверяют время предъявления документов;</w:t>
      </w:r>
    </w:p>
    <w:p w:rsidR="000A1216" w:rsidRPr="000A1216" w:rsidRDefault="000A1216" w:rsidP="000A121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11) удостоверяют равнозначность электронного документа документу на бумажном носителе;</w:t>
      </w:r>
    </w:p>
    <w:p w:rsidR="000A1216" w:rsidRPr="000A1216" w:rsidRDefault="000A1216" w:rsidP="000A121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12) удостоверяют равнозначность документа на бумажном носителе электронному документу.</w:t>
      </w:r>
    </w:p>
    <w:p w:rsidR="000A1216" w:rsidRPr="000A1216" w:rsidRDefault="000A1216" w:rsidP="000A1216">
      <w:pPr>
        <w:spacing w:after="0" w:line="240" w:lineRule="auto"/>
        <w:ind w:firstLine="709"/>
        <w:contextualSpacing/>
        <w:jc w:val="both"/>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Порядок совершения нотариальных действий осуществляется в соответствии с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Министерства юстиции Российской Федерации от 27 декабря 2007 года № 256.</w:t>
      </w:r>
    </w:p>
    <w:p w:rsidR="000A1216" w:rsidRPr="000A1216" w:rsidRDefault="000A1216" w:rsidP="000A1216">
      <w:pPr>
        <w:spacing w:after="0" w:line="240" w:lineRule="auto"/>
        <w:ind w:firstLine="708"/>
        <w:contextualSpacing/>
        <w:jc w:val="both"/>
        <w:rPr>
          <w:rFonts w:ascii="Times New Roman" w:eastAsia="Times New Roman" w:hAnsi="Times New Roman" w:cs="Times New Roman"/>
          <w:color w:val="FF0000"/>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1"/>
        <w:gridCol w:w="1980"/>
      </w:tblGrid>
      <w:tr w:rsidR="000A1216" w:rsidRPr="000A1216" w:rsidTr="0068451A">
        <w:tc>
          <w:tcPr>
            <w:tcW w:w="8046" w:type="dxa"/>
            <w:shd w:val="clear" w:color="auto" w:fill="auto"/>
          </w:tcPr>
          <w:p w:rsidR="000A1216" w:rsidRPr="000A1216" w:rsidRDefault="000A1216" w:rsidP="000A1216">
            <w:pPr>
              <w:spacing w:after="0" w:line="240" w:lineRule="auto"/>
              <w:contextualSpacing/>
              <w:jc w:val="both"/>
              <w:rPr>
                <w:rFonts w:ascii="Times New Roman" w:eastAsia="Times New Roman" w:hAnsi="Times New Roman" w:cs="Times New Roman"/>
                <w:color w:val="FF0000"/>
                <w:sz w:val="26"/>
                <w:szCs w:val="26"/>
                <w:lang w:eastAsia="ru-RU"/>
              </w:rPr>
            </w:pPr>
            <w:r w:rsidRPr="000A1216">
              <w:rPr>
                <w:rFonts w:ascii="Times New Roman" w:eastAsia="Times New Roman" w:hAnsi="Times New Roman" w:cs="Times New Roman"/>
                <w:color w:val="FF0000"/>
                <w:sz w:val="26"/>
                <w:szCs w:val="26"/>
                <w:lang w:eastAsia="ru-RU"/>
              </w:rPr>
              <w:t>Количество всех совершенных нотариальных действий</w:t>
            </w:r>
          </w:p>
        </w:tc>
        <w:tc>
          <w:tcPr>
            <w:tcW w:w="2092" w:type="dxa"/>
            <w:shd w:val="clear" w:color="auto" w:fill="auto"/>
          </w:tcPr>
          <w:p w:rsidR="000A1216" w:rsidRPr="000A1216" w:rsidRDefault="000A1216" w:rsidP="000A1216">
            <w:pPr>
              <w:spacing w:after="0" w:line="240" w:lineRule="auto"/>
              <w:contextualSpacing/>
              <w:jc w:val="both"/>
              <w:rPr>
                <w:rFonts w:ascii="Times New Roman" w:eastAsia="Times New Roman" w:hAnsi="Times New Roman" w:cs="Times New Roman"/>
                <w:color w:val="FF0000"/>
                <w:sz w:val="26"/>
                <w:szCs w:val="26"/>
                <w:lang w:eastAsia="ru-RU"/>
              </w:rPr>
            </w:pPr>
            <w:r w:rsidRPr="000A1216">
              <w:rPr>
                <w:rFonts w:ascii="Times New Roman" w:eastAsia="Times New Roman" w:hAnsi="Times New Roman" w:cs="Times New Roman"/>
                <w:color w:val="FF0000"/>
                <w:sz w:val="26"/>
                <w:szCs w:val="26"/>
                <w:lang w:eastAsia="ru-RU"/>
              </w:rPr>
              <w:t>496</w:t>
            </w:r>
          </w:p>
        </w:tc>
      </w:tr>
      <w:tr w:rsidR="000A1216" w:rsidRPr="000A1216" w:rsidTr="0068451A">
        <w:tc>
          <w:tcPr>
            <w:tcW w:w="8046" w:type="dxa"/>
            <w:shd w:val="clear" w:color="auto" w:fill="auto"/>
          </w:tcPr>
          <w:p w:rsidR="000A1216" w:rsidRPr="000A1216" w:rsidRDefault="000A1216" w:rsidP="000A1216">
            <w:pPr>
              <w:spacing w:after="0" w:line="240" w:lineRule="auto"/>
              <w:contextualSpacing/>
              <w:jc w:val="both"/>
              <w:rPr>
                <w:rFonts w:ascii="Times New Roman" w:eastAsia="Times New Roman" w:hAnsi="Times New Roman" w:cs="Times New Roman"/>
                <w:color w:val="FF0000"/>
                <w:sz w:val="26"/>
                <w:szCs w:val="26"/>
                <w:lang w:eastAsia="ru-RU"/>
              </w:rPr>
            </w:pPr>
            <w:r w:rsidRPr="000A1216">
              <w:rPr>
                <w:rFonts w:ascii="Times New Roman" w:eastAsia="Times New Roman" w:hAnsi="Times New Roman" w:cs="Times New Roman"/>
                <w:color w:val="FF0000"/>
                <w:sz w:val="26"/>
                <w:szCs w:val="26"/>
                <w:lang w:eastAsia="ru-RU"/>
              </w:rPr>
              <w:t>Количество удостоверенных завещаний</w:t>
            </w:r>
          </w:p>
        </w:tc>
        <w:tc>
          <w:tcPr>
            <w:tcW w:w="2092" w:type="dxa"/>
            <w:shd w:val="clear" w:color="auto" w:fill="auto"/>
          </w:tcPr>
          <w:p w:rsidR="000A1216" w:rsidRPr="000A1216" w:rsidRDefault="000A1216" w:rsidP="000A1216">
            <w:pPr>
              <w:spacing w:after="0" w:line="240" w:lineRule="auto"/>
              <w:contextualSpacing/>
              <w:jc w:val="both"/>
              <w:rPr>
                <w:rFonts w:ascii="Times New Roman" w:eastAsia="Times New Roman" w:hAnsi="Times New Roman" w:cs="Times New Roman"/>
                <w:color w:val="FF0000"/>
                <w:sz w:val="26"/>
                <w:szCs w:val="26"/>
                <w:lang w:eastAsia="ru-RU"/>
              </w:rPr>
            </w:pPr>
            <w:r w:rsidRPr="000A1216">
              <w:rPr>
                <w:rFonts w:ascii="Times New Roman" w:eastAsia="Times New Roman" w:hAnsi="Times New Roman" w:cs="Times New Roman"/>
                <w:color w:val="FF0000"/>
                <w:sz w:val="26"/>
                <w:szCs w:val="26"/>
                <w:lang w:eastAsia="ru-RU"/>
              </w:rPr>
              <w:t>4</w:t>
            </w:r>
          </w:p>
        </w:tc>
      </w:tr>
      <w:tr w:rsidR="000A1216" w:rsidRPr="000A1216" w:rsidTr="0068451A">
        <w:tc>
          <w:tcPr>
            <w:tcW w:w="8046" w:type="dxa"/>
            <w:shd w:val="clear" w:color="auto" w:fill="auto"/>
          </w:tcPr>
          <w:p w:rsidR="000A1216" w:rsidRPr="000A1216" w:rsidRDefault="000A1216" w:rsidP="000A1216">
            <w:pPr>
              <w:spacing w:after="0" w:line="240" w:lineRule="auto"/>
              <w:contextualSpacing/>
              <w:jc w:val="both"/>
              <w:rPr>
                <w:rFonts w:ascii="Times New Roman" w:eastAsia="Times New Roman" w:hAnsi="Times New Roman" w:cs="Times New Roman"/>
                <w:color w:val="FF0000"/>
                <w:sz w:val="26"/>
                <w:szCs w:val="26"/>
                <w:lang w:eastAsia="ru-RU"/>
              </w:rPr>
            </w:pPr>
            <w:r w:rsidRPr="000A1216">
              <w:rPr>
                <w:rFonts w:ascii="Times New Roman" w:eastAsia="Times New Roman" w:hAnsi="Times New Roman" w:cs="Times New Roman"/>
                <w:color w:val="FF0000"/>
                <w:sz w:val="26"/>
                <w:szCs w:val="26"/>
                <w:lang w:eastAsia="ru-RU"/>
              </w:rPr>
              <w:t>Отмена завещания</w:t>
            </w:r>
          </w:p>
        </w:tc>
        <w:tc>
          <w:tcPr>
            <w:tcW w:w="2092" w:type="dxa"/>
            <w:shd w:val="clear" w:color="auto" w:fill="auto"/>
          </w:tcPr>
          <w:p w:rsidR="000A1216" w:rsidRPr="000A1216" w:rsidRDefault="000A1216" w:rsidP="000A1216">
            <w:pPr>
              <w:spacing w:after="0" w:line="240" w:lineRule="auto"/>
              <w:contextualSpacing/>
              <w:jc w:val="both"/>
              <w:rPr>
                <w:rFonts w:ascii="Times New Roman" w:eastAsia="Times New Roman" w:hAnsi="Times New Roman" w:cs="Times New Roman"/>
                <w:color w:val="FF0000"/>
                <w:sz w:val="26"/>
                <w:szCs w:val="26"/>
                <w:lang w:eastAsia="ru-RU"/>
              </w:rPr>
            </w:pPr>
            <w:r w:rsidRPr="000A1216">
              <w:rPr>
                <w:rFonts w:ascii="Times New Roman" w:eastAsia="Times New Roman" w:hAnsi="Times New Roman" w:cs="Times New Roman"/>
                <w:color w:val="FF0000"/>
                <w:sz w:val="26"/>
                <w:szCs w:val="26"/>
                <w:lang w:eastAsia="ru-RU"/>
              </w:rPr>
              <w:t>1</w:t>
            </w:r>
          </w:p>
        </w:tc>
      </w:tr>
      <w:tr w:rsidR="000A1216" w:rsidRPr="000A1216" w:rsidTr="0068451A">
        <w:tc>
          <w:tcPr>
            <w:tcW w:w="8046" w:type="dxa"/>
            <w:shd w:val="clear" w:color="auto" w:fill="auto"/>
          </w:tcPr>
          <w:p w:rsidR="000A1216" w:rsidRPr="000A1216" w:rsidRDefault="000A1216" w:rsidP="000A1216">
            <w:pPr>
              <w:spacing w:after="0" w:line="240" w:lineRule="auto"/>
              <w:contextualSpacing/>
              <w:jc w:val="both"/>
              <w:rPr>
                <w:rFonts w:ascii="Times New Roman" w:eastAsia="Times New Roman" w:hAnsi="Times New Roman" w:cs="Times New Roman"/>
                <w:color w:val="FF0000"/>
                <w:sz w:val="26"/>
                <w:szCs w:val="26"/>
                <w:lang w:eastAsia="ru-RU"/>
              </w:rPr>
            </w:pPr>
            <w:r w:rsidRPr="000A1216">
              <w:rPr>
                <w:rFonts w:ascii="Times New Roman" w:eastAsia="Times New Roman" w:hAnsi="Times New Roman" w:cs="Times New Roman"/>
                <w:color w:val="FF0000"/>
                <w:sz w:val="26"/>
                <w:szCs w:val="26"/>
                <w:lang w:eastAsia="ru-RU"/>
              </w:rPr>
              <w:t>Количество  удостоверенных доверенностей</w:t>
            </w:r>
          </w:p>
        </w:tc>
        <w:tc>
          <w:tcPr>
            <w:tcW w:w="2092" w:type="dxa"/>
            <w:shd w:val="clear" w:color="auto" w:fill="auto"/>
          </w:tcPr>
          <w:p w:rsidR="000A1216" w:rsidRPr="000A1216" w:rsidRDefault="000A1216" w:rsidP="000A1216">
            <w:pPr>
              <w:spacing w:after="0" w:line="240" w:lineRule="auto"/>
              <w:contextualSpacing/>
              <w:jc w:val="both"/>
              <w:rPr>
                <w:rFonts w:ascii="Times New Roman" w:eastAsia="Times New Roman" w:hAnsi="Times New Roman" w:cs="Times New Roman"/>
                <w:color w:val="FF0000"/>
                <w:sz w:val="26"/>
                <w:szCs w:val="26"/>
                <w:lang w:eastAsia="ru-RU"/>
              </w:rPr>
            </w:pPr>
            <w:r w:rsidRPr="000A1216">
              <w:rPr>
                <w:rFonts w:ascii="Times New Roman" w:eastAsia="Times New Roman" w:hAnsi="Times New Roman" w:cs="Times New Roman"/>
                <w:color w:val="FF0000"/>
                <w:sz w:val="26"/>
                <w:szCs w:val="26"/>
                <w:lang w:eastAsia="ru-RU"/>
              </w:rPr>
              <w:t>161</w:t>
            </w:r>
          </w:p>
        </w:tc>
      </w:tr>
      <w:tr w:rsidR="000A1216" w:rsidRPr="000A1216" w:rsidTr="0068451A">
        <w:tc>
          <w:tcPr>
            <w:tcW w:w="8046" w:type="dxa"/>
            <w:shd w:val="clear" w:color="auto" w:fill="auto"/>
          </w:tcPr>
          <w:p w:rsidR="000A1216" w:rsidRPr="000A1216" w:rsidRDefault="000A1216" w:rsidP="000A1216">
            <w:pPr>
              <w:spacing w:after="0" w:line="240" w:lineRule="auto"/>
              <w:contextualSpacing/>
              <w:jc w:val="both"/>
              <w:rPr>
                <w:rFonts w:ascii="Times New Roman" w:eastAsia="Times New Roman" w:hAnsi="Times New Roman" w:cs="Times New Roman"/>
                <w:color w:val="FF0000"/>
                <w:sz w:val="26"/>
                <w:szCs w:val="26"/>
                <w:lang w:eastAsia="ru-RU"/>
              </w:rPr>
            </w:pPr>
            <w:r w:rsidRPr="000A1216">
              <w:rPr>
                <w:rFonts w:ascii="Times New Roman" w:eastAsia="Times New Roman" w:hAnsi="Times New Roman" w:cs="Times New Roman"/>
                <w:color w:val="FF0000"/>
                <w:sz w:val="26"/>
                <w:szCs w:val="26"/>
                <w:lang w:eastAsia="ru-RU"/>
              </w:rPr>
              <w:t>Иные нотариальные действия</w:t>
            </w:r>
          </w:p>
        </w:tc>
        <w:tc>
          <w:tcPr>
            <w:tcW w:w="2092" w:type="dxa"/>
            <w:shd w:val="clear" w:color="auto" w:fill="auto"/>
          </w:tcPr>
          <w:p w:rsidR="000A1216" w:rsidRPr="000A1216" w:rsidRDefault="000A1216" w:rsidP="000A1216">
            <w:pPr>
              <w:spacing w:after="0" w:line="240" w:lineRule="auto"/>
              <w:contextualSpacing/>
              <w:jc w:val="both"/>
              <w:rPr>
                <w:rFonts w:ascii="Times New Roman" w:eastAsia="Times New Roman" w:hAnsi="Times New Roman" w:cs="Times New Roman"/>
                <w:color w:val="FF0000"/>
                <w:sz w:val="26"/>
                <w:szCs w:val="26"/>
                <w:lang w:eastAsia="ru-RU"/>
              </w:rPr>
            </w:pPr>
            <w:r w:rsidRPr="000A1216">
              <w:rPr>
                <w:rFonts w:ascii="Times New Roman" w:eastAsia="Times New Roman" w:hAnsi="Times New Roman" w:cs="Times New Roman"/>
                <w:color w:val="FF0000"/>
                <w:sz w:val="26"/>
                <w:szCs w:val="26"/>
                <w:lang w:eastAsia="ru-RU"/>
              </w:rPr>
              <w:t>330</w:t>
            </w:r>
          </w:p>
        </w:tc>
      </w:tr>
    </w:tbl>
    <w:p w:rsidR="000A1216" w:rsidRPr="000A1216" w:rsidRDefault="000A1216" w:rsidP="000A1216">
      <w:pPr>
        <w:spacing w:after="0" w:line="240" w:lineRule="auto"/>
        <w:ind w:firstLine="708"/>
        <w:contextualSpacing/>
        <w:jc w:val="both"/>
        <w:rPr>
          <w:rFonts w:ascii="Times New Roman" w:eastAsia="Times New Roman" w:hAnsi="Times New Roman" w:cs="Times New Roman"/>
          <w:color w:val="FF0000"/>
          <w:sz w:val="26"/>
          <w:szCs w:val="26"/>
          <w:lang w:eastAsia="ru-RU"/>
        </w:rPr>
      </w:pPr>
    </w:p>
    <w:p w:rsidR="000A1216" w:rsidRPr="000A1216" w:rsidRDefault="000A1216" w:rsidP="000A1216">
      <w:pPr>
        <w:ind w:left="720" w:firstLine="708"/>
        <w:contextualSpacing/>
        <w:jc w:val="both"/>
        <w:rPr>
          <w:rFonts w:ascii="Times New Roman" w:eastAsia="Times New Roman" w:hAnsi="Times New Roman" w:cs="Times New Roman"/>
          <w:color w:val="FF0000"/>
          <w:sz w:val="26"/>
          <w:szCs w:val="26"/>
          <w:lang w:eastAsia="ru-RU"/>
        </w:rPr>
      </w:pPr>
      <w:r w:rsidRPr="000A1216">
        <w:rPr>
          <w:rFonts w:ascii="Times New Roman" w:eastAsia="Times New Roman" w:hAnsi="Times New Roman" w:cs="Times New Roman"/>
          <w:color w:val="FF0000"/>
          <w:sz w:val="26"/>
          <w:szCs w:val="26"/>
          <w:lang w:eastAsia="ru-RU"/>
        </w:rPr>
        <w:tab/>
      </w:r>
    </w:p>
    <w:p w:rsidR="000A1216" w:rsidRPr="000A1216" w:rsidRDefault="000A1216" w:rsidP="000A1216">
      <w:pPr>
        <w:ind w:left="720" w:firstLine="708"/>
        <w:contextualSpacing/>
        <w:jc w:val="both"/>
        <w:rPr>
          <w:rFonts w:ascii="Times New Roman" w:eastAsia="Times New Roman" w:hAnsi="Times New Roman" w:cs="Times New Roman"/>
          <w:color w:val="FF0000"/>
          <w:sz w:val="26"/>
          <w:szCs w:val="26"/>
          <w:lang w:eastAsia="ru-RU"/>
        </w:rPr>
      </w:pPr>
      <w:r w:rsidRPr="000A1216">
        <w:rPr>
          <w:rFonts w:ascii="Times New Roman" w:eastAsia="Times New Roman" w:hAnsi="Times New Roman" w:cs="Times New Roman"/>
          <w:color w:val="FF0000"/>
          <w:sz w:val="26"/>
          <w:szCs w:val="26"/>
          <w:lang w:eastAsia="ru-RU"/>
        </w:rPr>
        <w:tab/>
        <w:t xml:space="preserve"> </w:t>
      </w:r>
    </w:p>
    <w:p w:rsidR="000A1216" w:rsidRPr="000A1216" w:rsidRDefault="000A1216" w:rsidP="000A1216">
      <w:pPr>
        <w:ind w:left="720" w:firstLine="708"/>
        <w:contextualSpacing/>
        <w:jc w:val="both"/>
        <w:rPr>
          <w:rFonts w:ascii="Times New Roman" w:eastAsia="Times New Roman" w:hAnsi="Times New Roman" w:cs="Times New Roman"/>
          <w:color w:val="FF0000"/>
          <w:sz w:val="26"/>
          <w:szCs w:val="26"/>
          <w:lang w:eastAsia="ru-RU"/>
        </w:rPr>
      </w:pPr>
    </w:p>
    <w:p w:rsidR="000A1216" w:rsidRPr="000A1216" w:rsidRDefault="000A1216" w:rsidP="000A1216">
      <w:pPr>
        <w:ind w:left="720" w:firstLine="708"/>
        <w:contextualSpacing/>
        <w:jc w:val="both"/>
        <w:rPr>
          <w:rFonts w:ascii="Times New Roman" w:eastAsia="Times New Roman" w:hAnsi="Times New Roman" w:cs="Times New Roman"/>
          <w:color w:val="FF0000"/>
          <w:sz w:val="26"/>
          <w:szCs w:val="26"/>
          <w:lang w:eastAsia="ru-RU"/>
        </w:rPr>
      </w:pPr>
    </w:p>
    <w:p w:rsidR="000A1216" w:rsidRPr="000A1216" w:rsidRDefault="000A1216" w:rsidP="000A1216">
      <w:pPr>
        <w:ind w:left="720" w:firstLine="708"/>
        <w:contextualSpacing/>
        <w:jc w:val="both"/>
        <w:rPr>
          <w:rFonts w:ascii="Times New Roman" w:eastAsia="Times New Roman" w:hAnsi="Times New Roman" w:cs="Times New Roman"/>
          <w:color w:val="FF0000"/>
          <w:sz w:val="26"/>
          <w:szCs w:val="26"/>
          <w:lang w:eastAsia="ru-RU"/>
        </w:rPr>
      </w:pPr>
    </w:p>
    <w:p w:rsidR="000A1216" w:rsidRPr="000A1216" w:rsidRDefault="000A1216" w:rsidP="000A1216">
      <w:pPr>
        <w:ind w:left="720" w:firstLine="708"/>
        <w:contextualSpacing/>
        <w:jc w:val="both"/>
        <w:rPr>
          <w:rFonts w:ascii="Times New Roman" w:eastAsia="Times New Roman" w:hAnsi="Times New Roman" w:cs="Times New Roman"/>
          <w:color w:val="FF0000"/>
          <w:sz w:val="26"/>
          <w:szCs w:val="26"/>
          <w:lang w:eastAsia="ru-RU"/>
        </w:rPr>
      </w:pPr>
    </w:p>
    <w:p w:rsidR="000A1216" w:rsidRPr="000A1216" w:rsidRDefault="000A1216" w:rsidP="000A1216">
      <w:pPr>
        <w:ind w:left="720" w:firstLine="708"/>
        <w:contextualSpacing/>
        <w:jc w:val="both"/>
        <w:rPr>
          <w:rFonts w:ascii="Times New Roman" w:eastAsia="Times New Roman" w:hAnsi="Times New Roman" w:cs="Times New Roman"/>
          <w:color w:val="FF0000"/>
          <w:sz w:val="26"/>
          <w:szCs w:val="26"/>
          <w:lang w:eastAsia="ru-RU"/>
        </w:rPr>
      </w:pPr>
    </w:p>
    <w:p w:rsidR="000A1216" w:rsidRPr="000A1216" w:rsidRDefault="000A1216" w:rsidP="000A1216">
      <w:pPr>
        <w:ind w:left="720" w:firstLine="708"/>
        <w:contextualSpacing/>
        <w:jc w:val="both"/>
        <w:rPr>
          <w:rFonts w:ascii="Times New Roman" w:eastAsia="Times New Roman" w:hAnsi="Times New Roman" w:cs="Times New Roman"/>
          <w:color w:val="FF0000"/>
          <w:sz w:val="26"/>
          <w:szCs w:val="26"/>
          <w:lang w:eastAsia="ru-RU"/>
        </w:rPr>
      </w:pPr>
    </w:p>
    <w:p w:rsidR="000A1216" w:rsidRPr="000A1216" w:rsidRDefault="000A1216" w:rsidP="000A1216">
      <w:pPr>
        <w:ind w:left="720" w:firstLine="708"/>
        <w:contextualSpacing/>
        <w:jc w:val="both"/>
        <w:rPr>
          <w:rFonts w:ascii="Times New Roman" w:eastAsia="Times New Roman" w:hAnsi="Times New Roman" w:cs="Times New Roman"/>
          <w:color w:val="FF0000"/>
          <w:sz w:val="26"/>
          <w:szCs w:val="26"/>
          <w:lang w:eastAsia="ru-RU"/>
        </w:rPr>
      </w:pPr>
    </w:p>
    <w:p w:rsidR="000A1216" w:rsidRPr="000A1216" w:rsidRDefault="000A1216" w:rsidP="000A1216">
      <w:pPr>
        <w:ind w:left="720" w:firstLine="708"/>
        <w:contextualSpacing/>
        <w:jc w:val="both"/>
        <w:rPr>
          <w:rFonts w:ascii="Times New Roman" w:eastAsia="Times New Roman" w:hAnsi="Times New Roman" w:cs="Times New Roman"/>
          <w:color w:val="FF0000"/>
          <w:sz w:val="26"/>
          <w:szCs w:val="26"/>
          <w:lang w:eastAsia="ru-RU"/>
        </w:rPr>
      </w:pPr>
    </w:p>
    <w:p w:rsidR="000A1216" w:rsidRPr="000A1216" w:rsidRDefault="000A1216" w:rsidP="000A1216">
      <w:pPr>
        <w:spacing w:after="0" w:line="240" w:lineRule="auto"/>
        <w:ind w:firstLine="708"/>
        <w:contextualSpacing/>
        <w:jc w:val="center"/>
        <w:rPr>
          <w:rFonts w:ascii="Times New Roman" w:eastAsia="Times New Roman" w:hAnsi="Times New Roman" w:cs="Times New Roman"/>
          <w:color w:val="FF0000"/>
          <w:sz w:val="26"/>
          <w:szCs w:val="26"/>
          <w:lang w:eastAsia="ru-RU"/>
        </w:rPr>
      </w:pPr>
      <w:r w:rsidRPr="000A1216">
        <w:rPr>
          <w:rFonts w:ascii="Times New Roman" w:eastAsia="Times New Roman" w:hAnsi="Times New Roman" w:cs="Times New Roman"/>
          <w:color w:val="FF0000"/>
          <w:sz w:val="26"/>
          <w:szCs w:val="26"/>
          <w:lang w:eastAsia="ru-RU"/>
        </w:rPr>
        <w:tab/>
      </w:r>
      <w:r w:rsidRPr="000A1216">
        <w:rPr>
          <w:rFonts w:ascii="Times New Roman" w:eastAsia="Times New Roman" w:hAnsi="Times New Roman" w:cs="Times New Roman"/>
          <w:b/>
          <w:sz w:val="28"/>
          <w:szCs w:val="28"/>
          <w:u w:val="single"/>
          <w:lang w:eastAsia="ru-RU"/>
        </w:rPr>
        <w:t xml:space="preserve"> </w:t>
      </w:r>
    </w:p>
    <w:p w:rsidR="000A1216" w:rsidRPr="000A1216" w:rsidRDefault="000A1216" w:rsidP="007F66FE">
      <w:pPr>
        <w:numPr>
          <w:ilvl w:val="0"/>
          <w:numId w:val="6"/>
        </w:numPr>
        <w:spacing w:after="0" w:line="240" w:lineRule="auto"/>
        <w:contextualSpacing/>
        <w:jc w:val="center"/>
        <w:rPr>
          <w:rFonts w:ascii="Times New Roman" w:eastAsia="Times New Roman" w:hAnsi="Times New Roman" w:cs="Times New Roman"/>
          <w:b/>
          <w:color w:val="00B050"/>
          <w:sz w:val="28"/>
          <w:szCs w:val="28"/>
          <w:u w:val="single"/>
          <w:lang w:eastAsia="ru-RU"/>
        </w:rPr>
      </w:pPr>
      <w:r w:rsidRPr="000A1216">
        <w:rPr>
          <w:rFonts w:ascii="Times New Roman" w:eastAsia="Times New Roman" w:hAnsi="Times New Roman" w:cs="Times New Roman"/>
          <w:b/>
          <w:color w:val="00B050"/>
          <w:sz w:val="28"/>
          <w:szCs w:val="28"/>
          <w:u w:val="single"/>
          <w:lang w:eastAsia="ru-RU"/>
        </w:rPr>
        <w:t>Отдел  муниципального  имущества и реализации программ</w:t>
      </w:r>
    </w:p>
    <w:p w:rsidR="000A1216" w:rsidRPr="000A1216" w:rsidRDefault="000A1216" w:rsidP="000A1216">
      <w:pPr>
        <w:spacing w:after="0" w:line="240" w:lineRule="auto"/>
        <w:ind w:firstLine="708"/>
        <w:contextualSpacing/>
        <w:jc w:val="both"/>
        <w:rPr>
          <w:rFonts w:ascii="Times New Roman" w:eastAsia="Times New Roman" w:hAnsi="Times New Roman" w:cs="Times New Roman"/>
          <w:color w:val="00B050"/>
          <w:sz w:val="26"/>
          <w:szCs w:val="26"/>
          <w:lang w:eastAsia="ru-RU"/>
        </w:rPr>
      </w:pPr>
    </w:p>
    <w:p w:rsidR="000A1216" w:rsidRPr="000A1216" w:rsidRDefault="000A1216" w:rsidP="000A1216">
      <w:pPr>
        <w:spacing w:after="0" w:line="240" w:lineRule="auto"/>
        <w:jc w:val="center"/>
        <w:rPr>
          <w:rFonts w:ascii="Times New Roman" w:eastAsia="Times New Roman" w:hAnsi="Times New Roman" w:cs="Times New Roman"/>
          <w:b/>
          <w:color w:val="00B050"/>
          <w:sz w:val="26"/>
          <w:szCs w:val="26"/>
          <w:u w:val="single"/>
          <w:lang w:eastAsia="ru-RU"/>
        </w:rPr>
      </w:pPr>
      <w:r w:rsidRPr="000A1216">
        <w:rPr>
          <w:rFonts w:ascii="Times New Roman" w:eastAsia="Times New Roman" w:hAnsi="Times New Roman" w:cs="Times New Roman"/>
          <w:b/>
          <w:color w:val="00B050"/>
          <w:sz w:val="26"/>
          <w:szCs w:val="26"/>
          <w:u w:val="single"/>
          <w:lang w:eastAsia="ru-RU"/>
        </w:rPr>
        <w:t>Объекты строительства</w:t>
      </w:r>
    </w:p>
    <w:p w:rsidR="000A1216" w:rsidRPr="000A1216" w:rsidRDefault="000A1216" w:rsidP="000A1216">
      <w:pPr>
        <w:spacing w:after="0" w:line="240" w:lineRule="auto"/>
        <w:jc w:val="center"/>
        <w:rPr>
          <w:rFonts w:ascii="Times New Roman" w:eastAsia="Times New Roman" w:hAnsi="Times New Roman" w:cs="Times New Roman"/>
          <w:b/>
          <w:color w:val="00B050"/>
          <w:sz w:val="26"/>
          <w:szCs w:val="26"/>
          <w:u w:val="single"/>
          <w:lang w:eastAsia="ru-RU"/>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5"/>
        <w:gridCol w:w="4536"/>
      </w:tblGrid>
      <w:tr w:rsidR="000A1216" w:rsidRPr="000A1216" w:rsidTr="0068451A">
        <w:trPr>
          <w:trHeight w:val="245"/>
        </w:trPr>
        <w:tc>
          <w:tcPr>
            <w:tcW w:w="9781" w:type="dxa"/>
            <w:gridSpan w:val="2"/>
          </w:tcPr>
          <w:p w:rsidR="000A1216" w:rsidRPr="000A1216" w:rsidRDefault="000A1216" w:rsidP="000A1216">
            <w:pPr>
              <w:spacing w:after="0" w:line="240" w:lineRule="auto"/>
              <w:rPr>
                <w:rFonts w:ascii="Times New Roman" w:eastAsia="Times New Roman" w:hAnsi="Times New Roman" w:cs="Times New Roman"/>
                <w:color w:val="00B050"/>
                <w:sz w:val="26"/>
                <w:szCs w:val="26"/>
                <w:lang w:eastAsia="ru-RU"/>
              </w:rPr>
            </w:pPr>
          </w:p>
        </w:tc>
      </w:tr>
      <w:tr w:rsidR="000A1216" w:rsidRPr="000A1216" w:rsidTr="0068451A">
        <w:trPr>
          <w:trHeight w:val="143"/>
        </w:trPr>
        <w:tc>
          <w:tcPr>
            <w:tcW w:w="5245" w:type="dxa"/>
          </w:tcPr>
          <w:p w:rsidR="000A1216" w:rsidRPr="000A1216" w:rsidRDefault="000A1216" w:rsidP="000A1216">
            <w:pPr>
              <w:spacing w:after="0" w:line="240" w:lineRule="auto"/>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Объекты социальной сферы (строящиеся, запланированные)</w:t>
            </w:r>
          </w:p>
        </w:tc>
        <w:tc>
          <w:tcPr>
            <w:tcW w:w="4536" w:type="dxa"/>
          </w:tcPr>
          <w:p w:rsidR="000A1216" w:rsidRPr="000A1216" w:rsidRDefault="000A1216" w:rsidP="000A1216">
            <w:pPr>
              <w:spacing w:after="0" w:line="240" w:lineRule="auto"/>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 xml:space="preserve">Детский сад на 60 мест </w:t>
            </w:r>
            <w:proofErr w:type="gramStart"/>
            <w:r w:rsidRPr="000A1216">
              <w:rPr>
                <w:rFonts w:ascii="Times New Roman" w:eastAsia="Times New Roman" w:hAnsi="Times New Roman" w:cs="Times New Roman"/>
                <w:color w:val="00B050"/>
                <w:sz w:val="26"/>
                <w:szCs w:val="26"/>
                <w:lang w:eastAsia="ru-RU"/>
              </w:rPr>
              <w:t>в</w:t>
            </w:r>
            <w:proofErr w:type="gramEnd"/>
            <w:r w:rsidRPr="000A1216">
              <w:rPr>
                <w:rFonts w:ascii="Times New Roman" w:eastAsia="Times New Roman" w:hAnsi="Times New Roman" w:cs="Times New Roman"/>
                <w:color w:val="00B050"/>
                <w:sz w:val="26"/>
                <w:szCs w:val="26"/>
                <w:lang w:eastAsia="ru-RU"/>
              </w:rPr>
              <w:t xml:space="preserve"> с. Саранпауль, КОСы в с. Саранпауль</w:t>
            </w:r>
          </w:p>
        </w:tc>
      </w:tr>
      <w:tr w:rsidR="000A1216" w:rsidRPr="000A1216" w:rsidTr="0068451A">
        <w:trPr>
          <w:trHeight w:val="143"/>
        </w:trPr>
        <w:tc>
          <w:tcPr>
            <w:tcW w:w="5245" w:type="dxa"/>
          </w:tcPr>
          <w:p w:rsidR="000A1216" w:rsidRPr="000A1216" w:rsidRDefault="000A1216" w:rsidP="000A1216">
            <w:pPr>
              <w:spacing w:after="0" w:line="240" w:lineRule="auto"/>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Строительство жилого фонда (введено в экспл.)</w:t>
            </w:r>
          </w:p>
        </w:tc>
        <w:tc>
          <w:tcPr>
            <w:tcW w:w="4536" w:type="dxa"/>
          </w:tcPr>
          <w:p w:rsidR="000A1216" w:rsidRPr="000A1216" w:rsidRDefault="000A1216" w:rsidP="000A1216">
            <w:pPr>
              <w:spacing w:after="0" w:line="240" w:lineRule="auto"/>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u w:val="single"/>
                <w:lang w:eastAsia="ru-RU"/>
              </w:rPr>
              <w:t>Блокированные жилые дома</w:t>
            </w:r>
            <w:r w:rsidRPr="000A1216">
              <w:rPr>
                <w:rFonts w:ascii="Times New Roman" w:eastAsia="Times New Roman" w:hAnsi="Times New Roman" w:cs="Times New Roman"/>
                <w:color w:val="00B050"/>
                <w:sz w:val="26"/>
                <w:szCs w:val="26"/>
                <w:lang w:eastAsia="ru-RU"/>
              </w:rPr>
              <w:t>–7, в них квартир–18, общ</w:t>
            </w:r>
            <w:proofErr w:type="gramStart"/>
            <w:r w:rsidRPr="000A1216">
              <w:rPr>
                <w:rFonts w:ascii="Times New Roman" w:eastAsia="Times New Roman" w:hAnsi="Times New Roman" w:cs="Times New Roman"/>
                <w:color w:val="00B050"/>
                <w:sz w:val="26"/>
                <w:szCs w:val="26"/>
                <w:lang w:eastAsia="ru-RU"/>
              </w:rPr>
              <w:t>.п</w:t>
            </w:r>
            <w:proofErr w:type="gramEnd"/>
            <w:r w:rsidRPr="000A1216">
              <w:rPr>
                <w:rFonts w:ascii="Times New Roman" w:eastAsia="Times New Roman" w:hAnsi="Times New Roman" w:cs="Times New Roman"/>
                <w:color w:val="00B050"/>
                <w:sz w:val="26"/>
                <w:szCs w:val="26"/>
                <w:lang w:eastAsia="ru-RU"/>
              </w:rPr>
              <w:t xml:space="preserve">лощадь–937,0 кв.м., </w:t>
            </w:r>
            <w:r w:rsidRPr="000A1216">
              <w:rPr>
                <w:rFonts w:ascii="Times New Roman" w:eastAsia="Times New Roman" w:hAnsi="Times New Roman" w:cs="Times New Roman"/>
                <w:color w:val="00B050"/>
                <w:sz w:val="26"/>
                <w:szCs w:val="26"/>
                <w:u w:val="single"/>
                <w:lang w:eastAsia="ru-RU"/>
              </w:rPr>
              <w:t>ИЖС</w:t>
            </w:r>
            <w:r w:rsidRPr="000A1216">
              <w:rPr>
                <w:rFonts w:ascii="Times New Roman" w:eastAsia="Times New Roman" w:hAnsi="Times New Roman" w:cs="Times New Roman"/>
                <w:color w:val="00B050"/>
                <w:sz w:val="26"/>
                <w:szCs w:val="26"/>
                <w:lang w:eastAsia="ru-RU"/>
              </w:rPr>
              <w:t xml:space="preserve"> - 3, общ. площадь – 228,6 кв.м.</w:t>
            </w:r>
          </w:p>
        </w:tc>
      </w:tr>
      <w:tr w:rsidR="000A1216" w:rsidRPr="000A1216" w:rsidTr="0068451A">
        <w:trPr>
          <w:trHeight w:val="143"/>
        </w:trPr>
        <w:tc>
          <w:tcPr>
            <w:tcW w:w="5245" w:type="dxa"/>
          </w:tcPr>
          <w:p w:rsidR="000A1216" w:rsidRPr="000A1216" w:rsidRDefault="000A1216" w:rsidP="000A1216">
            <w:pPr>
              <w:spacing w:after="0" w:line="240" w:lineRule="auto"/>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в том числе соц. жилья</w:t>
            </w:r>
          </w:p>
        </w:tc>
        <w:tc>
          <w:tcPr>
            <w:tcW w:w="4536" w:type="dxa"/>
          </w:tcPr>
          <w:p w:rsidR="000A1216" w:rsidRPr="000A1216" w:rsidRDefault="000A1216" w:rsidP="000A1216">
            <w:pPr>
              <w:spacing w:after="0" w:line="240" w:lineRule="auto"/>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0</w:t>
            </w:r>
          </w:p>
        </w:tc>
      </w:tr>
      <w:tr w:rsidR="000A1216" w:rsidRPr="000A1216" w:rsidTr="0068451A">
        <w:trPr>
          <w:trHeight w:val="143"/>
        </w:trPr>
        <w:tc>
          <w:tcPr>
            <w:tcW w:w="5245" w:type="dxa"/>
          </w:tcPr>
          <w:p w:rsidR="000A1216" w:rsidRPr="000A1216" w:rsidRDefault="000A1216" w:rsidP="000A1216">
            <w:pPr>
              <w:spacing w:after="0" w:line="240" w:lineRule="auto"/>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lastRenderedPageBreak/>
              <w:t>Объекты социальной сферы (введенные в эксплуатацию)</w:t>
            </w:r>
          </w:p>
        </w:tc>
        <w:tc>
          <w:tcPr>
            <w:tcW w:w="4536" w:type="dxa"/>
          </w:tcPr>
          <w:p w:rsidR="000A1216" w:rsidRPr="000A1216" w:rsidRDefault="000A1216" w:rsidP="000A1216">
            <w:pPr>
              <w:spacing w:after="0" w:line="240" w:lineRule="auto"/>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Интернат на 100 мест п. Сосьва, церковь (приход) в п. Сосьва</w:t>
            </w:r>
          </w:p>
        </w:tc>
      </w:tr>
      <w:tr w:rsidR="000A1216" w:rsidRPr="000A1216" w:rsidTr="0068451A">
        <w:trPr>
          <w:trHeight w:val="143"/>
        </w:trPr>
        <w:tc>
          <w:tcPr>
            <w:tcW w:w="5245" w:type="dxa"/>
          </w:tcPr>
          <w:p w:rsidR="000A1216" w:rsidRPr="000A1216" w:rsidRDefault="000A1216" w:rsidP="000A1216">
            <w:pPr>
              <w:spacing w:after="0" w:line="240" w:lineRule="auto"/>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Производственные и торговые объекты (введенные в эксплуатацию)</w:t>
            </w:r>
          </w:p>
        </w:tc>
        <w:tc>
          <w:tcPr>
            <w:tcW w:w="4536" w:type="dxa"/>
          </w:tcPr>
          <w:p w:rsidR="000A1216" w:rsidRPr="000A1216" w:rsidRDefault="000A1216" w:rsidP="000A1216">
            <w:pPr>
              <w:spacing w:after="0" w:line="240" w:lineRule="auto"/>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 xml:space="preserve">Магазин на 3 торговых зала (Петров О.А.), пожарный водоем, производственное помещение (ОКМНС «Эрупса») </w:t>
            </w:r>
          </w:p>
        </w:tc>
      </w:tr>
    </w:tbl>
    <w:p w:rsidR="000A1216" w:rsidRPr="000A1216" w:rsidRDefault="000A1216" w:rsidP="000A1216">
      <w:pPr>
        <w:spacing w:after="0" w:line="240" w:lineRule="auto"/>
        <w:jc w:val="both"/>
        <w:rPr>
          <w:rFonts w:ascii="Times New Roman" w:eastAsia="Times New Roman" w:hAnsi="Times New Roman" w:cs="Times New Roman"/>
          <w:color w:val="00B050"/>
          <w:sz w:val="26"/>
          <w:szCs w:val="26"/>
          <w:u w:val="single"/>
          <w:lang w:eastAsia="ru-RU"/>
        </w:rPr>
      </w:pPr>
    </w:p>
    <w:p w:rsidR="000A1216" w:rsidRPr="000A1216" w:rsidRDefault="000A1216" w:rsidP="000A1216">
      <w:pPr>
        <w:spacing w:after="0" w:line="240" w:lineRule="auto"/>
        <w:jc w:val="center"/>
        <w:rPr>
          <w:rFonts w:ascii="Times New Roman" w:eastAsia="Times New Roman" w:hAnsi="Times New Roman" w:cs="Times New Roman"/>
          <w:b/>
          <w:color w:val="00B050"/>
          <w:sz w:val="26"/>
          <w:szCs w:val="26"/>
          <w:u w:val="single"/>
          <w:lang w:eastAsia="ru-RU"/>
        </w:rPr>
      </w:pPr>
      <w:r w:rsidRPr="000A1216">
        <w:rPr>
          <w:rFonts w:ascii="Times New Roman" w:eastAsia="Times New Roman" w:hAnsi="Times New Roman" w:cs="Times New Roman"/>
          <w:b/>
          <w:color w:val="00B050"/>
          <w:sz w:val="26"/>
          <w:szCs w:val="26"/>
          <w:u w:val="single"/>
          <w:lang w:eastAsia="ru-RU"/>
        </w:rPr>
        <w:t>Содержание и использование жилого фонда и нежилых помещений:</w:t>
      </w:r>
    </w:p>
    <w:p w:rsidR="000A1216" w:rsidRPr="000A1216" w:rsidRDefault="000A1216" w:rsidP="000A1216">
      <w:pPr>
        <w:spacing w:after="0" w:line="240" w:lineRule="auto"/>
        <w:jc w:val="center"/>
        <w:rPr>
          <w:rFonts w:ascii="Times New Roman" w:eastAsia="Times New Roman" w:hAnsi="Times New Roman" w:cs="Times New Roman"/>
          <w:b/>
          <w:color w:val="00B050"/>
          <w:sz w:val="26"/>
          <w:szCs w:val="26"/>
          <w:u w:val="single"/>
          <w:lang w:eastAsia="ru-RU"/>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7"/>
        <w:gridCol w:w="1984"/>
      </w:tblGrid>
      <w:tr w:rsidR="000A1216" w:rsidRPr="000A1216" w:rsidTr="0068451A">
        <w:trPr>
          <w:trHeight w:val="143"/>
        </w:trPr>
        <w:tc>
          <w:tcPr>
            <w:tcW w:w="7797" w:type="dxa"/>
          </w:tcPr>
          <w:p w:rsidR="000A1216" w:rsidRPr="000A1216" w:rsidRDefault="000A1216" w:rsidP="000A1216">
            <w:pPr>
              <w:spacing w:after="0" w:line="240" w:lineRule="auto"/>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Общая площадь жилых помещений в жилых домах, тыс. кв.м.</w:t>
            </w:r>
          </w:p>
        </w:tc>
        <w:tc>
          <w:tcPr>
            <w:tcW w:w="1984" w:type="dxa"/>
          </w:tcPr>
          <w:p w:rsidR="000A1216" w:rsidRPr="000A1216" w:rsidRDefault="000A1216" w:rsidP="000A1216">
            <w:pPr>
              <w:spacing w:after="0" w:line="240" w:lineRule="auto"/>
              <w:jc w:val="center"/>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90,2</w:t>
            </w:r>
          </w:p>
        </w:tc>
      </w:tr>
      <w:tr w:rsidR="000A1216" w:rsidRPr="000A1216" w:rsidTr="0068451A">
        <w:trPr>
          <w:trHeight w:val="143"/>
        </w:trPr>
        <w:tc>
          <w:tcPr>
            <w:tcW w:w="7797" w:type="dxa"/>
          </w:tcPr>
          <w:p w:rsidR="000A1216" w:rsidRPr="000A1216" w:rsidRDefault="000A1216" w:rsidP="000A1216">
            <w:pPr>
              <w:spacing w:after="0" w:line="240" w:lineRule="auto"/>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в т.ч. муниципальное, тыс. кв. м</w:t>
            </w:r>
          </w:p>
        </w:tc>
        <w:tc>
          <w:tcPr>
            <w:tcW w:w="1984" w:type="dxa"/>
          </w:tcPr>
          <w:p w:rsidR="000A1216" w:rsidRPr="000A1216" w:rsidRDefault="000A1216" w:rsidP="000A1216">
            <w:pPr>
              <w:spacing w:after="0" w:line="240" w:lineRule="auto"/>
              <w:jc w:val="center"/>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16,7</w:t>
            </w:r>
          </w:p>
        </w:tc>
      </w:tr>
      <w:tr w:rsidR="000A1216" w:rsidRPr="000A1216" w:rsidTr="0068451A">
        <w:trPr>
          <w:trHeight w:val="143"/>
        </w:trPr>
        <w:tc>
          <w:tcPr>
            <w:tcW w:w="7797" w:type="dxa"/>
          </w:tcPr>
          <w:p w:rsidR="000A1216" w:rsidRPr="000A1216" w:rsidRDefault="000A1216" w:rsidP="000A1216">
            <w:pPr>
              <w:spacing w:after="0" w:line="240" w:lineRule="auto"/>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Ветхий и аварийный общий жилищный  фонд, тыс. кв</w:t>
            </w:r>
            <w:proofErr w:type="gramStart"/>
            <w:r w:rsidRPr="000A1216">
              <w:rPr>
                <w:rFonts w:ascii="Times New Roman" w:eastAsia="Times New Roman" w:hAnsi="Times New Roman" w:cs="Times New Roman"/>
                <w:color w:val="00B050"/>
                <w:sz w:val="26"/>
                <w:szCs w:val="26"/>
                <w:lang w:eastAsia="ru-RU"/>
              </w:rPr>
              <w:t>.м</w:t>
            </w:r>
            <w:proofErr w:type="gramEnd"/>
          </w:p>
        </w:tc>
        <w:tc>
          <w:tcPr>
            <w:tcW w:w="1984" w:type="dxa"/>
          </w:tcPr>
          <w:p w:rsidR="000A1216" w:rsidRPr="000A1216" w:rsidRDefault="000A1216" w:rsidP="000A1216">
            <w:pPr>
              <w:spacing w:after="0" w:line="240" w:lineRule="auto"/>
              <w:jc w:val="center"/>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4,2</w:t>
            </w:r>
          </w:p>
        </w:tc>
      </w:tr>
      <w:tr w:rsidR="000A1216" w:rsidRPr="000A1216" w:rsidTr="0068451A">
        <w:trPr>
          <w:trHeight w:val="143"/>
        </w:trPr>
        <w:tc>
          <w:tcPr>
            <w:tcW w:w="7797" w:type="dxa"/>
          </w:tcPr>
          <w:p w:rsidR="000A1216" w:rsidRPr="000A1216" w:rsidRDefault="000A1216" w:rsidP="000A1216">
            <w:pPr>
              <w:spacing w:after="0" w:line="240" w:lineRule="auto"/>
              <w:jc w:val="both"/>
              <w:rPr>
                <w:rFonts w:ascii="Times New Roman" w:eastAsia="Times New Roman" w:hAnsi="Times New Roman" w:cs="Times New Roman"/>
                <w:color w:val="00B050"/>
                <w:sz w:val="26"/>
                <w:szCs w:val="26"/>
                <w:highlight w:val="yellow"/>
                <w:lang w:eastAsia="ru-RU"/>
              </w:rPr>
            </w:pPr>
            <w:r w:rsidRPr="000A1216">
              <w:rPr>
                <w:rFonts w:ascii="Times New Roman" w:eastAsia="Times New Roman" w:hAnsi="Times New Roman" w:cs="Times New Roman"/>
                <w:color w:val="00B050"/>
                <w:sz w:val="26"/>
                <w:szCs w:val="26"/>
                <w:lang w:eastAsia="ru-RU"/>
              </w:rPr>
              <w:t>Муниципальный жилищный фонд, непригодный для проживания, тыс. кв</w:t>
            </w:r>
            <w:proofErr w:type="gramStart"/>
            <w:r w:rsidRPr="000A1216">
              <w:rPr>
                <w:rFonts w:ascii="Times New Roman" w:eastAsia="Times New Roman" w:hAnsi="Times New Roman" w:cs="Times New Roman"/>
                <w:color w:val="00B050"/>
                <w:sz w:val="26"/>
                <w:szCs w:val="26"/>
                <w:lang w:eastAsia="ru-RU"/>
              </w:rPr>
              <w:t>.м</w:t>
            </w:r>
            <w:proofErr w:type="gramEnd"/>
          </w:p>
        </w:tc>
        <w:tc>
          <w:tcPr>
            <w:tcW w:w="1984" w:type="dxa"/>
          </w:tcPr>
          <w:p w:rsidR="000A1216" w:rsidRPr="000A1216" w:rsidRDefault="000A1216" w:rsidP="000A1216">
            <w:pPr>
              <w:spacing w:after="0" w:line="240" w:lineRule="auto"/>
              <w:jc w:val="center"/>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1,7</w:t>
            </w:r>
          </w:p>
        </w:tc>
      </w:tr>
      <w:tr w:rsidR="000A1216" w:rsidRPr="000A1216" w:rsidTr="0068451A">
        <w:trPr>
          <w:trHeight w:val="143"/>
        </w:trPr>
        <w:tc>
          <w:tcPr>
            <w:tcW w:w="7797" w:type="dxa"/>
          </w:tcPr>
          <w:p w:rsidR="000A1216" w:rsidRPr="000A1216" w:rsidRDefault="000A1216" w:rsidP="000A1216">
            <w:pPr>
              <w:spacing w:after="0" w:line="240" w:lineRule="auto"/>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Балки, шт., %</w:t>
            </w:r>
          </w:p>
        </w:tc>
        <w:tc>
          <w:tcPr>
            <w:tcW w:w="1984" w:type="dxa"/>
          </w:tcPr>
          <w:p w:rsidR="000A1216" w:rsidRPr="000A1216" w:rsidRDefault="000A1216" w:rsidP="000A1216">
            <w:pPr>
              <w:spacing w:after="0" w:line="240" w:lineRule="auto"/>
              <w:jc w:val="center"/>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0</w:t>
            </w:r>
          </w:p>
        </w:tc>
      </w:tr>
    </w:tbl>
    <w:p w:rsidR="000A1216" w:rsidRPr="000A1216" w:rsidRDefault="000A1216" w:rsidP="000A1216">
      <w:pPr>
        <w:spacing w:after="0" w:line="240" w:lineRule="auto"/>
        <w:rPr>
          <w:rFonts w:ascii="Times New Roman" w:eastAsia="Times New Roman" w:hAnsi="Times New Roman" w:cs="Times New Roman"/>
          <w:b/>
          <w:color w:val="00B050"/>
          <w:sz w:val="26"/>
          <w:szCs w:val="26"/>
          <w:lang w:eastAsia="ru-RU"/>
        </w:rPr>
      </w:pPr>
    </w:p>
    <w:p w:rsidR="000A1216" w:rsidRPr="000A1216" w:rsidRDefault="000A1216" w:rsidP="000A1216">
      <w:pPr>
        <w:spacing w:after="0" w:line="240" w:lineRule="auto"/>
        <w:jc w:val="center"/>
        <w:rPr>
          <w:rFonts w:ascii="Times New Roman" w:eastAsia="Times New Roman" w:hAnsi="Times New Roman" w:cs="Times New Roman"/>
          <w:b/>
          <w:color w:val="00B050"/>
          <w:sz w:val="26"/>
          <w:szCs w:val="26"/>
          <w:u w:val="single"/>
          <w:lang w:eastAsia="ru-RU"/>
        </w:rPr>
      </w:pPr>
      <w:r w:rsidRPr="000A1216">
        <w:rPr>
          <w:rFonts w:ascii="Times New Roman" w:eastAsia="Times New Roman" w:hAnsi="Times New Roman" w:cs="Times New Roman"/>
          <w:b/>
          <w:color w:val="00B050"/>
          <w:sz w:val="26"/>
          <w:szCs w:val="26"/>
          <w:u w:val="single"/>
          <w:lang w:eastAsia="ru-RU"/>
        </w:rPr>
        <w:t>Транспорт, дороги, связь:</w:t>
      </w:r>
    </w:p>
    <w:p w:rsidR="000A1216" w:rsidRPr="000A1216" w:rsidRDefault="000A1216" w:rsidP="000A1216">
      <w:pPr>
        <w:spacing w:after="0" w:line="240" w:lineRule="auto"/>
        <w:jc w:val="center"/>
        <w:rPr>
          <w:rFonts w:ascii="Times New Roman" w:eastAsia="Times New Roman" w:hAnsi="Times New Roman" w:cs="Times New Roman"/>
          <w:b/>
          <w:color w:val="00B050"/>
          <w:sz w:val="26"/>
          <w:szCs w:val="26"/>
          <w:u w:val="single"/>
          <w:lang w:eastAsia="ru-RU"/>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3"/>
        <w:gridCol w:w="3118"/>
      </w:tblGrid>
      <w:tr w:rsidR="000A1216" w:rsidRPr="000A1216" w:rsidTr="0068451A">
        <w:trPr>
          <w:trHeight w:val="143"/>
        </w:trPr>
        <w:tc>
          <w:tcPr>
            <w:tcW w:w="6663" w:type="dxa"/>
          </w:tcPr>
          <w:p w:rsidR="000A1216" w:rsidRPr="000A1216" w:rsidRDefault="000A1216" w:rsidP="000A1216">
            <w:pPr>
              <w:spacing w:after="0" w:line="240" w:lineRule="auto"/>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Наличие речного транспорта</w:t>
            </w:r>
          </w:p>
        </w:tc>
        <w:tc>
          <w:tcPr>
            <w:tcW w:w="3118" w:type="dxa"/>
          </w:tcPr>
          <w:p w:rsidR="000A1216" w:rsidRPr="000A1216" w:rsidRDefault="000A1216" w:rsidP="000A1216">
            <w:pPr>
              <w:spacing w:after="0" w:line="240" w:lineRule="auto"/>
              <w:jc w:val="center"/>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да</w:t>
            </w:r>
          </w:p>
        </w:tc>
      </w:tr>
      <w:tr w:rsidR="000A1216" w:rsidRPr="000A1216" w:rsidTr="0068451A">
        <w:trPr>
          <w:trHeight w:val="143"/>
        </w:trPr>
        <w:tc>
          <w:tcPr>
            <w:tcW w:w="6663" w:type="dxa"/>
          </w:tcPr>
          <w:p w:rsidR="000A1216" w:rsidRPr="000A1216" w:rsidRDefault="000A1216" w:rsidP="000A1216">
            <w:pPr>
              <w:spacing w:after="0" w:line="240" w:lineRule="auto"/>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Наличие авиасообщения</w:t>
            </w:r>
          </w:p>
        </w:tc>
        <w:tc>
          <w:tcPr>
            <w:tcW w:w="3118" w:type="dxa"/>
          </w:tcPr>
          <w:p w:rsidR="000A1216" w:rsidRPr="000A1216" w:rsidRDefault="000A1216" w:rsidP="000A1216">
            <w:pPr>
              <w:spacing w:after="0" w:line="240" w:lineRule="auto"/>
              <w:jc w:val="center"/>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да</w:t>
            </w:r>
          </w:p>
        </w:tc>
      </w:tr>
      <w:tr w:rsidR="000A1216" w:rsidRPr="000A1216" w:rsidTr="0068451A">
        <w:trPr>
          <w:trHeight w:val="143"/>
        </w:trPr>
        <w:tc>
          <w:tcPr>
            <w:tcW w:w="6663" w:type="dxa"/>
          </w:tcPr>
          <w:p w:rsidR="000A1216" w:rsidRPr="000A1216" w:rsidRDefault="000A1216" w:rsidP="000A1216">
            <w:pPr>
              <w:spacing w:after="0" w:line="240" w:lineRule="auto"/>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 xml:space="preserve">Протяженность  улично-дорожной сети, </w:t>
            </w:r>
            <w:proofErr w:type="gramStart"/>
            <w:r w:rsidRPr="000A1216">
              <w:rPr>
                <w:rFonts w:ascii="Times New Roman" w:eastAsia="Times New Roman" w:hAnsi="Times New Roman" w:cs="Times New Roman"/>
                <w:color w:val="00B050"/>
                <w:sz w:val="26"/>
                <w:szCs w:val="26"/>
                <w:lang w:eastAsia="ru-RU"/>
              </w:rPr>
              <w:t>км</w:t>
            </w:r>
            <w:proofErr w:type="gramEnd"/>
            <w:r w:rsidRPr="000A1216">
              <w:rPr>
                <w:rFonts w:ascii="Times New Roman" w:eastAsia="Times New Roman" w:hAnsi="Times New Roman" w:cs="Times New Roman"/>
                <w:color w:val="00B050"/>
                <w:sz w:val="26"/>
                <w:szCs w:val="26"/>
                <w:lang w:eastAsia="ru-RU"/>
              </w:rPr>
              <w:t>.</w:t>
            </w:r>
          </w:p>
        </w:tc>
        <w:tc>
          <w:tcPr>
            <w:tcW w:w="3118" w:type="dxa"/>
          </w:tcPr>
          <w:p w:rsidR="000A1216" w:rsidRPr="000A1216" w:rsidRDefault="000A1216" w:rsidP="000A1216">
            <w:pPr>
              <w:spacing w:after="0" w:line="240" w:lineRule="auto"/>
              <w:jc w:val="center"/>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 xml:space="preserve">55,0 </w:t>
            </w:r>
          </w:p>
        </w:tc>
      </w:tr>
      <w:tr w:rsidR="000A1216" w:rsidRPr="000A1216" w:rsidTr="0068451A">
        <w:trPr>
          <w:trHeight w:val="143"/>
        </w:trPr>
        <w:tc>
          <w:tcPr>
            <w:tcW w:w="6663" w:type="dxa"/>
          </w:tcPr>
          <w:p w:rsidR="000A1216" w:rsidRPr="000A1216" w:rsidRDefault="000A1216" w:rsidP="000A1216">
            <w:pPr>
              <w:spacing w:after="0" w:line="240" w:lineRule="auto"/>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в том числе с твердым  покрытием (ПГС), км.</w:t>
            </w:r>
          </w:p>
        </w:tc>
        <w:tc>
          <w:tcPr>
            <w:tcW w:w="3118" w:type="dxa"/>
          </w:tcPr>
          <w:p w:rsidR="000A1216" w:rsidRPr="000A1216" w:rsidRDefault="000A1216" w:rsidP="000A1216">
            <w:pPr>
              <w:spacing w:after="0" w:line="240" w:lineRule="auto"/>
              <w:jc w:val="center"/>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 xml:space="preserve">55,0 </w:t>
            </w:r>
          </w:p>
        </w:tc>
      </w:tr>
      <w:tr w:rsidR="000A1216" w:rsidRPr="000A1216" w:rsidTr="0068451A">
        <w:trPr>
          <w:trHeight w:val="143"/>
        </w:trPr>
        <w:tc>
          <w:tcPr>
            <w:tcW w:w="6663" w:type="dxa"/>
          </w:tcPr>
          <w:p w:rsidR="000A1216" w:rsidRPr="000A1216" w:rsidRDefault="000A1216" w:rsidP="000A1216">
            <w:pPr>
              <w:spacing w:after="0" w:line="240" w:lineRule="auto"/>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 xml:space="preserve">Зимники, </w:t>
            </w:r>
            <w:proofErr w:type="gramStart"/>
            <w:r w:rsidRPr="000A1216">
              <w:rPr>
                <w:rFonts w:ascii="Times New Roman" w:eastAsia="Times New Roman" w:hAnsi="Times New Roman" w:cs="Times New Roman"/>
                <w:color w:val="00B050"/>
                <w:sz w:val="26"/>
                <w:szCs w:val="26"/>
                <w:lang w:eastAsia="ru-RU"/>
              </w:rPr>
              <w:t>км</w:t>
            </w:r>
            <w:proofErr w:type="gramEnd"/>
            <w:r w:rsidRPr="000A1216">
              <w:rPr>
                <w:rFonts w:ascii="Times New Roman" w:eastAsia="Times New Roman" w:hAnsi="Times New Roman" w:cs="Times New Roman"/>
                <w:color w:val="00B050"/>
                <w:sz w:val="26"/>
                <w:szCs w:val="26"/>
                <w:lang w:eastAsia="ru-RU"/>
              </w:rPr>
              <w:t>.</w:t>
            </w:r>
          </w:p>
        </w:tc>
        <w:tc>
          <w:tcPr>
            <w:tcW w:w="3118" w:type="dxa"/>
          </w:tcPr>
          <w:p w:rsidR="000A1216" w:rsidRPr="000A1216" w:rsidRDefault="000A1216" w:rsidP="000A1216">
            <w:pPr>
              <w:spacing w:after="0" w:line="240" w:lineRule="auto"/>
              <w:jc w:val="center"/>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 xml:space="preserve">360 </w:t>
            </w:r>
          </w:p>
        </w:tc>
      </w:tr>
      <w:tr w:rsidR="000A1216" w:rsidRPr="000A1216" w:rsidTr="0068451A">
        <w:trPr>
          <w:trHeight w:val="143"/>
        </w:trPr>
        <w:tc>
          <w:tcPr>
            <w:tcW w:w="6663" w:type="dxa"/>
          </w:tcPr>
          <w:p w:rsidR="000A1216" w:rsidRPr="000A1216" w:rsidRDefault="000A1216" w:rsidP="000A1216">
            <w:pPr>
              <w:spacing w:after="0" w:line="240" w:lineRule="auto"/>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Транспортная доступность автомобильным транспортом (постоянная)</w:t>
            </w:r>
          </w:p>
        </w:tc>
        <w:tc>
          <w:tcPr>
            <w:tcW w:w="3118" w:type="dxa"/>
          </w:tcPr>
          <w:p w:rsidR="000A1216" w:rsidRPr="000A1216" w:rsidRDefault="000A1216" w:rsidP="000A1216">
            <w:pPr>
              <w:spacing w:after="0" w:line="240" w:lineRule="auto"/>
              <w:jc w:val="center"/>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отсутствует</w:t>
            </w:r>
          </w:p>
        </w:tc>
      </w:tr>
      <w:tr w:rsidR="000A1216" w:rsidRPr="000A1216" w:rsidTr="0068451A">
        <w:trPr>
          <w:trHeight w:val="143"/>
        </w:trPr>
        <w:tc>
          <w:tcPr>
            <w:tcW w:w="6663" w:type="dxa"/>
          </w:tcPr>
          <w:p w:rsidR="000A1216" w:rsidRPr="000A1216" w:rsidRDefault="000A1216" w:rsidP="000A1216">
            <w:pPr>
              <w:spacing w:after="0" w:line="240" w:lineRule="auto"/>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Наличие высокоскоростного интернета</w:t>
            </w:r>
          </w:p>
        </w:tc>
        <w:tc>
          <w:tcPr>
            <w:tcW w:w="3118" w:type="dxa"/>
          </w:tcPr>
          <w:p w:rsidR="000A1216" w:rsidRPr="000A1216" w:rsidRDefault="000A1216" w:rsidP="000A1216">
            <w:pPr>
              <w:spacing w:after="0" w:line="240" w:lineRule="auto"/>
              <w:jc w:val="center"/>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да</w:t>
            </w:r>
          </w:p>
        </w:tc>
      </w:tr>
      <w:tr w:rsidR="000A1216" w:rsidRPr="000A1216" w:rsidTr="0068451A">
        <w:trPr>
          <w:trHeight w:val="143"/>
        </w:trPr>
        <w:tc>
          <w:tcPr>
            <w:tcW w:w="6663" w:type="dxa"/>
          </w:tcPr>
          <w:p w:rsidR="000A1216" w:rsidRPr="000A1216" w:rsidRDefault="000A1216" w:rsidP="000A1216">
            <w:pPr>
              <w:spacing w:after="0" w:line="240" w:lineRule="auto"/>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 xml:space="preserve">Средняя стоимость (безлимитный), руб. в месяц </w:t>
            </w:r>
          </w:p>
        </w:tc>
        <w:tc>
          <w:tcPr>
            <w:tcW w:w="3118" w:type="dxa"/>
          </w:tcPr>
          <w:p w:rsidR="000A1216" w:rsidRPr="000A1216" w:rsidRDefault="000A1216" w:rsidP="000A1216">
            <w:pPr>
              <w:spacing w:after="0" w:line="240" w:lineRule="auto"/>
              <w:jc w:val="center"/>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1350</w:t>
            </w:r>
          </w:p>
        </w:tc>
      </w:tr>
      <w:tr w:rsidR="000A1216" w:rsidRPr="000A1216" w:rsidTr="0068451A">
        <w:trPr>
          <w:trHeight w:val="143"/>
        </w:trPr>
        <w:tc>
          <w:tcPr>
            <w:tcW w:w="6663" w:type="dxa"/>
          </w:tcPr>
          <w:p w:rsidR="000A1216" w:rsidRPr="000A1216" w:rsidRDefault="000A1216" w:rsidP="000A1216">
            <w:pPr>
              <w:spacing w:after="0" w:line="240" w:lineRule="auto"/>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Наличие центров общественного доступа, ед.</w:t>
            </w:r>
          </w:p>
        </w:tc>
        <w:tc>
          <w:tcPr>
            <w:tcW w:w="3118" w:type="dxa"/>
          </w:tcPr>
          <w:p w:rsidR="000A1216" w:rsidRPr="000A1216" w:rsidRDefault="000A1216" w:rsidP="000A1216">
            <w:pPr>
              <w:spacing w:after="0" w:line="240" w:lineRule="auto"/>
              <w:jc w:val="center"/>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1 ед.</w:t>
            </w:r>
          </w:p>
        </w:tc>
      </w:tr>
      <w:tr w:rsidR="000A1216" w:rsidRPr="000A1216" w:rsidTr="0068451A">
        <w:trPr>
          <w:trHeight w:val="143"/>
        </w:trPr>
        <w:tc>
          <w:tcPr>
            <w:tcW w:w="6663" w:type="dxa"/>
          </w:tcPr>
          <w:p w:rsidR="000A1216" w:rsidRPr="000A1216" w:rsidRDefault="000A1216" w:rsidP="000A1216">
            <w:pPr>
              <w:spacing w:after="0" w:line="240" w:lineRule="auto"/>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Наличие интернета в школах</w:t>
            </w:r>
          </w:p>
        </w:tc>
        <w:tc>
          <w:tcPr>
            <w:tcW w:w="3118" w:type="dxa"/>
          </w:tcPr>
          <w:p w:rsidR="000A1216" w:rsidRPr="000A1216" w:rsidRDefault="000A1216" w:rsidP="000A1216">
            <w:pPr>
              <w:spacing w:after="0" w:line="240" w:lineRule="auto"/>
              <w:jc w:val="center"/>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да</w:t>
            </w:r>
          </w:p>
        </w:tc>
      </w:tr>
    </w:tbl>
    <w:p w:rsidR="000A1216" w:rsidRPr="000A1216" w:rsidRDefault="000A1216" w:rsidP="000A1216">
      <w:pPr>
        <w:spacing w:after="0" w:line="240" w:lineRule="auto"/>
        <w:rPr>
          <w:rFonts w:ascii="Times New Roman" w:eastAsia="Times New Roman" w:hAnsi="Times New Roman" w:cs="Times New Roman"/>
          <w:color w:val="00B050"/>
          <w:sz w:val="26"/>
          <w:szCs w:val="26"/>
          <w:lang w:eastAsia="ru-RU"/>
        </w:rPr>
      </w:pPr>
    </w:p>
    <w:p w:rsidR="000A1216" w:rsidRPr="000A1216" w:rsidRDefault="000A1216" w:rsidP="000A1216">
      <w:pPr>
        <w:spacing w:after="0" w:line="240" w:lineRule="auto"/>
        <w:ind w:firstLine="708"/>
        <w:jc w:val="both"/>
        <w:rPr>
          <w:rFonts w:ascii="Times New Roman" w:eastAsia="Calibri" w:hAnsi="Times New Roman" w:cs="Times New Roman"/>
          <w:color w:val="00B050"/>
          <w:sz w:val="26"/>
          <w:szCs w:val="26"/>
          <w:lang w:eastAsia="ru-RU"/>
        </w:rPr>
      </w:pPr>
    </w:p>
    <w:p w:rsidR="000A1216" w:rsidRPr="000A1216" w:rsidRDefault="000A1216" w:rsidP="000A1216">
      <w:pPr>
        <w:spacing w:after="0" w:line="240" w:lineRule="auto"/>
        <w:jc w:val="center"/>
        <w:rPr>
          <w:rFonts w:ascii="Times New Roman" w:eastAsia="Times New Roman" w:hAnsi="Times New Roman" w:cs="Times New Roman"/>
          <w:b/>
          <w:color w:val="00B050"/>
          <w:sz w:val="26"/>
          <w:szCs w:val="26"/>
          <w:u w:val="single"/>
          <w:lang w:eastAsia="ru-RU"/>
        </w:rPr>
      </w:pPr>
      <w:r w:rsidRPr="000A1216">
        <w:rPr>
          <w:rFonts w:ascii="Times New Roman" w:eastAsia="Times New Roman" w:hAnsi="Times New Roman" w:cs="Times New Roman"/>
          <w:b/>
          <w:color w:val="00B050"/>
          <w:sz w:val="26"/>
          <w:szCs w:val="26"/>
          <w:u w:val="single"/>
          <w:lang w:eastAsia="ru-RU"/>
        </w:rPr>
        <w:t>Жилищное строительство:</w:t>
      </w:r>
    </w:p>
    <w:p w:rsidR="000A1216" w:rsidRPr="000A1216" w:rsidRDefault="000A1216" w:rsidP="000A1216">
      <w:pPr>
        <w:spacing w:after="0" w:line="240" w:lineRule="auto"/>
        <w:jc w:val="center"/>
        <w:rPr>
          <w:rFonts w:ascii="Times New Roman" w:eastAsia="Times New Roman" w:hAnsi="Times New Roman" w:cs="Times New Roman"/>
          <w:b/>
          <w:color w:val="00B050"/>
          <w:sz w:val="26"/>
          <w:szCs w:val="26"/>
          <w:u w:val="single"/>
          <w:lang w:eastAsia="ru-RU"/>
        </w:rPr>
      </w:pPr>
    </w:p>
    <w:p w:rsidR="000A1216" w:rsidRPr="000A1216" w:rsidRDefault="000A1216" w:rsidP="000A1216">
      <w:pPr>
        <w:spacing w:after="0" w:line="240" w:lineRule="auto"/>
        <w:ind w:firstLine="660"/>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В 2018 году введено в эксплуатацию жилья</w:t>
      </w:r>
      <w:r w:rsidRPr="000A1216">
        <w:rPr>
          <w:rFonts w:ascii="Times New Roman" w:eastAsia="Times New Roman" w:hAnsi="Times New Roman" w:cs="Times New Roman"/>
          <w:b/>
          <w:color w:val="00B050"/>
          <w:sz w:val="26"/>
          <w:szCs w:val="26"/>
          <w:lang w:eastAsia="ru-RU"/>
        </w:rPr>
        <w:t xml:space="preserve"> </w:t>
      </w:r>
      <w:r w:rsidRPr="000A1216">
        <w:rPr>
          <w:rFonts w:ascii="Times New Roman" w:eastAsia="Times New Roman" w:hAnsi="Times New Roman" w:cs="Times New Roman"/>
          <w:color w:val="00B050"/>
          <w:sz w:val="26"/>
          <w:szCs w:val="26"/>
          <w:lang w:eastAsia="ru-RU"/>
        </w:rPr>
        <w:t xml:space="preserve">– 1165,6 кв. м., в 2017 году – 1522,6  кв. м. </w:t>
      </w:r>
    </w:p>
    <w:p w:rsidR="000A1216" w:rsidRPr="000A1216" w:rsidRDefault="000A1216" w:rsidP="000A1216">
      <w:pPr>
        <w:spacing w:after="0" w:line="240" w:lineRule="auto"/>
        <w:ind w:firstLine="720"/>
        <w:jc w:val="both"/>
        <w:rPr>
          <w:rFonts w:ascii="Times New Roman" w:eastAsia="Times New Roman" w:hAnsi="Times New Roman" w:cs="Times New Roman"/>
          <w:color w:val="00B050"/>
          <w:sz w:val="28"/>
          <w:szCs w:val="28"/>
          <w:lang w:eastAsia="ru-RU"/>
        </w:rPr>
      </w:pPr>
      <w:r w:rsidRPr="000A1216">
        <w:rPr>
          <w:rFonts w:ascii="Times New Roman" w:eastAsia="Times New Roman" w:hAnsi="Times New Roman" w:cs="Times New Roman"/>
          <w:color w:val="00B050"/>
          <w:sz w:val="26"/>
          <w:szCs w:val="26"/>
          <w:lang w:eastAsia="ru-RU"/>
        </w:rPr>
        <w:t xml:space="preserve">По состоянию на 01.01.2019 года в администрации сельского поселения Саранпауль состоит на учете по улучшению жилищных условий всего 168, в том числе:  Саранпауль -120 семьи (298 чел.); Сосьва – 48 семья (133 чел.). </w:t>
      </w:r>
      <w:r w:rsidRPr="000A1216">
        <w:rPr>
          <w:rFonts w:ascii="Times New Roman" w:eastAsia="Times New Roman" w:hAnsi="Times New Roman" w:cs="Times New Roman"/>
          <w:color w:val="00B050"/>
          <w:sz w:val="28"/>
          <w:szCs w:val="28"/>
          <w:lang w:eastAsia="ru-RU"/>
        </w:rPr>
        <w:t xml:space="preserve">Молодых семей, состоящих на учете в качестве нуждающихся в жилых помещениях – 33, многодетных семей – 30, инвалидов – 5, ВБД – 1. </w:t>
      </w:r>
    </w:p>
    <w:p w:rsidR="000A1216" w:rsidRPr="000A1216" w:rsidRDefault="000A1216" w:rsidP="000A1216">
      <w:pPr>
        <w:spacing w:after="0" w:line="240" w:lineRule="auto"/>
        <w:ind w:firstLine="720"/>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 xml:space="preserve">Также претендуют на улучшение жилищных условий граждане, проживающие в неблагоприятных условиях жилых помещений, признанных непригодными для проживания и аварийными и подлежащими сносу. </w:t>
      </w:r>
      <w:proofErr w:type="gramStart"/>
      <w:r w:rsidRPr="000A1216">
        <w:rPr>
          <w:rFonts w:ascii="Times New Roman" w:eastAsia="Times New Roman" w:hAnsi="Times New Roman" w:cs="Times New Roman"/>
          <w:color w:val="00B050"/>
          <w:sz w:val="26"/>
          <w:szCs w:val="26"/>
          <w:lang w:eastAsia="ru-RU"/>
        </w:rPr>
        <w:t>В аварийном жилищном фонде проживает 7 семей (21 чел.), в непригодном – 66 семьи (137 чел.).</w:t>
      </w:r>
      <w:proofErr w:type="gramEnd"/>
    </w:p>
    <w:p w:rsidR="000A1216" w:rsidRPr="000A1216" w:rsidRDefault="000A1216" w:rsidP="000A1216">
      <w:pPr>
        <w:spacing w:after="0" w:line="240" w:lineRule="auto"/>
        <w:ind w:firstLine="567"/>
        <w:jc w:val="both"/>
        <w:rPr>
          <w:rFonts w:ascii="Times New Roman" w:eastAsia="Calibri" w:hAnsi="Times New Roman" w:cs="Times New Roman"/>
          <w:color w:val="00B050"/>
          <w:sz w:val="28"/>
          <w:szCs w:val="28"/>
        </w:rPr>
      </w:pPr>
      <w:r w:rsidRPr="000A1216">
        <w:rPr>
          <w:rFonts w:ascii="Times New Roman" w:eastAsia="Times New Roman" w:hAnsi="Times New Roman" w:cs="Times New Roman"/>
          <w:color w:val="00B050"/>
          <w:sz w:val="28"/>
          <w:szCs w:val="28"/>
          <w:lang w:eastAsia="ru-RU"/>
        </w:rPr>
        <w:lastRenderedPageBreak/>
        <w:t xml:space="preserve">В соответствии с Порядком ликвидации и </w:t>
      </w:r>
      <w:proofErr w:type="gramStart"/>
      <w:r w:rsidRPr="000A1216">
        <w:rPr>
          <w:rFonts w:ascii="Times New Roman" w:eastAsia="Times New Roman" w:hAnsi="Times New Roman" w:cs="Times New Roman"/>
          <w:color w:val="00B050"/>
          <w:sz w:val="28"/>
          <w:szCs w:val="28"/>
          <w:lang w:eastAsia="ru-RU"/>
        </w:rPr>
        <w:t>расселения</w:t>
      </w:r>
      <w:proofErr w:type="gramEnd"/>
      <w:r w:rsidRPr="000A1216">
        <w:rPr>
          <w:rFonts w:ascii="Times New Roman" w:eastAsia="Times New Roman" w:hAnsi="Times New Roman" w:cs="Times New Roman"/>
          <w:color w:val="00B050"/>
          <w:sz w:val="28"/>
          <w:szCs w:val="28"/>
          <w:lang w:eastAsia="ru-RU"/>
        </w:rPr>
        <w:t xml:space="preserve"> приспособленных для проживания строений муниципальной программы «Обеспечение доступным и комфортным жильем Березовского района в 2018-2025 годах и на период до 2030 года», утвержденной постановлением администрации Березовского района от 23.12.2013 года № 1869 (с учетом внесения изменений и дополнений)</w:t>
      </w:r>
      <w:r w:rsidRPr="000A1216">
        <w:rPr>
          <w:rFonts w:ascii="Times New Roman" w:eastAsia="Calibri" w:hAnsi="Times New Roman" w:cs="Times New Roman"/>
          <w:color w:val="00B050"/>
          <w:sz w:val="28"/>
          <w:szCs w:val="28"/>
        </w:rPr>
        <w:t xml:space="preserve"> проведена работа по расселению граждан, проживающих в балках. </w:t>
      </w:r>
      <w:proofErr w:type="gramStart"/>
      <w:r w:rsidRPr="000A1216">
        <w:rPr>
          <w:rFonts w:ascii="Times New Roman" w:eastAsia="Calibri" w:hAnsi="Times New Roman" w:cs="Times New Roman"/>
          <w:color w:val="00B050"/>
          <w:sz w:val="28"/>
          <w:szCs w:val="28"/>
        </w:rPr>
        <w:t xml:space="preserve">Из 36 семей воспользовались государственной поддержкой в виде получения субсидии на приобретение жилых помещений 29 семей улучшили жилищные условия, 7 семей получили отказ по различным основаниям (5 семей имеют на праве собственности жилые помещения, 1 семья ранее воспользовалась господдержкой на улучшение жилищных условий, 1 – в связи с предоставлением неполного пакета документов). </w:t>
      </w:r>
      <w:proofErr w:type="gramEnd"/>
    </w:p>
    <w:p w:rsidR="000A1216" w:rsidRPr="000A1216" w:rsidRDefault="000A1216" w:rsidP="000A1216">
      <w:pPr>
        <w:spacing w:after="0" w:line="240" w:lineRule="auto"/>
        <w:ind w:firstLine="540"/>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В рамках муниципальной программы Березовского района "Обеспечение доступным и комфортным жильем жителей Березовского района на 2014-2020 годы» приобретено Администрацией Березовского района и передано в муниципальную собственность сельского поселения Саранпауль</w:t>
      </w:r>
      <w:r w:rsidRPr="000A1216">
        <w:rPr>
          <w:rFonts w:ascii="Times New Roman" w:eastAsia="Times New Roman" w:hAnsi="Times New Roman" w:cs="Times New Roman"/>
          <w:b/>
          <w:color w:val="00B050"/>
          <w:sz w:val="26"/>
          <w:szCs w:val="26"/>
          <w:lang w:eastAsia="ru-RU"/>
        </w:rPr>
        <w:t xml:space="preserve"> </w:t>
      </w:r>
      <w:r w:rsidRPr="000A1216">
        <w:rPr>
          <w:rFonts w:ascii="Times New Roman" w:eastAsia="Times New Roman" w:hAnsi="Times New Roman" w:cs="Times New Roman"/>
          <w:color w:val="00B050"/>
          <w:sz w:val="26"/>
          <w:szCs w:val="26"/>
          <w:lang w:eastAsia="ru-RU"/>
        </w:rPr>
        <w:t>13 квартир, из которых:</w:t>
      </w:r>
    </w:p>
    <w:p w:rsidR="000A1216" w:rsidRPr="000A1216" w:rsidRDefault="000A1216" w:rsidP="000A1216">
      <w:pPr>
        <w:spacing w:after="0" w:line="240" w:lineRule="auto"/>
        <w:ind w:firstLine="720"/>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 xml:space="preserve">- 10 квартир предоставлено гражданам в порядке очередности на предоставление жилых помещений, предоставляемых на условиях социального найма (5 – Сосьва, 1 - Ломбовож, 4 – Кимкьясуй); </w:t>
      </w:r>
    </w:p>
    <w:p w:rsidR="000A1216" w:rsidRPr="000A1216" w:rsidRDefault="000A1216" w:rsidP="000A1216">
      <w:pPr>
        <w:spacing w:after="0" w:line="240" w:lineRule="auto"/>
        <w:ind w:firstLine="720"/>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- 3 - гражданам, проживающим в жилищном фонде, признанном аварийным.</w:t>
      </w:r>
    </w:p>
    <w:p w:rsidR="000A1216" w:rsidRPr="000A1216" w:rsidRDefault="000A1216" w:rsidP="000A1216">
      <w:pPr>
        <w:spacing w:after="0" w:line="240" w:lineRule="auto"/>
        <w:ind w:firstLine="720"/>
        <w:jc w:val="both"/>
        <w:rPr>
          <w:rFonts w:ascii="Times New Roman" w:eastAsia="Times New Roman" w:hAnsi="Times New Roman" w:cs="Times New Roman"/>
          <w:color w:val="00B050"/>
          <w:sz w:val="26"/>
          <w:szCs w:val="26"/>
          <w:lang w:eastAsia="ru-RU"/>
        </w:rPr>
      </w:pPr>
    </w:p>
    <w:p w:rsidR="000A1216" w:rsidRPr="000A1216" w:rsidRDefault="000A1216" w:rsidP="000A1216">
      <w:pPr>
        <w:spacing w:after="0" w:line="240" w:lineRule="auto"/>
        <w:ind w:firstLine="720"/>
        <w:jc w:val="both"/>
        <w:rPr>
          <w:rFonts w:ascii="Times New Roman" w:eastAsia="Times New Roman" w:hAnsi="Times New Roman" w:cs="Times New Roman"/>
          <w:color w:val="00B050"/>
          <w:sz w:val="28"/>
          <w:szCs w:val="28"/>
          <w:lang w:eastAsia="ru-RU"/>
        </w:rPr>
      </w:pPr>
      <w:proofErr w:type="gramStart"/>
      <w:r w:rsidRPr="000A1216">
        <w:rPr>
          <w:rFonts w:ascii="Times New Roman" w:eastAsia="Times New Roman" w:hAnsi="Times New Roman" w:cs="Times New Roman"/>
          <w:color w:val="00B050"/>
          <w:sz w:val="26"/>
          <w:szCs w:val="26"/>
          <w:lang w:eastAsia="ru-RU"/>
        </w:rPr>
        <w:t>В рамках подпрограммы "</w:t>
      </w:r>
      <w:hyperlink r:id="rId13" w:history="1">
        <w:r w:rsidRPr="000A1216">
          <w:rPr>
            <w:rFonts w:ascii="Times New Roman" w:eastAsia="Times New Roman" w:hAnsi="Times New Roman" w:cs="Times New Roman"/>
            <w:color w:val="00B050"/>
            <w:sz w:val="26"/>
            <w:szCs w:val="26"/>
            <w:lang w:eastAsia="ru-RU"/>
          </w:rPr>
          <w:t>Обеспечение жильем граждан</w:t>
        </w:r>
      </w:hyperlink>
      <w:r w:rsidRPr="000A1216">
        <w:rPr>
          <w:rFonts w:ascii="Times New Roman" w:eastAsia="Times New Roman" w:hAnsi="Times New Roman" w:cs="Times New Roman"/>
          <w:color w:val="00B050"/>
          <w:sz w:val="26"/>
          <w:szCs w:val="26"/>
          <w:lang w:eastAsia="ru-RU"/>
        </w:rPr>
        <w:t>, выезжающих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в с. Саранпауль 2 участника подпрограммы получили жилищную субсидию на сумму 3497,2 тыс. руб.,</w:t>
      </w:r>
      <w:r w:rsidRPr="000A1216">
        <w:rPr>
          <w:rFonts w:ascii="Times New Roman" w:eastAsia="Calibri" w:hAnsi="Times New Roman" w:cs="Times New Roman"/>
          <w:color w:val="00B050"/>
          <w:sz w:val="28"/>
          <w:szCs w:val="28"/>
        </w:rPr>
        <w:t xml:space="preserve">  1 семья отказалась от получении субсидии в 2018 г., ожидают предоставления в текущем 2019 году.</w:t>
      </w:r>
      <w:proofErr w:type="gramEnd"/>
    </w:p>
    <w:p w:rsidR="000A1216" w:rsidRPr="000A1216" w:rsidRDefault="000A1216" w:rsidP="000A1216">
      <w:pPr>
        <w:spacing w:after="0" w:line="240" w:lineRule="auto"/>
        <w:ind w:firstLine="708"/>
        <w:jc w:val="both"/>
        <w:rPr>
          <w:rFonts w:ascii="Times New Roman" w:eastAsia="Calibri" w:hAnsi="Times New Roman" w:cs="Times New Roman"/>
          <w:color w:val="00B050"/>
          <w:sz w:val="28"/>
          <w:szCs w:val="28"/>
        </w:rPr>
      </w:pPr>
      <w:r w:rsidRPr="000A1216">
        <w:rPr>
          <w:rFonts w:ascii="Times New Roman" w:eastAsia="Calibri" w:hAnsi="Times New Roman" w:cs="Times New Roman"/>
          <w:color w:val="00B050"/>
          <w:sz w:val="28"/>
          <w:szCs w:val="28"/>
        </w:rPr>
        <w:t>Межведомственной комиссией по признанию жилых помещений непригодными для проживания и аварийными и подлежащими сносу или реконструкции в 2018 году 1 жилой дом муниципальной собственности, общей площадью 96 кв.м., признан аварийным и подлежащим сносу. Также, комиссией обследованы и признаны непригодными для проживания три частных жилых помещения жилищного фонда сельского поселения Саранпауль.</w:t>
      </w:r>
    </w:p>
    <w:p w:rsidR="000A1216" w:rsidRPr="000A1216" w:rsidRDefault="000A1216" w:rsidP="000A1216">
      <w:pPr>
        <w:spacing w:after="0" w:line="240" w:lineRule="auto"/>
        <w:ind w:firstLine="708"/>
        <w:jc w:val="both"/>
        <w:rPr>
          <w:rFonts w:ascii="Times New Roman" w:eastAsia="Calibri" w:hAnsi="Times New Roman" w:cs="Times New Roman"/>
          <w:color w:val="00B050"/>
          <w:sz w:val="28"/>
          <w:szCs w:val="28"/>
        </w:rPr>
      </w:pPr>
      <w:r w:rsidRPr="000A1216">
        <w:rPr>
          <w:rFonts w:ascii="Times New Roman" w:eastAsia="Calibri" w:hAnsi="Times New Roman" w:cs="Times New Roman"/>
          <w:color w:val="00B050"/>
          <w:sz w:val="28"/>
          <w:szCs w:val="28"/>
        </w:rPr>
        <w:t xml:space="preserve"> </w:t>
      </w:r>
    </w:p>
    <w:p w:rsidR="000A1216" w:rsidRPr="000A1216" w:rsidRDefault="000A1216" w:rsidP="000A1216">
      <w:pPr>
        <w:spacing w:after="0" w:line="240" w:lineRule="auto"/>
        <w:jc w:val="both"/>
        <w:rPr>
          <w:rFonts w:ascii="Times New Roman" w:eastAsia="Calibri" w:hAnsi="Times New Roman" w:cs="Times New Roman"/>
          <w:color w:val="00B050"/>
          <w:sz w:val="28"/>
          <w:szCs w:val="28"/>
        </w:rPr>
      </w:pPr>
    </w:p>
    <w:p w:rsidR="000A1216" w:rsidRPr="000A1216" w:rsidRDefault="000A1216" w:rsidP="000A1216">
      <w:pPr>
        <w:spacing w:line="240" w:lineRule="auto"/>
        <w:jc w:val="center"/>
        <w:rPr>
          <w:rFonts w:ascii="Times New Roman" w:eastAsia="Times New Roman" w:hAnsi="Times New Roman" w:cs="Arial"/>
          <w:b/>
          <w:noProof/>
          <w:color w:val="00B050"/>
          <w:sz w:val="26"/>
          <w:szCs w:val="26"/>
          <w:u w:val="single"/>
          <w:lang w:eastAsia="ru-RU"/>
        </w:rPr>
      </w:pPr>
      <w:r w:rsidRPr="000A1216">
        <w:rPr>
          <w:rFonts w:ascii="Times New Roman" w:eastAsia="Times New Roman" w:hAnsi="Times New Roman" w:cs="Arial"/>
          <w:b/>
          <w:noProof/>
          <w:color w:val="00B050"/>
          <w:sz w:val="26"/>
          <w:szCs w:val="26"/>
          <w:u w:val="single"/>
          <w:lang w:eastAsia="ru-RU"/>
        </w:rPr>
        <w:t>Аренда  муниципального имущества.</w:t>
      </w:r>
    </w:p>
    <w:p w:rsidR="000A1216" w:rsidRPr="000A1216" w:rsidRDefault="000A1216" w:rsidP="000A1216">
      <w:pPr>
        <w:tabs>
          <w:tab w:val="left" w:pos="426"/>
        </w:tabs>
        <w:spacing w:after="0" w:line="240" w:lineRule="auto"/>
        <w:jc w:val="both"/>
        <w:rPr>
          <w:rFonts w:ascii="Times New Roman" w:eastAsia="Times New Roman" w:hAnsi="Times New Roman" w:cs="Arial"/>
          <w:noProof/>
          <w:color w:val="00B050"/>
          <w:sz w:val="26"/>
          <w:szCs w:val="26"/>
          <w:lang w:eastAsia="ru-RU"/>
        </w:rPr>
      </w:pPr>
      <w:r w:rsidRPr="000A1216">
        <w:rPr>
          <w:rFonts w:ascii="Times New Roman" w:eastAsia="Times New Roman" w:hAnsi="Times New Roman" w:cs="Arial"/>
          <w:noProof/>
          <w:color w:val="00B050"/>
          <w:sz w:val="26"/>
          <w:szCs w:val="26"/>
          <w:lang w:eastAsia="ru-RU"/>
        </w:rPr>
        <w:t xml:space="preserve">В целях оказания имущественной поддержки администрацией с.п.Саранпауль заключено 5 договоров аренды муниципального имущетва (нежилые помещения) с субьектами малого и среднего предпринимательства. Общая площадь нежилых помещений, переданных в аренду субъектам малого и среднего предпринимательства, составила 422,08 кв.м. Также, в целях обеспечения </w:t>
      </w:r>
      <w:r w:rsidRPr="000A1216">
        <w:rPr>
          <w:rFonts w:ascii="Times New Roman" w:eastAsia="Times New Roman" w:hAnsi="Times New Roman" w:cs="Arial"/>
          <w:noProof/>
          <w:color w:val="00B050"/>
          <w:sz w:val="26"/>
          <w:szCs w:val="26"/>
          <w:lang w:eastAsia="ru-RU"/>
        </w:rPr>
        <w:lastRenderedPageBreak/>
        <w:t xml:space="preserve">населения нотариальными услугами, предоставлено в аренду нежилое помещение нотариусу, общей площадью 23,3 кв.м. </w:t>
      </w:r>
    </w:p>
    <w:p w:rsidR="000A1216" w:rsidRPr="000A1216" w:rsidRDefault="000A1216" w:rsidP="000A1216">
      <w:pPr>
        <w:spacing w:after="0" w:line="240" w:lineRule="auto"/>
        <w:jc w:val="both"/>
        <w:rPr>
          <w:rFonts w:ascii="Times New Roman" w:eastAsia="Times New Roman" w:hAnsi="Times New Roman" w:cs="Times New Roman"/>
          <w:b/>
          <w:color w:val="00B050"/>
          <w:sz w:val="26"/>
          <w:szCs w:val="26"/>
          <w:lang w:eastAsia="ru-RU"/>
        </w:rPr>
      </w:pPr>
    </w:p>
    <w:p w:rsidR="000A1216" w:rsidRPr="000A1216" w:rsidRDefault="000A1216" w:rsidP="000A1216">
      <w:pPr>
        <w:spacing w:line="240" w:lineRule="auto"/>
        <w:jc w:val="center"/>
        <w:rPr>
          <w:rFonts w:ascii="Times New Roman" w:eastAsia="Times New Roman" w:hAnsi="Times New Roman" w:cs="Times New Roman"/>
          <w:b/>
          <w:color w:val="00B050"/>
          <w:sz w:val="26"/>
          <w:szCs w:val="26"/>
          <w:u w:val="single"/>
          <w:lang w:eastAsia="ru-RU"/>
        </w:rPr>
      </w:pPr>
      <w:r w:rsidRPr="000A1216">
        <w:rPr>
          <w:rFonts w:ascii="Times New Roman" w:eastAsia="Times New Roman" w:hAnsi="Times New Roman" w:cs="Times New Roman"/>
          <w:b/>
          <w:color w:val="00B050"/>
          <w:sz w:val="26"/>
          <w:szCs w:val="26"/>
          <w:u w:val="single"/>
          <w:lang w:eastAsia="ru-RU"/>
        </w:rPr>
        <w:t>Обеспечение населения услугами торговли, общественного питания и бытового обслуживания.</w:t>
      </w:r>
    </w:p>
    <w:p w:rsidR="000A1216" w:rsidRPr="000A1216" w:rsidRDefault="000A1216" w:rsidP="000A1216">
      <w:pPr>
        <w:spacing w:after="0" w:line="240" w:lineRule="auto"/>
        <w:ind w:firstLine="709"/>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 xml:space="preserve">В 2018 году на территории сельского поселения Саранпауль осуществляют работу 31 магазин, общей площадью 2848,21 кв.м. (из них 7 - продовольственных товаров, 5 – непродовольственных, 19 – смешанных товаров), 6 павильонов торговой площадью 172,56 кв.м., 3 хлебопекарни, 3 пункта общественного питания. Ежемесячно и еженедельно специалисты администрации осуществляют мониторинг цен на отдельные виды продовольственных и непродовольственных товаров. </w:t>
      </w:r>
    </w:p>
    <w:p w:rsidR="000A1216" w:rsidRPr="000A1216" w:rsidRDefault="000A1216" w:rsidP="000A1216">
      <w:pPr>
        <w:tabs>
          <w:tab w:val="left" w:pos="660"/>
          <w:tab w:val="left" w:pos="770"/>
        </w:tabs>
        <w:spacing w:after="0" w:line="240" w:lineRule="auto"/>
        <w:jc w:val="both"/>
        <w:rPr>
          <w:rFonts w:ascii="Times New Roman" w:eastAsia="Times New Roman" w:hAnsi="Times New Roman" w:cs="Times New Roman"/>
          <w:color w:val="00B050"/>
          <w:sz w:val="26"/>
          <w:szCs w:val="26"/>
          <w:lang w:eastAsia="ru-RU"/>
        </w:rPr>
      </w:pPr>
    </w:p>
    <w:p w:rsidR="000A1216" w:rsidRPr="000A1216" w:rsidRDefault="000A1216" w:rsidP="000A1216">
      <w:pPr>
        <w:spacing w:line="240" w:lineRule="auto"/>
        <w:jc w:val="center"/>
        <w:rPr>
          <w:rFonts w:ascii="Times New Roman" w:eastAsia="Times New Roman" w:hAnsi="Times New Roman" w:cs="Times New Roman"/>
          <w:b/>
          <w:color w:val="00B050"/>
          <w:sz w:val="26"/>
          <w:szCs w:val="26"/>
          <w:u w:val="single"/>
          <w:lang w:eastAsia="ru-RU"/>
        </w:rPr>
      </w:pPr>
      <w:r w:rsidRPr="000A1216">
        <w:rPr>
          <w:rFonts w:ascii="Times New Roman" w:eastAsia="Times New Roman" w:hAnsi="Times New Roman" w:cs="Times New Roman"/>
          <w:b/>
          <w:color w:val="00B050"/>
          <w:sz w:val="26"/>
          <w:szCs w:val="26"/>
          <w:u w:val="single"/>
          <w:lang w:eastAsia="ru-RU"/>
        </w:rPr>
        <w:t>Сельское хозяйство.</w:t>
      </w:r>
    </w:p>
    <w:p w:rsidR="000A1216" w:rsidRPr="000A1216" w:rsidRDefault="000A1216" w:rsidP="000A1216">
      <w:pPr>
        <w:spacing w:after="0" w:line="240" w:lineRule="auto"/>
        <w:ind w:firstLine="708"/>
        <w:jc w:val="both"/>
        <w:rPr>
          <w:rFonts w:ascii="Times New Roman" w:eastAsia="Times New Roman" w:hAnsi="Times New Roman" w:cs="Times New Roman"/>
          <w:color w:val="00B050"/>
          <w:sz w:val="26"/>
          <w:szCs w:val="26"/>
          <w:lang w:eastAsia="ru-RU"/>
        </w:rPr>
      </w:pPr>
      <w:r w:rsidRPr="000A1216">
        <w:rPr>
          <w:rFonts w:ascii="Times New Roman" w:eastAsia="Times New Roman" w:hAnsi="Times New Roman" w:cs="Times New Roman"/>
          <w:color w:val="00B050"/>
          <w:sz w:val="26"/>
          <w:szCs w:val="26"/>
          <w:lang w:eastAsia="ru-RU"/>
        </w:rPr>
        <w:t xml:space="preserve">В рамках целевой программы «Развитие агропромышленного комплекса Березовского района в 2016-2020 годах» в 2018 году администрацией сельского поселения Саранпауль было собрано 32 пакета </w:t>
      </w:r>
      <w:r w:rsidRPr="000A1216">
        <w:rPr>
          <w:rFonts w:ascii="Times New Roman" w:eastAsia="Times New Roman" w:hAnsi="Times New Roman" w:cs="Times New Roman"/>
          <w:bCs/>
          <w:color w:val="00B050"/>
          <w:sz w:val="26"/>
          <w:szCs w:val="26"/>
          <w:lang w:eastAsia="ru-RU"/>
        </w:rPr>
        <w:t>владельцев личных подсобных хозяйств маточного поголовья скота (</w:t>
      </w:r>
      <w:r w:rsidRPr="000A1216">
        <w:rPr>
          <w:rFonts w:ascii="Times New Roman" w:eastAsia="Times New Roman" w:hAnsi="Times New Roman" w:cs="Times New Roman"/>
          <w:color w:val="00B050"/>
          <w:sz w:val="26"/>
          <w:szCs w:val="26"/>
          <w:lang w:eastAsia="ru-RU"/>
        </w:rPr>
        <w:t>в основном владельцы ЛПХ оформляются на получение субсидий на крупный рогатый скот).</w:t>
      </w:r>
    </w:p>
    <w:p w:rsidR="000A1216" w:rsidRPr="000A1216" w:rsidRDefault="000A1216" w:rsidP="000A1216">
      <w:pPr>
        <w:spacing w:before="240"/>
        <w:jc w:val="center"/>
        <w:rPr>
          <w:rFonts w:ascii="Times New Roman" w:eastAsia="Calibri" w:hAnsi="Times New Roman" w:cs="Times New Roman"/>
          <w:b/>
          <w:color w:val="00B050"/>
          <w:sz w:val="26"/>
          <w:szCs w:val="26"/>
          <w:u w:val="single"/>
        </w:rPr>
      </w:pPr>
      <w:r w:rsidRPr="000A1216">
        <w:rPr>
          <w:rFonts w:ascii="Times New Roman" w:eastAsia="Calibri" w:hAnsi="Times New Roman" w:cs="Times New Roman"/>
          <w:b/>
          <w:color w:val="00B050"/>
          <w:sz w:val="26"/>
          <w:szCs w:val="26"/>
          <w:u w:val="single"/>
        </w:rPr>
        <w:t>Муниципальный контроль.</w:t>
      </w:r>
    </w:p>
    <w:p w:rsidR="000A1216" w:rsidRPr="000A1216" w:rsidRDefault="000A1216" w:rsidP="000A1216">
      <w:pPr>
        <w:jc w:val="both"/>
        <w:rPr>
          <w:rFonts w:ascii="Times New Roman" w:eastAsia="Calibri" w:hAnsi="Times New Roman" w:cs="Times New Roman"/>
          <w:color w:val="00B050"/>
          <w:sz w:val="26"/>
          <w:szCs w:val="26"/>
        </w:rPr>
      </w:pPr>
      <w:r w:rsidRPr="000A1216">
        <w:rPr>
          <w:rFonts w:ascii="Times New Roman" w:eastAsia="Calibri" w:hAnsi="Times New Roman" w:cs="Times New Roman"/>
          <w:color w:val="00B050"/>
          <w:sz w:val="26"/>
          <w:szCs w:val="26"/>
        </w:rPr>
        <w:t xml:space="preserve">В рамках муниципального жилищного контроля было проведено 14 обследований жилых помещений по обращениям граждан. </w:t>
      </w:r>
    </w:p>
    <w:p w:rsidR="000A1216" w:rsidRPr="000A1216" w:rsidRDefault="000A1216" w:rsidP="000A1216">
      <w:pPr>
        <w:jc w:val="both"/>
        <w:rPr>
          <w:rFonts w:ascii="Times New Roman" w:eastAsia="Calibri" w:hAnsi="Times New Roman" w:cs="Times New Roman"/>
          <w:color w:val="00B050"/>
          <w:sz w:val="26"/>
          <w:szCs w:val="26"/>
        </w:rPr>
      </w:pPr>
      <w:r w:rsidRPr="000A1216">
        <w:rPr>
          <w:rFonts w:ascii="Times New Roman" w:eastAsia="Calibri" w:hAnsi="Times New Roman" w:cs="Times New Roman"/>
          <w:color w:val="00B050"/>
          <w:sz w:val="26"/>
          <w:szCs w:val="26"/>
        </w:rPr>
        <w:t>В соответствии с ежегодным планом проведения проверок юридических лиц и индивидуальных предпринимателей в мае 2018 года проведен муниципальный земельный контроль в отношении МБОУ «Саранпаульская СОШ». Нарушения земельного законодательства не выявлено. Также, была проведена одна внеплановая проверка нарушения земельного законодательства по запросу Администрации Березовского района, материалы проверки были направлены в Березовский отдел Росреестра.</w:t>
      </w:r>
    </w:p>
    <w:p w:rsidR="000A1216" w:rsidRPr="000A1216" w:rsidRDefault="000A1216" w:rsidP="000A1216">
      <w:pPr>
        <w:jc w:val="both"/>
        <w:rPr>
          <w:rFonts w:ascii="Times New Roman" w:eastAsia="Calibri" w:hAnsi="Times New Roman" w:cs="Times New Roman"/>
          <w:color w:val="00B050"/>
          <w:sz w:val="26"/>
          <w:szCs w:val="26"/>
        </w:rPr>
      </w:pPr>
      <w:r w:rsidRPr="000A1216">
        <w:rPr>
          <w:rFonts w:ascii="Times New Roman" w:eastAsia="Calibri" w:hAnsi="Times New Roman" w:cs="Times New Roman"/>
          <w:color w:val="00B050"/>
          <w:sz w:val="26"/>
          <w:szCs w:val="26"/>
        </w:rPr>
        <w:t>Еженедельно ведется работа по внесению адресов в государственный адресный реестр (Федеральная информационная адресная система), актуализировано более 450 адресов.</w:t>
      </w:r>
    </w:p>
    <w:p w:rsidR="000A1216" w:rsidRPr="000A1216" w:rsidRDefault="000A1216" w:rsidP="000A1216">
      <w:pPr>
        <w:jc w:val="both"/>
        <w:rPr>
          <w:rFonts w:ascii="Times New Roman" w:eastAsia="Calibri" w:hAnsi="Times New Roman" w:cs="Times New Roman"/>
          <w:color w:val="00B050"/>
          <w:sz w:val="26"/>
          <w:szCs w:val="26"/>
        </w:rPr>
      </w:pPr>
      <w:r w:rsidRPr="000A1216">
        <w:rPr>
          <w:rFonts w:ascii="Times New Roman" w:eastAsia="Calibri" w:hAnsi="Times New Roman" w:cs="Times New Roman"/>
          <w:color w:val="00B050"/>
          <w:sz w:val="26"/>
          <w:szCs w:val="26"/>
        </w:rPr>
        <w:t xml:space="preserve">В течение 2018 года произведено 42 обследования жилых помещений инвалидов, проживающих в многоквартирных домах населенных пунктов сельского поселения. </w:t>
      </w:r>
    </w:p>
    <w:p w:rsidR="000A1216" w:rsidRPr="000A1216" w:rsidRDefault="000A1216" w:rsidP="000A1216">
      <w:pPr>
        <w:jc w:val="both"/>
        <w:rPr>
          <w:rFonts w:ascii="Times New Roman" w:eastAsia="Calibri" w:hAnsi="Times New Roman" w:cs="Times New Roman"/>
          <w:color w:val="00B050"/>
          <w:sz w:val="26"/>
          <w:szCs w:val="26"/>
        </w:rPr>
      </w:pPr>
      <w:proofErr w:type="gramStart"/>
      <w:r w:rsidRPr="000A1216">
        <w:rPr>
          <w:rFonts w:ascii="Times New Roman" w:eastAsia="Calibri" w:hAnsi="Times New Roman" w:cs="Times New Roman"/>
          <w:color w:val="00B050"/>
          <w:sz w:val="26"/>
          <w:szCs w:val="26"/>
        </w:rPr>
        <w:t xml:space="preserve">В соответствии с Федеральным законом от 21.07.2014 №209-ФЗ "О государственной информационной системе жилищно-коммунального хозяйства" (ГИС ЖКХ) ведется работа по внесению и изменению информации в реестр </w:t>
      </w:r>
      <w:r w:rsidRPr="000A1216">
        <w:rPr>
          <w:rFonts w:ascii="Times New Roman" w:eastAsia="Calibri" w:hAnsi="Times New Roman" w:cs="Times New Roman"/>
          <w:color w:val="00B050"/>
          <w:sz w:val="26"/>
          <w:szCs w:val="26"/>
        </w:rPr>
        <w:lastRenderedPageBreak/>
        <w:t>объектов жилищного фонда сельского поселения Саранпауль в данной информационной системе, предоставлению информации о проведении открытого конкурса по отбору управляющей организации в целях заключения договоров управления МКД, предоставлению сведений о готовности к отопительному периоду, предоставлению информации</w:t>
      </w:r>
      <w:proofErr w:type="gramEnd"/>
      <w:r w:rsidRPr="000A1216">
        <w:rPr>
          <w:rFonts w:ascii="Times New Roman" w:eastAsia="Calibri" w:hAnsi="Times New Roman" w:cs="Times New Roman"/>
          <w:color w:val="00B050"/>
          <w:sz w:val="26"/>
          <w:szCs w:val="26"/>
        </w:rPr>
        <w:t xml:space="preserve"> о признании домов </w:t>
      </w:r>
      <w:proofErr w:type="gramStart"/>
      <w:r w:rsidRPr="000A1216">
        <w:rPr>
          <w:rFonts w:ascii="Times New Roman" w:eastAsia="Calibri" w:hAnsi="Times New Roman" w:cs="Times New Roman"/>
          <w:color w:val="00B050"/>
          <w:sz w:val="26"/>
          <w:szCs w:val="26"/>
        </w:rPr>
        <w:t>аварийными</w:t>
      </w:r>
      <w:proofErr w:type="gramEnd"/>
      <w:r w:rsidRPr="000A1216">
        <w:rPr>
          <w:rFonts w:ascii="Times New Roman" w:eastAsia="Calibri" w:hAnsi="Times New Roman" w:cs="Times New Roman"/>
          <w:color w:val="00B050"/>
          <w:sz w:val="26"/>
          <w:szCs w:val="26"/>
        </w:rPr>
        <w:t>.</w:t>
      </w:r>
    </w:p>
    <w:p w:rsidR="000A1216" w:rsidRPr="000A1216" w:rsidRDefault="000A1216" w:rsidP="000A1216">
      <w:pPr>
        <w:ind w:left="720" w:firstLine="708"/>
        <w:contextualSpacing/>
        <w:jc w:val="both"/>
        <w:rPr>
          <w:rFonts w:ascii="Times New Roman" w:eastAsia="Times New Roman" w:hAnsi="Times New Roman" w:cs="Times New Roman"/>
          <w:color w:val="FF0000"/>
          <w:sz w:val="26"/>
          <w:szCs w:val="26"/>
          <w:lang w:eastAsia="ru-RU"/>
        </w:rPr>
      </w:pPr>
    </w:p>
    <w:p w:rsidR="000A1216" w:rsidRPr="000A1216" w:rsidRDefault="000A1216" w:rsidP="000A1216">
      <w:pPr>
        <w:ind w:left="720" w:firstLine="708"/>
        <w:contextualSpacing/>
        <w:jc w:val="both"/>
        <w:rPr>
          <w:rFonts w:ascii="Times New Roman" w:eastAsia="Times New Roman" w:hAnsi="Times New Roman" w:cs="Times New Roman"/>
          <w:color w:val="FF0000"/>
          <w:sz w:val="26"/>
          <w:szCs w:val="26"/>
          <w:lang w:eastAsia="ru-RU"/>
        </w:rPr>
      </w:pPr>
      <w:r w:rsidRPr="000A1216">
        <w:rPr>
          <w:rFonts w:ascii="Times New Roman" w:eastAsia="Times New Roman" w:hAnsi="Times New Roman" w:cs="Times New Roman"/>
          <w:color w:val="FF0000"/>
          <w:sz w:val="26"/>
          <w:szCs w:val="26"/>
          <w:lang w:eastAsia="ru-RU"/>
        </w:rPr>
        <w:t xml:space="preserve">  </w:t>
      </w:r>
    </w:p>
    <w:p w:rsidR="000A1216" w:rsidRPr="000A1216" w:rsidRDefault="000A1216" w:rsidP="000A1216">
      <w:pPr>
        <w:spacing w:after="0" w:line="240" w:lineRule="auto"/>
        <w:ind w:firstLine="708"/>
        <w:contextualSpacing/>
        <w:jc w:val="both"/>
        <w:rPr>
          <w:rFonts w:ascii="Times New Roman" w:eastAsia="Times New Roman" w:hAnsi="Times New Roman" w:cs="Times New Roman"/>
          <w:color w:val="FF0000"/>
          <w:sz w:val="26"/>
          <w:szCs w:val="26"/>
          <w:lang w:eastAsia="ru-RU"/>
        </w:rPr>
      </w:pPr>
    </w:p>
    <w:p w:rsidR="000A1216" w:rsidRPr="000A1216" w:rsidRDefault="000A1216" w:rsidP="000A1216">
      <w:pPr>
        <w:jc w:val="both"/>
        <w:rPr>
          <w:rFonts w:ascii="Times New Roman" w:eastAsia="Calibri" w:hAnsi="Times New Roman" w:cs="Times New Roman"/>
          <w:b/>
          <w:sz w:val="26"/>
          <w:szCs w:val="26"/>
        </w:rPr>
      </w:pPr>
      <w:r w:rsidRPr="000A1216">
        <w:rPr>
          <w:rFonts w:ascii="Times New Roman" w:eastAsia="Calibri" w:hAnsi="Times New Roman" w:cs="Times New Roman"/>
          <w:b/>
          <w:sz w:val="26"/>
          <w:szCs w:val="26"/>
        </w:rPr>
        <w:t xml:space="preserve"> </w:t>
      </w:r>
    </w:p>
    <w:p w:rsidR="000A1216" w:rsidRPr="000A1216" w:rsidRDefault="000A1216" w:rsidP="007F66FE">
      <w:pPr>
        <w:numPr>
          <w:ilvl w:val="0"/>
          <w:numId w:val="6"/>
        </w:numPr>
        <w:spacing w:after="0" w:line="240" w:lineRule="auto"/>
        <w:jc w:val="both"/>
        <w:rPr>
          <w:rFonts w:ascii="Times New Roman" w:eastAsia="Calibri" w:hAnsi="Times New Roman" w:cs="Times New Roman"/>
          <w:b/>
          <w:sz w:val="26"/>
          <w:szCs w:val="26"/>
        </w:rPr>
      </w:pPr>
      <w:r w:rsidRPr="000A1216">
        <w:rPr>
          <w:rFonts w:ascii="Times New Roman" w:eastAsia="Calibri" w:hAnsi="Times New Roman" w:cs="Times New Roman"/>
          <w:b/>
          <w:sz w:val="26"/>
          <w:szCs w:val="26"/>
        </w:rPr>
        <w:t xml:space="preserve"> Социальная сфера.</w:t>
      </w:r>
    </w:p>
    <w:p w:rsidR="000A1216" w:rsidRPr="000A1216" w:rsidRDefault="000A1216" w:rsidP="000A1216">
      <w:pPr>
        <w:jc w:val="center"/>
        <w:rPr>
          <w:rFonts w:ascii="Times New Roman" w:eastAsia="Calibri" w:hAnsi="Times New Roman" w:cs="Times New Roman"/>
          <w:b/>
          <w:sz w:val="28"/>
          <w:szCs w:val="28"/>
          <w:u w:val="single"/>
        </w:rPr>
      </w:pPr>
      <w:r w:rsidRPr="000A1216">
        <w:rPr>
          <w:rFonts w:ascii="Times New Roman" w:eastAsia="Calibri" w:hAnsi="Times New Roman" w:cs="Times New Roman"/>
          <w:b/>
          <w:sz w:val="28"/>
          <w:szCs w:val="28"/>
          <w:u w:val="single"/>
        </w:rPr>
        <w:t>Отчет зав. сектором по социальным вопросам за 2018 год.</w:t>
      </w:r>
    </w:p>
    <w:p w:rsidR="000A1216" w:rsidRPr="000A1216" w:rsidRDefault="000A1216" w:rsidP="000A1216">
      <w:pPr>
        <w:spacing w:after="0"/>
        <w:ind w:firstLine="708"/>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Одним из основных направлений работы заведующего сектором по социальным вопросам является – организация выполнения полномочий в социальной сфере. </w:t>
      </w:r>
    </w:p>
    <w:p w:rsidR="000A1216" w:rsidRPr="000A1216" w:rsidRDefault="000A1216" w:rsidP="000A1216">
      <w:pPr>
        <w:spacing w:after="0"/>
        <w:ind w:firstLine="72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Основные обязанности муниципального служащего предусмотрены статьей 12 и другими положениями Федерального закона от 02.03.2007 № 25-ФЗ; кроме того, заведующий сектором  по социальным вопросам обязан:</w:t>
      </w:r>
    </w:p>
    <w:p w:rsidR="000A1216" w:rsidRPr="000A1216" w:rsidRDefault="000A1216" w:rsidP="007F66FE">
      <w:pPr>
        <w:numPr>
          <w:ilvl w:val="0"/>
          <w:numId w:val="12"/>
        </w:numPr>
        <w:spacing w:after="0" w:line="240" w:lineRule="auto"/>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готовить и согласовывать проекты муниципальных правовых актов по вопросам обеспечения жителей поселения услугами организации культуры (музеи, культурно-досуговые и спортивные  учреждения) внесение изменений в них.</w:t>
      </w:r>
    </w:p>
    <w:p w:rsidR="000A1216" w:rsidRPr="000A1216" w:rsidRDefault="000A1216" w:rsidP="007F66FE">
      <w:pPr>
        <w:numPr>
          <w:ilvl w:val="0"/>
          <w:numId w:val="12"/>
        </w:numPr>
        <w:spacing w:after="0" w:line="240" w:lineRule="auto"/>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координация деятельности муниципальных учреждений культуры и спорта, осуществляющих свою деятельность на территории  с. Саранпауль;</w:t>
      </w:r>
    </w:p>
    <w:p w:rsidR="000A1216" w:rsidRPr="000A1216" w:rsidRDefault="000A1216" w:rsidP="007F66FE">
      <w:pPr>
        <w:numPr>
          <w:ilvl w:val="0"/>
          <w:numId w:val="12"/>
        </w:numPr>
        <w:spacing w:after="0" w:line="240" w:lineRule="auto"/>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организация работ по привлечению немуниципальных организаций культуры и творческих коллективов на территорию поселения;</w:t>
      </w:r>
    </w:p>
    <w:p w:rsidR="000A1216" w:rsidRPr="000A1216" w:rsidRDefault="000A1216" w:rsidP="007F66FE">
      <w:pPr>
        <w:numPr>
          <w:ilvl w:val="0"/>
          <w:numId w:val="12"/>
        </w:numPr>
        <w:spacing w:after="0" w:line="240" w:lineRule="auto"/>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 рассмотрение обращений граждан и организаций по вопросам обеспечения населения услугами организаций культуры; </w:t>
      </w:r>
    </w:p>
    <w:p w:rsidR="000A1216" w:rsidRPr="000A1216" w:rsidRDefault="000A1216" w:rsidP="007F66FE">
      <w:pPr>
        <w:numPr>
          <w:ilvl w:val="0"/>
          <w:numId w:val="12"/>
        </w:numPr>
        <w:spacing w:after="0" w:line="240" w:lineRule="auto"/>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прием и проведение устных консультаций граждан и представителей организаций по вопросам обеспечения населения услугами организаций культуры;</w:t>
      </w:r>
    </w:p>
    <w:p w:rsidR="000A1216" w:rsidRPr="000A1216" w:rsidRDefault="000A1216" w:rsidP="007F66FE">
      <w:pPr>
        <w:numPr>
          <w:ilvl w:val="0"/>
          <w:numId w:val="12"/>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разрабатывает и осуществляет мероприятия по сохранению, возрождению и развитию народных художественных промыслов.</w:t>
      </w:r>
    </w:p>
    <w:p w:rsidR="000A1216" w:rsidRPr="000A1216" w:rsidRDefault="000A1216" w:rsidP="007F66FE">
      <w:pPr>
        <w:numPr>
          <w:ilvl w:val="0"/>
          <w:numId w:val="12"/>
        </w:numPr>
        <w:spacing w:after="0" w:line="240" w:lineRule="auto"/>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организовывать передачу опыта мастеров народного художественного промысла путем проведения специализированных мастер-классов. </w:t>
      </w:r>
    </w:p>
    <w:p w:rsidR="000A1216" w:rsidRPr="000A1216" w:rsidRDefault="000A1216" w:rsidP="007F66FE">
      <w:pPr>
        <w:numPr>
          <w:ilvl w:val="0"/>
          <w:numId w:val="12"/>
        </w:numPr>
        <w:spacing w:after="0" w:line="240" w:lineRule="auto"/>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информировать население о деятельности мастеров народных художественных промыслов путем организации выставок, проведения семинаров, конференций и иных творческих мероприятий.</w:t>
      </w:r>
    </w:p>
    <w:p w:rsidR="000A1216" w:rsidRPr="000A1216" w:rsidRDefault="000A1216" w:rsidP="007F66FE">
      <w:pPr>
        <w:numPr>
          <w:ilvl w:val="0"/>
          <w:numId w:val="12"/>
        </w:numPr>
        <w:spacing w:after="0" w:line="240" w:lineRule="auto"/>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пропагандировать деятельность мастеров народных художественных промыслов через СМИ.</w:t>
      </w:r>
    </w:p>
    <w:p w:rsidR="000A1216" w:rsidRPr="000A1216" w:rsidRDefault="000A1216" w:rsidP="007F66FE">
      <w:pPr>
        <w:numPr>
          <w:ilvl w:val="0"/>
          <w:numId w:val="12"/>
        </w:numPr>
        <w:spacing w:after="0" w:line="240" w:lineRule="auto"/>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lastRenderedPageBreak/>
        <w:t>рассматривать обращения граждан и организаций по вопросам развития местного традиционного народного художественного творчества.</w:t>
      </w:r>
    </w:p>
    <w:p w:rsidR="000A1216" w:rsidRPr="000A1216" w:rsidRDefault="000A1216" w:rsidP="007F66FE">
      <w:pPr>
        <w:numPr>
          <w:ilvl w:val="0"/>
          <w:numId w:val="12"/>
        </w:numPr>
        <w:spacing w:after="0" w:line="240" w:lineRule="auto"/>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вести прием и проводить устные консультации граждан и представителей организаций по вопросам развития местного традиционного народного художественного творчества.</w:t>
      </w:r>
    </w:p>
    <w:p w:rsidR="000A1216" w:rsidRPr="000A1216" w:rsidRDefault="000A1216" w:rsidP="007F66FE">
      <w:pPr>
        <w:numPr>
          <w:ilvl w:val="0"/>
          <w:numId w:val="12"/>
        </w:numPr>
        <w:spacing w:after="0" w:line="240" w:lineRule="auto"/>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готовить и согласовывать проекты муниципальных правовых актов по вопросам физической культуры и массового спорта, внесение изменений в них.</w:t>
      </w:r>
    </w:p>
    <w:p w:rsidR="000A1216" w:rsidRPr="000A1216" w:rsidRDefault="000A1216" w:rsidP="007F66FE">
      <w:pPr>
        <w:numPr>
          <w:ilvl w:val="0"/>
          <w:numId w:val="12"/>
        </w:numPr>
        <w:spacing w:after="0" w:line="240" w:lineRule="auto"/>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разрабатывать календарные планы физкультурно-оздоровительных и спортивно-массовых мероприятий, внесение в них изменений.</w:t>
      </w:r>
    </w:p>
    <w:p w:rsidR="000A1216" w:rsidRPr="000A1216" w:rsidRDefault="000A1216" w:rsidP="007F66FE">
      <w:pPr>
        <w:numPr>
          <w:ilvl w:val="0"/>
          <w:numId w:val="12"/>
        </w:numPr>
        <w:spacing w:after="0" w:line="240" w:lineRule="auto"/>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организовывать проведение на территории поселения физкультурно-оздоровительных и спортивно-массовых мероприятий.</w:t>
      </w:r>
    </w:p>
    <w:p w:rsidR="000A1216" w:rsidRPr="000A1216" w:rsidRDefault="000A1216" w:rsidP="007F66FE">
      <w:pPr>
        <w:numPr>
          <w:ilvl w:val="0"/>
          <w:numId w:val="12"/>
        </w:numPr>
        <w:spacing w:after="0" w:line="240" w:lineRule="auto"/>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комплектовать совместно с физкультурно-спортивными объединениями сборных команд по отдельным видам спорта и обеспечение их участия в соревнованиях различного уровня. </w:t>
      </w:r>
    </w:p>
    <w:p w:rsidR="000A1216" w:rsidRPr="000A1216" w:rsidRDefault="000A1216" w:rsidP="007F66FE">
      <w:pPr>
        <w:numPr>
          <w:ilvl w:val="0"/>
          <w:numId w:val="12"/>
        </w:numPr>
        <w:spacing w:after="0" w:line="240" w:lineRule="auto"/>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осуществлять контроль над состоянием и эффективным использованием спортивных сооружений, подведомственных органам местного самоуправления поселения. </w:t>
      </w:r>
    </w:p>
    <w:p w:rsidR="000A1216" w:rsidRPr="000A1216" w:rsidRDefault="000A1216" w:rsidP="007F66FE">
      <w:pPr>
        <w:numPr>
          <w:ilvl w:val="0"/>
          <w:numId w:val="12"/>
        </w:numPr>
        <w:spacing w:after="0" w:line="240" w:lineRule="auto"/>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осуществлять пропаганду физической культуры и массового спорта через СМИ. </w:t>
      </w:r>
    </w:p>
    <w:p w:rsidR="000A1216" w:rsidRPr="000A1216" w:rsidRDefault="000A1216" w:rsidP="007F66FE">
      <w:pPr>
        <w:numPr>
          <w:ilvl w:val="0"/>
          <w:numId w:val="12"/>
        </w:numPr>
        <w:spacing w:after="0" w:line="240" w:lineRule="auto"/>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осуществлять подготовку, издание и организацию распространения научно-популярной литературы (буклетов, брошюр и т.п.), пропагандирующей здоровый образ жизни.  </w:t>
      </w:r>
    </w:p>
    <w:p w:rsidR="000A1216" w:rsidRPr="000A1216" w:rsidRDefault="000A1216" w:rsidP="007F66FE">
      <w:pPr>
        <w:numPr>
          <w:ilvl w:val="0"/>
          <w:numId w:val="12"/>
        </w:numPr>
        <w:spacing w:after="0" w:line="240" w:lineRule="auto"/>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рассматривать обращения граждан и организаций по вопросам физической культуры и массового спорта.</w:t>
      </w:r>
    </w:p>
    <w:p w:rsidR="000A1216" w:rsidRPr="000A1216" w:rsidRDefault="000A1216" w:rsidP="007F66FE">
      <w:pPr>
        <w:numPr>
          <w:ilvl w:val="0"/>
          <w:numId w:val="12"/>
        </w:numPr>
        <w:spacing w:after="0" w:line="240" w:lineRule="auto"/>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осуществлять прием и проведение устных консультаций граждан и представителей организаций по вопросам физической культуры и массового спорта.</w:t>
      </w:r>
    </w:p>
    <w:p w:rsidR="000A1216" w:rsidRPr="000A1216" w:rsidRDefault="000A1216" w:rsidP="007F66FE">
      <w:pPr>
        <w:numPr>
          <w:ilvl w:val="0"/>
          <w:numId w:val="12"/>
        </w:numPr>
        <w:spacing w:after="0" w:line="240" w:lineRule="auto"/>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готовить и согласовывать проекты муниципальных правовых актов по вопросам работы с детьми и молодежью, внесение в них изменений.</w:t>
      </w:r>
    </w:p>
    <w:p w:rsidR="000A1216" w:rsidRPr="000A1216" w:rsidRDefault="000A1216" w:rsidP="007F66FE">
      <w:pPr>
        <w:numPr>
          <w:ilvl w:val="0"/>
          <w:numId w:val="12"/>
        </w:numPr>
        <w:spacing w:after="0" w:line="240" w:lineRule="auto"/>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готовить  предложения по финансированию мероприятий по работе с детьми и молодежью.</w:t>
      </w:r>
    </w:p>
    <w:p w:rsidR="000A1216" w:rsidRPr="000A1216" w:rsidRDefault="000A1216" w:rsidP="007F66FE">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осуществлять разработку и реализацию плана мероприятий (муниципальной программы) по работе с детьми и молодежью, в том числе: подпрограммы профилактика правонарушений, незаконного оборота и потребления наркотических средств и психотропных веществ в сельском поселении Саранпауль, профилактика экстремизма и терроризма в сфере миграции.</w:t>
      </w:r>
    </w:p>
    <w:p w:rsidR="000A1216" w:rsidRPr="000A1216" w:rsidRDefault="000A1216" w:rsidP="007F66FE">
      <w:pPr>
        <w:numPr>
          <w:ilvl w:val="0"/>
          <w:numId w:val="12"/>
        </w:numPr>
        <w:spacing w:after="0" w:line="240" w:lineRule="auto"/>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информационное обеспечение работы с детьми и молодежью, в том числе: сбор и анализ информации по всем направлениям молодежной политики;  предоставление информации молодежи, молодежным и </w:t>
      </w:r>
      <w:r w:rsidRPr="000A1216">
        <w:rPr>
          <w:rFonts w:ascii="Times New Roman" w:eastAsia="Calibri" w:hAnsi="Times New Roman" w:cs="Times New Roman"/>
          <w:sz w:val="28"/>
          <w:szCs w:val="28"/>
        </w:rPr>
        <w:lastRenderedPageBreak/>
        <w:t xml:space="preserve">детским общественным объединениям,  специалистам, работающим с детьми и молодежью. </w:t>
      </w:r>
    </w:p>
    <w:p w:rsidR="000A1216" w:rsidRPr="000A1216" w:rsidRDefault="000A1216" w:rsidP="007F66FE">
      <w:pPr>
        <w:numPr>
          <w:ilvl w:val="0"/>
          <w:numId w:val="12"/>
        </w:numPr>
        <w:spacing w:after="0" w:line="240" w:lineRule="auto"/>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рассматривать обращения граждан и организаций по вопросам работы с детьми и молодежью.</w:t>
      </w:r>
    </w:p>
    <w:p w:rsidR="000A1216" w:rsidRPr="000A1216" w:rsidRDefault="000A1216" w:rsidP="007F66FE">
      <w:pPr>
        <w:numPr>
          <w:ilvl w:val="0"/>
          <w:numId w:val="12"/>
        </w:numPr>
        <w:spacing w:after="0" w:line="240" w:lineRule="auto"/>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осуществлять прием и проведение устных консультаций граждан и представителей организаций по вопросам работы с детьми и молодежью.</w:t>
      </w:r>
    </w:p>
    <w:p w:rsidR="000A1216" w:rsidRPr="000A1216" w:rsidRDefault="000A1216" w:rsidP="000A1216">
      <w:pPr>
        <w:spacing w:after="0"/>
        <w:ind w:firstLine="708"/>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Работаю по муниципальным программам:</w:t>
      </w:r>
    </w:p>
    <w:p w:rsidR="000A1216" w:rsidRPr="000A1216" w:rsidRDefault="000A1216" w:rsidP="000A1216">
      <w:pPr>
        <w:spacing w:after="0"/>
        <w:ind w:firstLine="708"/>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«Обеспечение прав и законных интересов населения сельского поселения Саранпауль  в отдельных сферах жизнедеятельности в 2014-2020 годах»;</w:t>
      </w:r>
    </w:p>
    <w:p w:rsidR="000A1216" w:rsidRPr="000A1216" w:rsidRDefault="000A1216" w:rsidP="000A1216">
      <w:pPr>
        <w:spacing w:after="0"/>
        <w:ind w:firstLine="708"/>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«Развитие физической культуры, спорта и молодежной политики сельского поселения Саранпауль на 2014-2020 годы»;</w:t>
      </w:r>
    </w:p>
    <w:p w:rsidR="000A1216" w:rsidRPr="000A1216" w:rsidRDefault="000A1216" w:rsidP="000A1216">
      <w:pPr>
        <w:spacing w:after="0"/>
        <w:ind w:firstLine="708"/>
        <w:jc w:val="both"/>
        <w:rPr>
          <w:rFonts w:ascii="Times New Roman" w:eastAsia="Calibri" w:hAnsi="Times New Roman" w:cs="Times New Roman"/>
          <w:bCs/>
          <w:sz w:val="28"/>
          <w:szCs w:val="28"/>
        </w:rPr>
      </w:pPr>
      <w:r w:rsidRPr="000A1216">
        <w:rPr>
          <w:rFonts w:ascii="Times New Roman" w:eastAsia="Calibri" w:hAnsi="Times New Roman" w:cs="Times New Roman"/>
          <w:sz w:val="28"/>
          <w:szCs w:val="28"/>
        </w:rPr>
        <w:t xml:space="preserve">- </w:t>
      </w:r>
      <w:r w:rsidRPr="000A1216">
        <w:rPr>
          <w:rFonts w:ascii="Times New Roman" w:eastAsia="Calibri" w:hAnsi="Times New Roman" w:cs="Times New Roman"/>
          <w:bCs/>
          <w:sz w:val="28"/>
          <w:szCs w:val="28"/>
        </w:rPr>
        <w:t>«Развитие культуры и туризма в сельском поселении Саранпауль на 2014-2020 годы»;</w:t>
      </w:r>
    </w:p>
    <w:p w:rsidR="000A1216" w:rsidRPr="000A1216" w:rsidRDefault="000A1216" w:rsidP="000A1216">
      <w:pPr>
        <w:spacing w:after="0"/>
        <w:ind w:firstLine="708"/>
        <w:jc w:val="both"/>
        <w:rPr>
          <w:rFonts w:ascii="Times New Roman" w:eastAsia="Calibri" w:hAnsi="Times New Roman" w:cs="Times New Roman"/>
          <w:sz w:val="28"/>
          <w:szCs w:val="28"/>
        </w:rPr>
      </w:pPr>
      <w:r w:rsidRPr="000A1216">
        <w:rPr>
          <w:rFonts w:ascii="Times New Roman" w:eastAsia="Calibri" w:hAnsi="Times New Roman" w:cs="Times New Roman"/>
          <w:bCs/>
          <w:sz w:val="28"/>
          <w:szCs w:val="28"/>
        </w:rPr>
        <w:t xml:space="preserve">- </w:t>
      </w:r>
      <w:r w:rsidRPr="000A1216">
        <w:rPr>
          <w:rFonts w:ascii="Times New Roman" w:eastAsia="Calibri" w:hAnsi="Times New Roman" w:cs="Times New Roman"/>
          <w:sz w:val="28"/>
          <w:szCs w:val="28"/>
        </w:rPr>
        <w:t>«Социальная поддержка жителей сельского поселения Саранпауль на 2014 – 2020 годы».</w:t>
      </w:r>
    </w:p>
    <w:p w:rsidR="000A1216" w:rsidRPr="000A1216" w:rsidRDefault="000A1216" w:rsidP="000A1216">
      <w:pPr>
        <w:keepNext/>
        <w:spacing w:after="0"/>
        <w:ind w:firstLine="540"/>
        <w:jc w:val="both"/>
        <w:outlineLvl w:val="2"/>
        <w:rPr>
          <w:rFonts w:ascii="Times New Roman" w:eastAsia="Calibri" w:hAnsi="Times New Roman" w:cs="Times New Roman"/>
          <w:sz w:val="28"/>
          <w:szCs w:val="28"/>
        </w:rPr>
      </w:pPr>
      <w:r w:rsidRPr="000A1216">
        <w:rPr>
          <w:rFonts w:ascii="Times New Roman" w:eastAsia="Calibri" w:hAnsi="Times New Roman" w:cs="Times New Roman"/>
          <w:sz w:val="28"/>
          <w:szCs w:val="28"/>
        </w:rPr>
        <w:t>Муниципальное образование: сельское поселение Саранпауль,  (село основано в 1842г.).</w:t>
      </w:r>
    </w:p>
    <w:p w:rsidR="000A1216" w:rsidRPr="000A1216" w:rsidRDefault="000A1216" w:rsidP="000A1216">
      <w:pPr>
        <w:keepNext/>
        <w:spacing w:after="0"/>
        <w:ind w:firstLine="540"/>
        <w:jc w:val="both"/>
        <w:outlineLvl w:val="2"/>
        <w:rPr>
          <w:rFonts w:ascii="Times New Roman" w:eastAsia="Calibri" w:hAnsi="Times New Roman" w:cs="Times New Roman"/>
          <w:sz w:val="28"/>
          <w:szCs w:val="28"/>
        </w:rPr>
      </w:pPr>
      <w:r w:rsidRPr="000A1216">
        <w:rPr>
          <w:rFonts w:ascii="Times New Roman" w:eastAsia="Calibri" w:hAnsi="Times New Roman" w:cs="Times New Roman"/>
          <w:sz w:val="28"/>
          <w:szCs w:val="28"/>
        </w:rPr>
        <w:t>Его площадь составляет 16,516 тысяч квадратных километров и включает, 9 сельских поселений (с</w:t>
      </w:r>
      <w:proofErr w:type="gramStart"/>
      <w:r w:rsidRPr="000A1216">
        <w:rPr>
          <w:rFonts w:ascii="Times New Roman" w:eastAsia="Calibri" w:hAnsi="Times New Roman" w:cs="Times New Roman"/>
          <w:sz w:val="28"/>
          <w:szCs w:val="28"/>
        </w:rPr>
        <w:t>.С</w:t>
      </w:r>
      <w:proofErr w:type="gramEnd"/>
      <w:r w:rsidRPr="000A1216">
        <w:rPr>
          <w:rFonts w:ascii="Times New Roman" w:eastAsia="Calibri" w:hAnsi="Times New Roman" w:cs="Times New Roman"/>
          <w:sz w:val="28"/>
          <w:szCs w:val="28"/>
        </w:rPr>
        <w:t xml:space="preserve">аранпауль, п.Сосьва, с.Ломбовож, д.Щекурья, д.Кимкьясуй, д.Сартынья, д.Хурумпауль, д.Ясунт, д.Нильдино). </w:t>
      </w:r>
    </w:p>
    <w:p w:rsidR="000A1216" w:rsidRPr="000A1216" w:rsidRDefault="000A1216" w:rsidP="000A1216">
      <w:pPr>
        <w:spacing w:after="0"/>
        <w:ind w:firstLine="54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Для создания условий связанных с организацией досуга и обеспечение жителей поселения услугами организаций культуры на территории с.п. Саранпауль в 2018 году работал МАУ «Саранпаульский дом культуры», </w:t>
      </w:r>
      <w:r w:rsidRPr="000A1216">
        <w:rPr>
          <w:rFonts w:ascii="Times New Roman" w:eastAsia="Times New Roman" w:hAnsi="Times New Roman" w:cs="Times New Roman"/>
          <w:sz w:val="28"/>
          <w:szCs w:val="28"/>
        </w:rPr>
        <w:t>который имеет пять структурных подразделений</w:t>
      </w:r>
      <w:r w:rsidRPr="000A1216">
        <w:rPr>
          <w:rFonts w:ascii="Times New Roman" w:eastAsia="Calibri" w:hAnsi="Times New Roman" w:cs="Times New Roman"/>
          <w:sz w:val="28"/>
          <w:szCs w:val="28"/>
        </w:rPr>
        <w:t>:</w:t>
      </w:r>
    </w:p>
    <w:p w:rsidR="000A1216" w:rsidRPr="000A1216" w:rsidRDefault="000A1216" w:rsidP="000A1216">
      <w:pP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xml:space="preserve">- СП Сосьвинский дом культуры </w:t>
      </w:r>
      <w:r w:rsidRPr="000A1216">
        <w:rPr>
          <w:rFonts w:ascii="Times New Roman" w:eastAsia="Times New Roman" w:hAnsi="Times New Roman" w:cs="Times New Roman"/>
          <w:sz w:val="28"/>
          <w:szCs w:val="28"/>
          <w:lang w:eastAsia="ru-RU"/>
        </w:rPr>
        <w:br/>
        <w:t xml:space="preserve">- СП Щекурьинский сельский клуб </w:t>
      </w:r>
      <w:r w:rsidRPr="000A1216">
        <w:rPr>
          <w:rFonts w:ascii="Times New Roman" w:eastAsia="Times New Roman" w:hAnsi="Times New Roman" w:cs="Times New Roman"/>
          <w:sz w:val="28"/>
          <w:szCs w:val="28"/>
          <w:lang w:eastAsia="ru-RU"/>
        </w:rPr>
        <w:br/>
        <w:t xml:space="preserve">- СП Ломбовожский сельский клуб </w:t>
      </w:r>
      <w:r w:rsidRPr="000A1216">
        <w:rPr>
          <w:rFonts w:ascii="Times New Roman" w:eastAsia="Times New Roman" w:hAnsi="Times New Roman" w:cs="Times New Roman"/>
          <w:sz w:val="28"/>
          <w:szCs w:val="28"/>
          <w:lang w:eastAsia="ru-RU"/>
        </w:rPr>
        <w:br/>
        <w:t xml:space="preserve">- СП Кимкьясуйский сельский клуб </w:t>
      </w:r>
      <w:r w:rsidRPr="000A1216">
        <w:rPr>
          <w:rFonts w:ascii="Times New Roman" w:eastAsia="Times New Roman" w:hAnsi="Times New Roman" w:cs="Times New Roman"/>
          <w:sz w:val="28"/>
          <w:szCs w:val="28"/>
          <w:lang w:eastAsia="ru-RU"/>
        </w:rPr>
        <w:br/>
        <w:t>- СП Сартыньинский сельский клуб</w:t>
      </w:r>
    </w:p>
    <w:p w:rsidR="000A1216" w:rsidRPr="000A1216" w:rsidRDefault="000A1216" w:rsidP="000A1216">
      <w:pP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xml:space="preserve">Общее количество сотрудников </w:t>
      </w:r>
      <w:r w:rsidRPr="000A1216">
        <w:rPr>
          <w:rFonts w:ascii="Times New Roman" w:eastAsia="Calibri" w:hAnsi="Times New Roman" w:cs="Times New Roman"/>
          <w:sz w:val="28"/>
          <w:szCs w:val="28"/>
        </w:rPr>
        <w:t>МАУ «Саранпаульский дом культуры» со структурными подразделениями 33 человека.</w:t>
      </w:r>
    </w:p>
    <w:p w:rsidR="000A1216" w:rsidRPr="000A1216" w:rsidRDefault="000A1216" w:rsidP="000A1216">
      <w:pPr>
        <w:spacing w:after="0"/>
        <w:ind w:firstLine="708"/>
        <w:jc w:val="both"/>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Учреждения, ориентированные на культурные интересы определенных профессиональных, национальных, культурных и других социально-демографических категорий населения.</w:t>
      </w:r>
    </w:p>
    <w:p w:rsidR="000A1216" w:rsidRPr="000A1216" w:rsidRDefault="000A1216" w:rsidP="000A1216">
      <w:pP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xml:space="preserve">Учредитель: администрация Березовского района </w:t>
      </w:r>
    </w:p>
    <w:p w:rsidR="000A1216" w:rsidRPr="000A1216" w:rsidRDefault="000A1216" w:rsidP="000A1216">
      <w:pPr>
        <w:ind w:firstLine="708"/>
        <w:jc w:val="both"/>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lang w:eastAsia="ru-RU"/>
        </w:rPr>
        <w:lastRenderedPageBreak/>
        <w:t xml:space="preserve">Из общих сведений </w:t>
      </w:r>
      <w:r w:rsidRPr="000A1216">
        <w:rPr>
          <w:rFonts w:ascii="Times New Roman" w:eastAsia="Calibri" w:hAnsi="Times New Roman" w:cs="Times New Roman"/>
          <w:sz w:val="28"/>
          <w:szCs w:val="28"/>
        </w:rPr>
        <w:t>МАУ «Саранпаульский дом культуры» наблюдается, что з</w:t>
      </w:r>
      <w:r w:rsidRPr="000A1216">
        <w:rPr>
          <w:rFonts w:ascii="Times New Roman" w:eastAsia="Times New Roman" w:hAnsi="Times New Roman" w:cs="Times New Roman"/>
          <w:sz w:val="28"/>
          <w:szCs w:val="28"/>
        </w:rPr>
        <w:t>а период 2018 года освещено:</w:t>
      </w:r>
    </w:p>
    <w:p w:rsidR="000A1216" w:rsidRPr="000A1216" w:rsidRDefault="000A1216" w:rsidP="000A1216">
      <w:pPr>
        <w:ind w:firstLine="708"/>
        <w:jc w:val="both"/>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- 444 культурных мероприятия, что на 18 мероприятий больше чем в 2017 году;</w:t>
      </w:r>
    </w:p>
    <w:p w:rsidR="000A1216" w:rsidRPr="000A1216" w:rsidRDefault="000A1216" w:rsidP="000A1216">
      <w:pPr>
        <w:ind w:firstLine="708"/>
        <w:jc w:val="both"/>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 xml:space="preserve">- 24 </w:t>
      </w:r>
      <w:proofErr w:type="gramStart"/>
      <w:r w:rsidRPr="000A1216">
        <w:rPr>
          <w:rFonts w:ascii="Times New Roman" w:eastAsia="Times New Roman" w:hAnsi="Times New Roman" w:cs="Times New Roman"/>
          <w:sz w:val="28"/>
          <w:szCs w:val="28"/>
        </w:rPr>
        <w:t>клубных</w:t>
      </w:r>
      <w:proofErr w:type="gramEnd"/>
      <w:r w:rsidRPr="000A1216">
        <w:rPr>
          <w:rFonts w:ascii="Times New Roman" w:eastAsia="Times New Roman" w:hAnsi="Times New Roman" w:cs="Times New Roman"/>
          <w:sz w:val="28"/>
          <w:szCs w:val="28"/>
        </w:rPr>
        <w:t xml:space="preserve"> формирования;</w:t>
      </w:r>
    </w:p>
    <w:p w:rsidR="000A1216" w:rsidRPr="000A1216" w:rsidRDefault="000A1216" w:rsidP="000A1216">
      <w:pPr>
        <w:ind w:firstLine="708"/>
        <w:jc w:val="both"/>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 xml:space="preserve">- </w:t>
      </w:r>
      <w:r w:rsidRPr="000A1216">
        <w:rPr>
          <w:rFonts w:ascii="Times New Roman" w:eastAsia="Calibri" w:hAnsi="Times New Roman" w:cs="Times New Roman"/>
          <w:sz w:val="28"/>
          <w:szCs w:val="28"/>
        </w:rPr>
        <w:t>25433</w:t>
      </w:r>
      <w:r w:rsidRPr="000A1216">
        <w:rPr>
          <w:rFonts w:ascii="Times New Roman" w:eastAsia="Times New Roman" w:hAnsi="Times New Roman" w:cs="Times New Roman"/>
          <w:sz w:val="28"/>
          <w:szCs w:val="28"/>
        </w:rPr>
        <w:t xml:space="preserve"> кол-во участников культурно-массовых мероприятий, что на 4181 человека больше с предыдущим годом.</w:t>
      </w:r>
    </w:p>
    <w:p w:rsidR="000A1216" w:rsidRPr="000A1216" w:rsidRDefault="000A1216" w:rsidP="000A1216">
      <w:pPr>
        <w:spacing w:after="0" w:line="240" w:lineRule="auto"/>
        <w:ind w:firstLine="708"/>
        <w:jc w:val="center"/>
        <w:rPr>
          <w:rFonts w:ascii="Times New Roman" w:eastAsia="Calibri" w:hAnsi="Times New Roman" w:cs="Times New Roman"/>
          <w:sz w:val="28"/>
          <w:szCs w:val="28"/>
        </w:rPr>
      </w:pPr>
      <w:r w:rsidRPr="000A1216">
        <w:rPr>
          <w:rFonts w:ascii="Times New Roman" w:eastAsia="Calibri" w:hAnsi="Times New Roman" w:cs="Times New Roman"/>
          <w:sz w:val="28"/>
          <w:szCs w:val="28"/>
        </w:rPr>
        <w:t>Таблица показателей культурно-массовых мероприятий по направлениям деятельности и посетителей:</w:t>
      </w:r>
    </w:p>
    <w:p w:rsidR="000A1216" w:rsidRPr="000A1216" w:rsidRDefault="000A1216" w:rsidP="000A1216">
      <w:pPr>
        <w:spacing w:after="0" w:line="240" w:lineRule="auto"/>
        <w:ind w:firstLine="708"/>
        <w:jc w:val="center"/>
        <w:rPr>
          <w:rFonts w:ascii="Times New Roman" w:eastAsia="Calibri" w:hAnsi="Times New Roman" w:cs="Times New Roman"/>
          <w:sz w:val="28"/>
          <w:szCs w:val="28"/>
        </w:rPr>
      </w:pPr>
    </w:p>
    <w:tbl>
      <w:tblPr>
        <w:tblW w:w="879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682"/>
        <w:gridCol w:w="996"/>
        <w:gridCol w:w="1275"/>
        <w:gridCol w:w="993"/>
        <w:gridCol w:w="992"/>
      </w:tblGrid>
      <w:tr w:rsidR="000A1216" w:rsidRPr="000A1216" w:rsidTr="0068451A">
        <w:trPr>
          <w:trHeight w:val="376"/>
        </w:trPr>
        <w:tc>
          <w:tcPr>
            <w:tcW w:w="852" w:type="dxa"/>
            <w:vMerge w:val="restart"/>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Calibri" w:hAnsi="Times New Roman" w:cs="Times New Roman"/>
                <w:b/>
                <w:sz w:val="24"/>
                <w:szCs w:val="24"/>
              </w:rPr>
            </w:pPr>
            <w:r w:rsidRPr="000A1216">
              <w:rPr>
                <w:rFonts w:ascii="Times New Roman" w:eastAsia="Calibri" w:hAnsi="Times New Roman" w:cs="Times New Roman"/>
                <w:b/>
                <w:sz w:val="24"/>
                <w:szCs w:val="24"/>
              </w:rPr>
              <w:t>№</w:t>
            </w:r>
          </w:p>
        </w:tc>
        <w:tc>
          <w:tcPr>
            <w:tcW w:w="3682" w:type="dxa"/>
            <w:vMerge w:val="restart"/>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Calibri" w:hAnsi="Times New Roman" w:cs="Times New Roman"/>
                <w:b/>
                <w:sz w:val="24"/>
                <w:szCs w:val="24"/>
              </w:rPr>
            </w:pPr>
            <w:r w:rsidRPr="000A1216">
              <w:rPr>
                <w:rFonts w:ascii="Times New Roman" w:eastAsia="Calibri" w:hAnsi="Times New Roman" w:cs="Times New Roman"/>
                <w:b/>
                <w:sz w:val="24"/>
                <w:szCs w:val="24"/>
              </w:rPr>
              <w:t>Мероприятия</w:t>
            </w:r>
          </w:p>
        </w:tc>
        <w:tc>
          <w:tcPr>
            <w:tcW w:w="2271" w:type="dxa"/>
            <w:gridSpan w:val="2"/>
            <w:tcBorders>
              <w:top w:val="single" w:sz="4" w:space="0" w:color="auto"/>
              <w:left w:val="single" w:sz="4" w:space="0" w:color="auto"/>
              <w:bottom w:val="single" w:sz="4" w:space="0" w:color="auto"/>
              <w:right w:val="single" w:sz="4" w:space="0" w:color="auto"/>
            </w:tcBorders>
            <w:noWrap/>
            <w:hideMark/>
          </w:tcPr>
          <w:p w:rsidR="000A1216" w:rsidRPr="000A1216" w:rsidRDefault="000A1216" w:rsidP="000A1216">
            <w:pPr>
              <w:spacing w:after="0" w:line="240" w:lineRule="auto"/>
              <w:jc w:val="center"/>
              <w:rPr>
                <w:rFonts w:ascii="Times New Roman" w:eastAsia="Calibri" w:hAnsi="Times New Roman" w:cs="Times New Roman"/>
                <w:b/>
                <w:sz w:val="24"/>
                <w:szCs w:val="24"/>
              </w:rPr>
            </w:pPr>
            <w:r w:rsidRPr="000A1216">
              <w:rPr>
                <w:rFonts w:ascii="Times New Roman" w:eastAsia="Calibri" w:hAnsi="Times New Roman" w:cs="Times New Roman"/>
                <w:b/>
                <w:sz w:val="24"/>
                <w:szCs w:val="24"/>
              </w:rPr>
              <w:t>2017 г.</w:t>
            </w:r>
          </w:p>
        </w:tc>
        <w:tc>
          <w:tcPr>
            <w:tcW w:w="1985" w:type="dxa"/>
            <w:gridSpan w:val="2"/>
            <w:tcBorders>
              <w:top w:val="single" w:sz="4" w:space="0" w:color="auto"/>
              <w:left w:val="single" w:sz="4" w:space="0" w:color="auto"/>
              <w:bottom w:val="single" w:sz="4" w:space="0" w:color="auto"/>
              <w:right w:val="single" w:sz="4" w:space="0" w:color="auto"/>
            </w:tcBorders>
            <w:noWrap/>
            <w:hideMark/>
          </w:tcPr>
          <w:p w:rsidR="000A1216" w:rsidRPr="000A1216" w:rsidRDefault="000A1216" w:rsidP="000A1216">
            <w:pPr>
              <w:spacing w:after="0" w:line="240" w:lineRule="auto"/>
              <w:jc w:val="center"/>
              <w:rPr>
                <w:rFonts w:ascii="Times New Roman" w:eastAsia="Calibri" w:hAnsi="Times New Roman" w:cs="Times New Roman"/>
                <w:b/>
                <w:sz w:val="24"/>
                <w:szCs w:val="24"/>
              </w:rPr>
            </w:pPr>
            <w:r w:rsidRPr="000A1216">
              <w:rPr>
                <w:rFonts w:ascii="Times New Roman" w:eastAsia="Calibri" w:hAnsi="Times New Roman" w:cs="Times New Roman"/>
                <w:b/>
                <w:sz w:val="24"/>
                <w:szCs w:val="24"/>
              </w:rPr>
              <w:t>2018 г.</w:t>
            </w:r>
          </w:p>
        </w:tc>
      </w:tr>
      <w:tr w:rsidR="000A1216" w:rsidRPr="000A1216" w:rsidTr="0068451A">
        <w:trPr>
          <w:trHeight w:val="3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rPr>
                <w:rFonts w:ascii="Times New Roman" w:eastAsia="Calibri" w:hAnsi="Times New Roman" w:cs="Times New Roman"/>
                <w:b/>
                <w:sz w:val="24"/>
                <w:szCs w:val="24"/>
              </w:rPr>
            </w:pPr>
          </w:p>
        </w:tc>
        <w:tc>
          <w:tcPr>
            <w:tcW w:w="3682" w:type="dxa"/>
            <w:vMerge/>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rPr>
                <w:rFonts w:ascii="Times New Roman" w:eastAsia="Calibri" w:hAnsi="Times New Roman" w:cs="Times New Roman"/>
                <w:b/>
                <w:sz w:val="24"/>
                <w:szCs w:val="24"/>
              </w:rPr>
            </w:pP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0A1216" w:rsidRPr="000A1216" w:rsidRDefault="000A1216" w:rsidP="000A1216">
            <w:pPr>
              <w:spacing w:after="0" w:line="240" w:lineRule="auto"/>
              <w:jc w:val="center"/>
              <w:rPr>
                <w:rFonts w:ascii="Times New Roman" w:eastAsia="Calibri" w:hAnsi="Times New Roman" w:cs="Times New Roman"/>
                <w:b/>
                <w:sz w:val="24"/>
                <w:szCs w:val="24"/>
              </w:rPr>
            </w:pPr>
            <w:r w:rsidRPr="000A1216">
              <w:rPr>
                <w:rFonts w:ascii="Times New Roman" w:eastAsia="Calibri" w:hAnsi="Times New Roman" w:cs="Times New Roman"/>
                <w:b/>
                <w:sz w:val="24"/>
                <w:szCs w:val="24"/>
              </w:rPr>
              <w:t>Мероприятия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Calibri" w:hAnsi="Times New Roman" w:cs="Times New Roman"/>
                <w:b/>
                <w:sz w:val="24"/>
                <w:szCs w:val="24"/>
              </w:rPr>
            </w:pPr>
            <w:r w:rsidRPr="000A1216">
              <w:rPr>
                <w:rFonts w:ascii="Times New Roman" w:eastAsia="Calibri" w:hAnsi="Times New Roman" w:cs="Times New Roman"/>
                <w:b/>
                <w:sz w:val="24"/>
                <w:szCs w:val="24"/>
              </w:rPr>
              <w:t>Зрители</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A1216" w:rsidRPr="000A1216" w:rsidRDefault="000A1216" w:rsidP="000A1216">
            <w:pPr>
              <w:spacing w:after="0" w:line="240" w:lineRule="auto"/>
              <w:jc w:val="center"/>
              <w:rPr>
                <w:rFonts w:ascii="Times New Roman" w:eastAsia="Calibri" w:hAnsi="Times New Roman" w:cs="Times New Roman"/>
                <w:b/>
                <w:sz w:val="24"/>
                <w:szCs w:val="24"/>
              </w:rPr>
            </w:pPr>
            <w:r w:rsidRPr="000A1216">
              <w:rPr>
                <w:rFonts w:ascii="Times New Roman" w:eastAsia="Calibri" w:hAnsi="Times New Roman" w:cs="Times New Roman"/>
                <w:b/>
                <w:sz w:val="24"/>
                <w:szCs w:val="24"/>
              </w:rPr>
              <w:t>Мероприятия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Calibri" w:hAnsi="Times New Roman" w:cs="Times New Roman"/>
                <w:b/>
                <w:sz w:val="24"/>
                <w:szCs w:val="24"/>
              </w:rPr>
            </w:pPr>
            <w:r w:rsidRPr="000A1216">
              <w:rPr>
                <w:rFonts w:ascii="Times New Roman" w:eastAsia="Calibri" w:hAnsi="Times New Roman" w:cs="Times New Roman"/>
                <w:b/>
                <w:sz w:val="24"/>
                <w:szCs w:val="24"/>
              </w:rPr>
              <w:t>Зрители</w:t>
            </w:r>
          </w:p>
        </w:tc>
      </w:tr>
      <w:tr w:rsidR="000A1216" w:rsidRPr="000A1216" w:rsidTr="0068451A">
        <w:trPr>
          <w:trHeight w:val="485"/>
        </w:trPr>
        <w:tc>
          <w:tcPr>
            <w:tcW w:w="85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Calibri" w:hAnsi="Times New Roman" w:cs="Times New Roman"/>
                <w:b/>
                <w:sz w:val="24"/>
                <w:szCs w:val="24"/>
              </w:rPr>
            </w:pPr>
            <w:r w:rsidRPr="000A1216">
              <w:rPr>
                <w:rFonts w:ascii="Times New Roman" w:eastAsia="Calibri" w:hAnsi="Times New Roman" w:cs="Times New Roman"/>
                <w:b/>
                <w:sz w:val="24"/>
                <w:szCs w:val="24"/>
              </w:rPr>
              <w:t>1.</w:t>
            </w:r>
          </w:p>
        </w:tc>
        <w:tc>
          <w:tcPr>
            <w:tcW w:w="368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Calibri" w:hAnsi="Times New Roman" w:cs="Times New Roman"/>
                <w:b/>
                <w:sz w:val="24"/>
                <w:szCs w:val="24"/>
              </w:rPr>
            </w:pPr>
            <w:r w:rsidRPr="000A1216">
              <w:rPr>
                <w:rFonts w:ascii="Times New Roman" w:eastAsia="Calibri" w:hAnsi="Times New Roman" w:cs="Times New Roman"/>
                <w:b/>
                <w:sz w:val="24"/>
                <w:szCs w:val="24"/>
              </w:rPr>
              <w:t>ВСЕГО мероприятий, проводимых в учреждении</w:t>
            </w:r>
          </w:p>
        </w:tc>
        <w:tc>
          <w:tcPr>
            <w:tcW w:w="99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431</w:t>
            </w: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22094</w:t>
            </w: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444</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25433</w:t>
            </w:r>
          </w:p>
        </w:tc>
      </w:tr>
      <w:tr w:rsidR="000A1216" w:rsidRPr="000A1216" w:rsidTr="0068451A">
        <w:trPr>
          <w:trHeight w:val="180"/>
        </w:trPr>
        <w:tc>
          <w:tcPr>
            <w:tcW w:w="852"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jc w:val="center"/>
              <w:rPr>
                <w:rFonts w:ascii="Times New Roman" w:eastAsia="Times New Roman" w:hAnsi="Times New Roman" w:cs="Times New Roman"/>
                <w:sz w:val="24"/>
                <w:szCs w:val="24"/>
              </w:rPr>
            </w:pPr>
          </w:p>
        </w:tc>
        <w:tc>
          <w:tcPr>
            <w:tcW w:w="368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из них:</w:t>
            </w:r>
          </w:p>
        </w:tc>
        <w:tc>
          <w:tcPr>
            <w:tcW w:w="99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Calibri" w:hAnsi="Times New Roman" w:cs="Times New Roman"/>
                <w:sz w:val="24"/>
                <w:szCs w:val="24"/>
              </w:rPr>
            </w:pPr>
          </w:p>
        </w:tc>
      </w:tr>
      <w:tr w:rsidR="000A1216" w:rsidRPr="000A1216" w:rsidTr="0068451A">
        <w:trPr>
          <w:trHeight w:val="285"/>
        </w:trPr>
        <w:tc>
          <w:tcPr>
            <w:tcW w:w="85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1.1.</w:t>
            </w:r>
          </w:p>
        </w:tc>
        <w:tc>
          <w:tcPr>
            <w:tcW w:w="368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для детей и подростков до 14 лет</w:t>
            </w:r>
          </w:p>
        </w:tc>
        <w:tc>
          <w:tcPr>
            <w:tcW w:w="99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 155</w:t>
            </w: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5241</w:t>
            </w: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6371</w:t>
            </w:r>
          </w:p>
        </w:tc>
      </w:tr>
      <w:tr w:rsidR="000A1216" w:rsidRPr="000A1216" w:rsidTr="0068451A">
        <w:trPr>
          <w:trHeight w:val="264"/>
        </w:trPr>
        <w:tc>
          <w:tcPr>
            <w:tcW w:w="85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1.2.</w:t>
            </w:r>
          </w:p>
        </w:tc>
        <w:tc>
          <w:tcPr>
            <w:tcW w:w="368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для молодежи от 15 до 24 лет</w:t>
            </w:r>
          </w:p>
        </w:tc>
        <w:tc>
          <w:tcPr>
            <w:tcW w:w="99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 63</w:t>
            </w: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3009</w:t>
            </w: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78</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3414</w:t>
            </w:r>
          </w:p>
        </w:tc>
      </w:tr>
      <w:tr w:rsidR="000A1216" w:rsidRPr="000A1216" w:rsidTr="0068451A">
        <w:trPr>
          <w:trHeight w:val="264"/>
        </w:trPr>
        <w:tc>
          <w:tcPr>
            <w:tcW w:w="85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1.3.</w:t>
            </w:r>
          </w:p>
        </w:tc>
        <w:tc>
          <w:tcPr>
            <w:tcW w:w="368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 xml:space="preserve">для населения старше 24 лет </w:t>
            </w:r>
          </w:p>
        </w:tc>
        <w:tc>
          <w:tcPr>
            <w:tcW w:w="99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 40</w:t>
            </w: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1141</w:t>
            </w: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950</w:t>
            </w:r>
          </w:p>
        </w:tc>
      </w:tr>
      <w:tr w:rsidR="000A1216" w:rsidRPr="000A1216" w:rsidTr="0068451A">
        <w:trPr>
          <w:trHeight w:val="264"/>
        </w:trPr>
        <w:tc>
          <w:tcPr>
            <w:tcW w:w="85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1.4.</w:t>
            </w:r>
          </w:p>
        </w:tc>
        <w:tc>
          <w:tcPr>
            <w:tcW w:w="368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для разновозрастной аудитории</w:t>
            </w:r>
          </w:p>
        </w:tc>
        <w:tc>
          <w:tcPr>
            <w:tcW w:w="99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161</w:t>
            </w: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11871</w:t>
            </w: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164</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14698</w:t>
            </w:r>
          </w:p>
        </w:tc>
      </w:tr>
      <w:tr w:rsidR="000A1216" w:rsidRPr="000A1216" w:rsidTr="0068451A">
        <w:trPr>
          <w:trHeight w:val="429"/>
        </w:trPr>
        <w:tc>
          <w:tcPr>
            <w:tcW w:w="85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1.5.</w:t>
            </w:r>
          </w:p>
        </w:tc>
        <w:tc>
          <w:tcPr>
            <w:tcW w:w="368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сольные концерты творческих коллективов</w:t>
            </w:r>
          </w:p>
        </w:tc>
        <w:tc>
          <w:tcPr>
            <w:tcW w:w="99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 1</w:t>
            </w: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52</w:t>
            </w: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p>
        </w:tc>
      </w:tr>
      <w:tr w:rsidR="000A1216" w:rsidRPr="000A1216" w:rsidTr="0068451A">
        <w:trPr>
          <w:trHeight w:val="196"/>
        </w:trPr>
        <w:tc>
          <w:tcPr>
            <w:tcW w:w="85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1.6.</w:t>
            </w:r>
          </w:p>
        </w:tc>
        <w:tc>
          <w:tcPr>
            <w:tcW w:w="368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спектакли любительских коллективов</w:t>
            </w:r>
          </w:p>
        </w:tc>
        <w:tc>
          <w:tcPr>
            <w:tcW w:w="99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 7</w:t>
            </w: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656</w:t>
            </w: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859</w:t>
            </w:r>
          </w:p>
        </w:tc>
      </w:tr>
      <w:tr w:rsidR="000A1216" w:rsidRPr="000A1216" w:rsidTr="0068451A">
        <w:trPr>
          <w:trHeight w:val="228"/>
        </w:trPr>
        <w:tc>
          <w:tcPr>
            <w:tcW w:w="85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1.7.</w:t>
            </w:r>
          </w:p>
        </w:tc>
        <w:tc>
          <w:tcPr>
            <w:tcW w:w="368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танцевальные вечера/ дискотеки</w:t>
            </w:r>
          </w:p>
        </w:tc>
        <w:tc>
          <w:tcPr>
            <w:tcW w:w="99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 95</w:t>
            </w: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3837</w:t>
            </w: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103</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4309</w:t>
            </w:r>
          </w:p>
        </w:tc>
      </w:tr>
      <w:tr w:rsidR="000A1216" w:rsidRPr="000A1216" w:rsidTr="0068451A">
        <w:trPr>
          <w:trHeight w:val="240"/>
        </w:trPr>
        <w:tc>
          <w:tcPr>
            <w:tcW w:w="85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1.8.</w:t>
            </w:r>
          </w:p>
        </w:tc>
        <w:tc>
          <w:tcPr>
            <w:tcW w:w="368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выставки силами  учреждения</w:t>
            </w:r>
          </w:p>
        </w:tc>
        <w:tc>
          <w:tcPr>
            <w:tcW w:w="99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 11</w:t>
            </w: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1014</w:t>
            </w: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2094</w:t>
            </w:r>
          </w:p>
        </w:tc>
      </w:tr>
      <w:tr w:rsidR="000A1216" w:rsidRPr="000A1216" w:rsidTr="0068451A">
        <w:trPr>
          <w:trHeight w:val="468"/>
        </w:trPr>
        <w:tc>
          <w:tcPr>
            <w:tcW w:w="85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1.9.</w:t>
            </w:r>
          </w:p>
        </w:tc>
        <w:tc>
          <w:tcPr>
            <w:tcW w:w="368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семинары, конференции, круглые столы, съезды, собрания и т.д.</w:t>
            </w:r>
          </w:p>
        </w:tc>
        <w:tc>
          <w:tcPr>
            <w:tcW w:w="99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 3</w:t>
            </w: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135</w:t>
            </w: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p>
        </w:tc>
      </w:tr>
      <w:tr w:rsidR="000A1216" w:rsidRPr="000A1216" w:rsidTr="0068451A">
        <w:trPr>
          <w:trHeight w:val="456"/>
        </w:trPr>
        <w:tc>
          <w:tcPr>
            <w:tcW w:w="85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1.10.</w:t>
            </w:r>
          </w:p>
        </w:tc>
        <w:tc>
          <w:tcPr>
            <w:tcW w:w="368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 xml:space="preserve">конкурсы и </w:t>
            </w:r>
            <w:proofErr w:type="gramStart"/>
            <w:r w:rsidRPr="000A1216">
              <w:rPr>
                <w:rFonts w:ascii="Times New Roman" w:eastAsia="Times New Roman" w:hAnsi="Times New Roman" w:cs="Times New Roman"/>
                <w:sz w:val="24"/>
                <w:szCs w:val="24"/>
              </w:rPr>
              <w:t>фестивали</w:t>
            </w:r>
            <w:proofErr w:type="gramEnd"/>
            <w:r w:rsidRPr="000A1216">
              <w:rPr>
                <w:rFonts w:ascii="Times New Roman" w:eastAsia="Times New Roman" w:hAnsi="Times New Roman" w:cs="Times New Roman"/>
                <w:sz w:val="24"/>
                <w:szCs w:val="24"/>
              </w:rPr>
              <w:t xml:space="preserve"> проводимые учреждением</w:t>
            </w:r>
          </w:p>
        </w:tc>
        <w:tc>
          <w:tcPr>
            <w:tcW w:w="99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 6</w:t>
            </w: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623</w:t>
            </w: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1279</w:t>
            </w:r>
          </w:p>
        </w:tc>
      </w:tr>
      <w:tr w:rsidR="000A1216" w:rsidRPr="000A1216" w:rsidTr="0068451A">
        <w:trPr>
          <w:trHeight w:val="456"/>
        </w:trPr>
        <w:tc>
          <w:tcPr>
            <w:tcW w:w="85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1.11.</w:t>
            </w:r>
          </w:p>
        </w:tc>
        <w:tc>
          <w:tcPr>
            <w:tcW w:w="368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праздники, театрализованные представления, игровые программы и иные формы КД мероприятий</w:t>
            </w:r>
          </w:p>
        </w:tc>
        <w:tc>
          <w:tcPr>
            <w:tcW w:w="99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277</w:t>
            </w: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11771</w:t>
            </w: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263</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11244</w:t>
            </w:r>
          </w:p>
        </w:tc>
      </w:tr>
      <w:tr w:rsidR="000A1216" w:rsidRPr="000A1216" w:rsidTr="0068451A">
        <w:trPr>
          <w:trHeight w:val="268"/>
        </w:trPr>
        <w:tc>
          <w:tcPr>
            <w:tcW w:w="85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1.12.</w:t>
            </w:r>
          </w:p>
        </w:tc>
        <w:tc>
          <w:tcPr>
            <w:tcW w:w="368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массовые народные гуляния</w:t>
            </w:r>
          </w:p>
        </w:tc>
        <w:tc>
          <w:tcPr>
            <w:tcW w:w="99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11</w:t>
            </w: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1497</w:t>
            </w: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3265</w:t>
            </w:r>
          </w:p>
        </w:tc>
      </w:tr>
      <w:tr w:rsidR="000A1216" w:rsidRPr="000A1216" w:rsidTr="0068451A">
        <w:trPr>
          <w:trHeight w:val="263"/>
        </w:trPr>
        <w:tc>
          <w:tcPr>
            <w:tcW w:w="85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1.13.</w:t>
            </w:r>
          </w:p>
        </w:tc>
        <w:tc>
          <w:tcPr>
            <w:tcW w:w="368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семинары, конференции, круглые столы, съезды, собрания и т.д., проводимые в учреждении сторонними организациями</w:t>
            </w:r>
          </w:p>
        </w:tc>
        <w:tc>
          <w:tcPr>
            <w:tcW w:w="99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38</w:t>
            </w: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p>
        </w:tc>
      </w:tr>
      <w:tr w:rsidR="000A1216" w:rsidRPr="000A1216" w:rsidTr="0068451A">
        <w:trPr>
          <w:trHeight w:val="263"/>
        </w:trPr>
        <w:tc>
          <w:tcPr>
            <w:tcW w:w="85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1.14.</w:t>
            </w:r>
          </w:p>
        </w:tc>
        <w:tc>
          <w:tcPr>
            <w:tcW w:w="368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 xml:space="preserve"> выставки, проводимые в учреждении сторонними организациями</w:t>
            </w:r>
          </w:p>
        </w:tc>
        <w:tc>
          <w:tcPr>
            <w:tcW w:w="99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794</w:t>
            </w: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p>
        </w:tc>
      </w:tr>
      <w:tr w:rsidR="000A1216" w:rsidRPr="000A1216" w:rsidTr="0068451A">
        <w:trPr>
          <w:trHeight w:val="263"/>
        </w:trPr>
        <w:tc>
          <w:tcPr>
            <w:tcW w:w="85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2.</w:t>
            </w:r>
          </w:p>
        </w:tc>
        <w:tc>
          <w:tcPr>
            <w:tcW w:w="368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b/>
                <w:sz w:val="24"/>
                <w:szCs w:val="24"/>
              </w:rPr>
            </w:pPr>
            <w:r w:rsidRPr="000A1216">
              <w:rPr>
                <w:rFonts w:ascii="Times New Roman" w:eastAsia="Times New Roman" w:hAnsi="Times New Roman" w:cs="Times New Roman"/>
                <w:b/>
                <w:sz w:val="24"/>
                <w:szCs w:val="24"/>
              </w:rPr>
              <w:t>Статус мероприятий:</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Х</w:t>
            </w:r>
          </w:p>
        </w:tc>
      </w:tr>
      <w:tr w:rsidR="000A1216" w:rsidRPr="000A1216" w:rsidTr="0068451A">
        <w:trPr>
          <w:trHeight w:val="263"/>
        </w:trPr>
        <w:tc>
          <w:tcPr>
            <w:tcW w:w="85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lastRenderedPageBreak/>
              <w:t>2.1.</w:t>
            </w:r>
          </w:p>
        </w:tc>
        <w:tc>
          <w:tcPr>
            <w:tcW w:w="368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муниципальный</w:t>
            </w:r>
          </w:p>
        </w:tc>
        <w:tc>
          <w:tcPr>
            <w:tcW w:w="99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426</w:t>
            </w: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21262</w:t>
            </w: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443</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p>
        </w:tc>
      </w:tr>
      <w:tr w:rsidR="000A1216" w:rsidRPr="000A1216" w:rsidTr="0068451A">
        <w:trPr>
          <w:trHeight w:val="263"/>
        </w:trPr>
        <w:tc>
          <w:tcPr>
            <w:tcW w:w="85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2.2.</w:t>
            </w:r>
          </w:p>
        </w:tc>
        <w:tc>
          <w:tcPr>
            <w:tcW w:w="368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окружной, региональный</w:t>
            </w:r>
          </w:p>
        </w:tc>
        <w:tc>
          <w:tcPr>
            <w:tcW w:w="99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1700</w:t>
            </w:r>
          </w:p>
        </w:tc>
      </w:tr>
      <w:tr w:rsidR="000A1216" w:rsidRPr="000A1216" w:rsidTr="0068451A">
        <w:trPr>
          <w:trHeight w:val="124"/>
        </w:trPr>
        <w:tc>
          <w:tcPr>
            <w:tcW w:w="85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3.3.</w:t>
            </w:r>
          </w:p>
        </w:tc>
        <w:tc>
          <w:tcPr>
            <w:tcW w:w="368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всероссийский, межрегиональный</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0A1216" w:rsidRPr="000A1216" w:rsidRDefault="000A1216" w:rsidP="000A1216">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A1216" w:rsidRPr="000A1216" w:rsidRDefault="000A1216" w:rsidP="000A1216">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p>
        </w:tc>
      </w:tr>
      <w:tr w:rsidR="000A1216" w:rsidRPr="000A1216" w:rsidTr="0068451A">
        <w:trPr>
          <w:trHeight w:val="269"/>
        </w:trPr>
        <w:tc>
          <w:tcPr>
            <w:tcW w:w="85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4.4.</w:t>
            </w:r>
          </w:p>
        </w:tc>
        <w:tc>
          <w:tcPr>
            <w:tcW w:w="368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международный</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0A1216" w:rsidRPr="000A1216" w:rsidRDefault="000A1216" w:rsidP="000A1216">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A1216" w:rsidRPr="000A1216" w:rsidRDefault="000A1216" w:rsidP="000A1216">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p>
        </w:tc>
      </w:tr>
      <w:tr w:rsidR="000A1216" w:rsidRPr="000A1216" w:rsidTr="0068451A">
        <w:trPr>
          <w:trHeight w:val="216"/>
        </w:trPr>
        <w:tc>
          <w:tcPr>
            <w:tcW w:w="85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w:t>
            </w:r>
          </w:p>
        </w:tc>
        <w:tc>
          <w:tcPr>
            <w:tcW w:w="368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b/>
                <w:sz w:val="24"/>
                <w:szCs w:val="24"/>
              </w:rPr>
            </w:pPr>
            <w:r w:rsidRPr="000A1216">
              <w:rPr>
                <w:rFonts w:ascii="Times New Roman" w:eastAsia="Times New Roman" w:hAnsi="Times New Roman" w:cs="Times New Roman"/>
                <w:b/>
                <w:sz w:val="24"/>
                <w:szCs w:val="24"/>
              </w:rPr>
              <w:t>Направления деятельности:</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Х</w:t>
            </w:r>
          </w:p>
        </w:tc>
      </w:tr>
      <w:tr w:rsidR="000A1216" w:rsidRPr="000A1216" w:rsidTr="0068451A">
        <w:trPr>
          <w:trHeight w:val="216"/>
        </w:trPr>
        <w:tc>
          <w:tcPr>
            <w:tcW w:w="85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3.1.</w:t>
            </w:r>
          </w:p>
        </w:tc>
        <w:tc>
          <w:tcPr>
            <w:tcW w:w="368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патриотическое, гражданское воспитание</w:t>
            </w:r>
          </w:p>
        </w:tc>
        <w:tc>
          <w:tcPr>
            <w:tcW w:w="99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57</w:t>
            </w: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4743</w:t>
            </w: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4983</w:t>
            </w:r>
          </w:p>
        </w:tc>
      </w:tr>
      <w:tr w:rsidR="000A1216" w:rsidRPr="000A1216" w:rsidTr="0068451A">
        <w:trPr>
          <w:trHeight w:val="287"/>
        </w:trPr>
        <w:tc>
          <w:tcPr>
            <w:tcW w:w="85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3.2.</w:t>
            </w:r>
          </w:p>
        </w:tc>
        <w:tc>
          <w:tcPr>
            <w:tcW w:w="368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мероприятия, способствующие противодействию наркозависимости</w:t>
            </w:r>
          </w:p>
        </w:tc>
        <w:tc>
          <w:tcPr>
            <w:tcW w:w="99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120</w:t>
            </w: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185</w:t>
            </w:r>
          </w:p>
        </w:tc>
      </w:tr>
      <w:tr w:rsidR="000A1216" w:rsidRPr="000A1216" w:rsidTr="0068451A">
        <w:trPr>
          <w:trHeight w:val="287"/>
        </w:trPr>
        <w:tc>
          <w:tcPr>
            <w:tcW w:w="852"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3.3.</w:t>
            </w:r>
          </w:p>
        </w:tc>
        <w:tc>
          <w:tcPr>
            <w:tcW w:w="3682"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мероприятия для инвалидов и лиц с ОВЗ</w:t>
            </w:r>
          </w:p>
        </w:tc>
        <w:tc>
          <w:tcPr>
            <w:tcW w:w="99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jc w:val="center"/>
              <w:rPr>
                <w:rFonts w:ascii="Times New Roman" w:eastAsia="Times New Roman" w:hAnsi="Times New Roman" w:cs="Times New Roman"/>
                <w:sz w:val="24"/>
                <w:szCs w:val="24"/>
              </w:rPr>
            </w:pPr>
          </w:p>
        </w:tc>
      </w:tr>
      <w:tr w:rsidR="000A1216" w:rsidRPr="000A1216" w:rsidTr="0068451A">
        <w:trPr>
          <w:trHeight w:val="287"/>
        </w:trPr>
        <w:tc>
          <w:tcPr>
            <w:tcW w:w="852"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3.4</w:t>
            </w:r>
          </w:p>
        </w:tc>
        <w:tc>
          <w:tcPr>
            <w:tcW w:w="3682"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мероприятия для старшего поколения</w:t>
            </w:r>
          </w:p>
        </w:tc>
        <w:tc>
          <w:tcPr>
            <w:tcW w:w="99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14</w:t>
            </w: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324</w:t>
            </w: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386</w:t>
            </w:r>
          </w:p>
        </w:tc>
      </w:tr>
      <w:tr w:rsidR="000A1216" w:rsidRPr="000A1216" w:rsidTr="0068451A">
        <w:trPr>
          <w:trHeight w:val="287"/>
        </w:trPr>
        <w:tc>
          <w:tcPr>
            <w:tcW w:w="852"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3.5</w:t>
            </w:r>
          </w:p>
        </w:tc>
        <w:tc>
          <w:tcPr>
            <w:tcW w:w="3682"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мероприятия, направленные на развитие семейного творчества</w:t>
            </w:r>
          </w:p>
        </w:tc>
        <w:tc>
          <w:tcPr>
            <w:tcW w:w="99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jc w:val="center"/>
              <w:rPr>
                <w:rFonts w:ascii="Times New Roman" w:eastAsia="Times New Roman" w:hAnsi="Times New Roman" w:cs="Times New Roman"/>
                <w:sz w:val="24"/>
                <w:szCs w:val="24"/>
              </w:rPr>
            </w:pPr>
          </w:p>
        </w:tc>
      </w:tr>
      <w:tr w:rsidR="000A1216" w:rsidRPr="000A1216" w:rsidTr="0068451A">
        <w:trPr>
          <w:trHeight w:val="287"/>
        </w:trPr>
        <w:tc>
          <w:tcPr>
            <w:tcW w:w="852"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3.6</w:t>
            </w:r>
          </w:p>
        </w:tc>
        <w:tc>
          <w:tcPr>
            <w:tcW w:w="3682"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мероприятия экологической направленности</w:t>
            </w:r>
          </w:p>
        </w:tc>
        <w:tc>
          <w:tcPr>
            <w:tcW w:w="99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109</w:t>
            </w:r>
          </w:p>
        </w:tc>
      </w:tr>
      <w:tr w:rsidR="000A1216" w:rsidRPr="000A1216" w:rsidTr="0068451A">
        <w:trPr>
          <w:trHeight w:val="278"/>
        </w:trPr>
        <w:tc>
          <w:tcPr>
            <w:tcW w:w="852"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3.7.</w:t>
            </w:r>
          </w:p>
        </w:tc>
        <w:tc>
          <w:tcPr>
            <w:tcW w:w="3682"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мероприятия, способствующие толерантности и формированию единого этнокультурного пространства на территории ХМАО-Югры</w:t>
            </w:r>
          </w:p>
        </w:tc>
        <w:tc>
          <w:tcPr>
            <w:tcW w:w="99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28</w:t>
            </w: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1524</w:t>
            </w: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4932</w:t>
            </w:r>
          </w:p>
        </w:tc>
      </w:tr>
    </w:tbl>
    <w:p w:rsidR="000A1216" w:rsidRPr="000A1216" w:rsidRDefault="000A1216" w:rsidP="000A1216">
      <w:pPr>
        <w:spacing w:after="0" w:line="240" w:lineRule="auto"/>
        <w:jc w:val="both"/>
        <w:rPr>
          <w:rFonts w:ascii="Times New Roman" w:eastAsia="Calibri" w:hAnsi="Times New Roman" w:cs="Times New Roman"/>
          <w:color w:val="FF0000"/>
          <w:sz w:val="24"/>
          <w:szCs w:val="24"/>
        </w:rPr>
      </w:pPr>
    </w:p>
    <w:p w:rsidR="000A1216" w:rsidRPr="000A1216" w:rsidRDefault="000A1216" w:rsidP="000A1216">
      <w:pPr>
        <w:spacing w:after="0" w:line="240" w:lineRule="auto"/>
        <w:jc w:val="center"/>
        <w:rPr>
          <w:rFonts w:ascii="Times New Roman" w:eastAsia="Calibri" w:hAnsi="Times New Roman" w:cs="Times New Roman"/>
          <w:sz w:val="28"/>
          <w:szCs w:val="28"/>
        </w:rPr>
      </w:pPr>
      <w:r w:rsidRPr="000A1216">
        <w:rPr>
          <w:rFonts w:ascii="Times New Roman" w:eastAsia="Calibri" w:hAnsi="Times New Roman" w:cs="Times New Roman"/>
          <w:sz w:val="28"/>
          <w:szCs w:val="28"/>
        </w:rPr>
        <w:t>Количественные показатели мероприятий,  способствующих сохранению традиционной культуры и формированию единого этнокультурного пространства на территории на территории ХМАО – Югры.</w:t>
      </w:r>
    </w:p>
    <w:p w:rsidR="000A1216" w:rsidRPr="000A1216" w:rsidRDefault="000A1216" w:rsidP="000A1216">
      <w:pPr>
        <w:spacing w:after="0" w:line="240" w:lineRule="auto"/>
        <w:jc w:val="center"/>
        <w:rPr>
          <w:rFonts w:ascii="Times New Roman" w:eastAsia="Calibri" w:hAnsi="Times New Roman" w:cs="Times New Roman"/>
          <w:sz w:val="28"/>
          <w:szCs w:val="28"/>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2237"/>
        <w:gridCol w:w="1462"/>
        <w:gridCol w:w="1295"/>
        <w:gridCol w:w="1486"/>
        <w:gridCol w:w="1733"/>
      </w:tblGrid>
      <w:tr w:rsidR="000A1216" w:rsidRPr="000A1216" w:rsidTr="0068451A">
        <w:tc>
          <w:tcPr>
            <w:tcW w:w="434" w:type="dxa"/>
            <w:tcBorders>
              <w:top w:val="single" w:sz="4" w:space="0" w:color="000000"/>
              <w:left w:val="single" w:sz="4" w:space="0" w:color="000000"/>
              <w:bottom w:val="single" w:sz="4" w:space="0" w:color="000000"/>
              <w:right w:val="single" w:sz="4" w:space="0" w:color="000000"/>
            </w:tcBorders>
            <w:hideMark/>
          </w:tcPr>
          <w:p w:rsidR="000A1216" w:rsidRPr="000A1216" w:rsidRDefault="000A1216" w:rsidP="000A1216">
            <w:pPr>
              <w:spacing w:after="0" w:line="240" w:lineRule="auto"/>
              <w:jc w:val="center"/>
              <w:rPr>
                <w:rFonts w:ascii="Times New Roman" w:eastAsia="Calibri" w:hAnsi="Times New Roman" w:cs="Times New Roman"/>
                <w:b/>
                <w:sz w:val="24"/>
                <w:szCs w:val="24"/>
              </w:rPr>
            </w:pPr>
            <w:r w:rsidRPr="000A1216">
              <w:rPr>
                <w:rFonts w:ascii="Times New Roman" w:eastAsia="Calibri" w:hAnsi="Times New Roman" w:cs="Times New Roman"/>
                <w:b/>
                <w:sz w:val="24"/>
                <w:szCs w:val="24"/>
              </w:rPr>
              <w:t xml:space="preserve">№ </w:t>
            </w:r>
            <w:proofErr w:type="gramStart"/>
            <w:r w:rsidRPr="000A1216">
              <w:rPr>
                <w:rFonts w:ascii="Times New Roman" w:eastAsia="Calibri" w:hAnsi="Times New Roman" w:cs="Times New Roman"/>
                <w:b/>
                <w:sz w:val="24"/>
                <w:szCs w:val="24"/>
              </w:rPr>
              <w:t>п</w:t>
            </w:r>
            <w:proofErr w:type="gramEnd"/>
            <w:r w:rsidRPr="000A1216">
              <w:rPr>
                <w:rFonts w:ascii="Times New Roman" w:eastAsia="Calibri" w:hAnsi="Times New Roman" w:cs="Times New Roman"/>
                <w:b/>
                <w:sz w:val="24"/>
                <w:szCs w:val="24"/>
              </w:rPr>
              <w:t>/п</w:t>
            </w:r>
          </w:p>
        </w:tc>
        <w:tc>
          <w:tcPr>
            <w:tcW w:w="2312" w:type="dxa"/>
            <w:tcBorders>
              <w:top w:val="single" w:sz="4" w:space="0" w:color="000000"/>
              <w:left w:val="single" w:sz="4" w:space="0" w:color="000000"/>
              <w:bottom w:val="single" w:sz="4" w:space="0" w:color="000000"/>
              <w:right w:val="single" w:sz="4" w:space="0" w:color="000000"/>
            </w:tcBorders>
            <w:hideMark/>
          </w:tcPr>
          <w:p w:rsidR="000A1216" w:rsidRPr="000A1216" w:rsidRDefault="000A1216" w:rsidP="000A1216">
            <w:pPr>
              <w:spacing w:after="0" w:line="240" w:lineRule="auto"/>
              <w:jc w:val="center"/>
              <w:rPr>
                <w:rFonts w:ascii="Times New Roman" w:eastAsia="Calibri" w:hAnsi="Times New Roman" w:cs="Times New Roman"/>
                <w:b/>
                <w:sz w:val="24"/>
                <w:szCs w:val="24"/>
              </w:rPr>
            </w:pPr>
            <w:r w:rsidRPr="000A1216">
              <w:rPr>
                <w:rFonts w:ascii="Times New Roman" w:eastAsia="Calibri" w:hAnsi="Times New Roman" w:cs="Times New Roman"/>
                <w:b/>
                <w:sz w:val="24"/>
                <w:szCs w:val="24"/>
              </w:rPr>
              <w:t>Количество мероприятий:</w:t>
            </w:r>
          </w:p>
        </w:tc>
        <w:tc>
          <w:tcPr>
            <w:tcW w:w="1462" w:type="dxa"/>
            <w:tcBorders>
              <w:top w:val="single" w:sz="4" w:space="0" w:color="000000"/>
              <w:left w:val="single" w:sz="4" w:space="0" w:color="000000"/>
              <w:bottom w:val="single" w:sz="4" w:space="0" w:color="000000"/>
              <w:right w:val="single" w:sz="4" w:space="0" w:color="000000"/>
            </w:tcBorders>
            <w:hideMark/>
          </w:tcPr>
          <w:p w:rsidR="000A1216" w:rsidRPr="000A1216" w:rsidRDefault="000A1216" w:rsidP="000A1216">
            <w:pPr>
              <w:spacing w:after="0" w:line="240" w:lineRule="auto"/>
              <w:jc w:val="center"/>
              <w:rPr>
                <w:rFonts w:ascii="Times New Roman" w:eastAsia="Calibri" w:hAnsi="Times New Roman" w:cs="Times New Roman"/>
                <w:b/>
                <w:sz w:val="24"/>
                <w:szCs w:val="24"/>
              </w:rPr>
            </w:pPr>
            <w:r w:rsidRPr="000A1216">
              <w:rPr>
                <w:rFonts w:ascii="Times New Roman" w:eastAsia="Calibri" w:hAnsi="Times New Roman" w:cs="Times New Roman"/>
                <w:b/>
                <w:sz w:val="24"/>
                <w:szCs w:val="24"/>
              </w:rPr>
              <w:t>Для детей и подростков  до 14 лет</w:t>
            </w:r>
          </w:p>
        </w:tc>
        <w:tc>
          <w:tcPr>
            <w:tcW w:w="1295" w:type="dxa"/>
            <w:tcBorders>
              <w:top w:val="single" w:sz="4" w:space="0" w:color="000000"/>
              <w:left w:val="single" w:sz="4" w:space="0" w:color="000000"/>
              <w:bottom w:val="single" w:sz="4" w:space="0" w:color="000000"/>
              <w:right w:val="single" w:sz="4" w:space="0" w:color="000000"/>
            </w:tcBorders>
            <w:hideMark/>
          </w:tcPr>
          <w:p w:rsidR="000A1216" w:rsidRPr="000A1216" w:rsidRDefault="000A1216" w:rsidP="000A1216">
            <w:pPr>
              <w:spacing w:after="0" w:line="240" w:lineRule="auto"/>
              <w:jc w:val="center"/>
              <w:rPr>
                <w:rFonts w:ascii="Times New Roman" w:eastAsia="Calibri" w:hAnsi="Times New Roman" w:cs="Times New Roman"/>
                <w:b/>
                <w:sz w:val="24"/>
                <w:szCs w:val="24"/>
              </w:rPr>
            </w:pPr>
            <w:r w:rsidRPr="000A1216">
              <w:rPr>
                <w:rFonts w:ascii="Times New Roman" w:eastAsia="Calibri" w:hAnsi="Times New Roman" w:cs="Times New Roman"/>
                <w:b/>
                <w:sz w:val="24"/>
                <w:szCs w:val="24"/>
              </w:rPr>
              <w:t xml:space="preserve">Для </w:t>
            </w:r>
          </w:p>
          <w:p w:rsidR="000A1216" w:rsidRPr="000A1216" w:rsidRDefault="000A1216" w:rsidP="000A1216">
            <w:pPr>
              <w:spacing w:after="0" w:line="240" w:lineRule="auto"/>
              <w:jc w:val="center"/>
              <w:rPr>
                <w:rFonts w:ascii="Times New Roman" w:eastAsia="Calibri" w:hAnsi="Times New Roman" w:cs="Times New Roman"/>
                <w:b/>
                <w:sz w:val="24"/>
                <w:szCs w:val="24"/>
              </w:rPr>
            </w:pPr>
            <w:r w:rsidRPr="000A1216">
              <w:rPr>
                <w:rFonts w:ascii="Times New Roman" w:eastAsia="Calibri" w:hAnsi="Times New Roman" w:cs="Times New Roman"/>
                <w:b/>
                <w:sz w:val="24"/>
                <w:szCs w:val="24"/>
              </w:rPr>
              <w:t>молодежи</w:t>
            </w:r>
          </w:p>
          <w:p w:rsidR="000A1216" w:rsidRPr="000A1216" w:rsidRDefault="000A1216" w:rsidP="000A1216">
            <w:pPr>
              <w:spacing w:after="0" w:line="240" w:lineRule="auto"/>
              <w:jc w:val="center"/>
              <w:rPr>
                <w:rFonts w:ascii="Times New Roman" w:eastAsia="Calibri" w:hAnsi="Times New Roman" w:cs="Times New Roman"/>
                <w:b/>
                <w:sz w:val="24"/>
                <w:szCs w:val="24"/>
              </w:rPr>
            </w:pPr>
            <w:r w:rsidRPr="000A1216">
              <w:rPr>
                <w:rFonts w:ascii="Times New Roman" w:eastAsia="Calibri" w:hAnsi="Times New Roman" w:cs="Times New Roman"/>
                <w:b/>
                <w:sz w:val="24"/>
                <w:szCs w:val="24"/>
              </w:rPr>
              <w:t>15 – 24 лет</w:t>
            </w:r>
          </w:p>
        </w:tc>
        <w:tc>
          <w:tcPr>
            <w:tcW w:w="1486" w:type="dxa"/>
            <w:tcBorders>
              <w:top w:val="single" w:sz="4" w:space="0" w:color="000000"/>
              <w:left w:val="single" w:sz="4" w:space="0" w:color="000000"/>
              <w:bottom w:val="single" w:sz="4" w:space="0" w:color="000000"/>
              <w:right w:val="single" w:sz="4" w:space="0" w:color="auto"/>
            </w:tcBorders>
            <w:hideMark/>
          </w:tcPr>
          <w:p w:rsidR="000A1216" w:rsidRPr="000A1216" w:rsidRDefault="000A1216" w:rsidP="000A1216">
            <w:pPr>
              <w:spacing w:after="0" w:line="240" w:lineRule="auto"/>
              <w:jc w:val="center"/>
              <w:rPr>
                <w:rFonts w:ascii="Times New Roman" w:eastAsia="Calibri" w:hAnsi="Times New Roman" w:cs="Times New Roman"/>
                <w:b/>
                <w:sz w:val="24"/>
                <w:szCs w:val="24"/>
              </w:rPr>
            </w:pPr>
            <w:r w:rsidRPr="000A1216">
              <w:rPr>
                <w:rFonts w:ascii="Times New Roman" w:eastAsia="Calibri" w:hAnsi="Times New Roman" w:cs="Times New Roman"/>
                <w:b/>
                <w:sz w:val="24"/>
                <w:szCs w:val="24"/>
              </w:rPr>
              <w:t>Для других возрастных категорий населения</w:t>
            </w:r>
          </w:p>
        </w:tc>
        <w:tc>
          <w:tcPr>
            <w:tcW w:w="1800" w:type="dxa"/>
            <w:tcBorders>
              <w:top w:val="single" w:sz="4" w:space="0" w:color="000000"/>
              <w:left w:val="single" w:sz="4" w:space="0" w:color="auto"/>
              <w:bottom w:val="single" w:sz="4" w:space="0" w:color="000000"/>
              <w:right w:val="single" w:sz="4" w:space="0" w:color="000000"/>
            </w:tcBorders>
            <w:hideMark/>
          </w:tcPr>
          <w:p w:rsidR="000A1216" w:rsidRPr="000A1216" w:rsidRDefault="000A1216" w:rsidP="000A1216">
            <w:pPr>
              <w:spacing w:after="0" w:line="240" w:lineRule="auto"/>
              <w:jc w:val="center"/>
              <w:rPr>
                <w:rFonts w:ascii="Times New Roman" w:eastAsia="Calibri" w:hAnsi="Times New Roman" w:cs="Times New Roman"/>
                <w:b/>
                <w:sz w:val="24"/>
                <w:szCs w:val="24"/>
              </w:rPr>
            </w:pPr>
            <w:r w:rsidRPr="000A1216">
              <w:rPr>
                <w:rFonts w:ascii="Times New Roman" w:eastAsia="Calibri" w:hAnsi="Times New Roman" w:cs="Times New Roman"/>
                <w:b/>
                <w:sz w:val="24"/>
                <w:szCs w:val="24"/>
              </w:rPr>
              <w:t>Итого:</w:t>
            </w:r>
          </w:p>
          <w:p w:rsidR="000A1216" w:rsidRPr="000A1216" w:rsidRDefault="000A1216" w:rsidP="000A1216">
            <w:pPr>
              <w:spacing w:after="0" w:line="240" w:lineRule="auto"/>
              <w:jc w:val="center"/>
              <w:rPr>
                <w:rFonts w:ascii="Times New Roman" w:eastAsia="Calibri" w:hAnsi="Times New Roman" w:cs="Times New Roman"/>
                <w:b/>
                <w:sz w:val="24"/>
                <w:szCs w:val="24"/>
              </w:rPr>
            </w:pPr>
            <w:r w:rsidRPr="000A1216">
              <w:rPr>
                <w:rFonts w:ascii="Times New Roman" w:eastAsia="Calibri" w:hAnsi="Times New Roman" w:cs="Times New Roman"/>
                <w:b/>
                <w:sz w:val="24"/>
                <w:szCs w:val="24"/>
              </w:rPr>
              <w:t>мер-ий /участников</w:t>
            </w:r>
          </w:p>
        </w:tc>
      </w:tr>
      <w:tr w:rsidR="000A1216" w:rsidRPr="000A1216" w:rsidTr="0068451A">
        <w:tc>
          <w:tcPr>
            <w:tcW w:w="434" w:type="dxa"/>
            <w:tcBorders>
              <w:top w:val="single" w:sz="4" w:space="0" w:color="000000"/>
              <w:left w:val="single" w:sz="4" w:space="0" w:color="000000"/>
              <w:bottom w:val="single" w:sz="4" w:space="0" w:color="000000"/>
              <w:right w:val="single" w:sz="4" w:space="0" w:color="000000"/>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w:t>
            </w:r>
          </w:p>
        </w:tc>
        <w:tc>
          <w:tcPr>
            <w:tcW w:w="2312" w:type="dxa"/>
            <w:tcBorders>
              <w:top w:val="single" w:sz="4" w:space="0" w:color="000000"/>
              <w:left w:val="single" w:sz="4" w:space="0" w:color="000000"/>
              <w:bottom w:val="single" w:sz="4" w:space="0" w:color="000000"/>
              <w:right w:val="single" w:sz="4" w:space="0" w:color="000000"/>
            </w:tcBorders>
            <w:hideMark/>
          </w:tcPr>
          <w:p w:rsidR="000A1216" w:rsidRPr="000A1216" w:rsidRDefault="000A1216" w:rsidP="000A1216">
            <w:pPr>
              <w:spacing w:after="0" w:line="240" w:lineRule="auto"/>
              <w:rPr>
                <w:rFonts w:ascii="Times New Roman" w:eastAsia="Calibri" w:hAnsi="Times New Roman" w:cs="Times New Roman"/>
                <w:sz w:val="24"/>
                <w:szCs w:val="24"/>
              </w:rPr>
            </w:pPr>
            <w:proofErr w:type="gramStart"/>
            <w:r w:rsidRPr="000A1216">
              <w:rPr>
                <w:rFonts w:ascii="Times New Roman" w:eastAsia="Calibri" w:hAnsi="Times New Roman" w:cs="Times New Roman"/>
                <w:sz w:val="24"/>
                <w:szCs w:val="24"/>
              </w:rPr>
              <w:t>Способствующих</w:t>
            </w:r>
            <w:proofErr w:type="gramEnd"/>
            <w:r w:rsidRPr="000A1216">
              <w:rPr>
                <w:rFonts w:ascii="Times New Roman" w:eastAsia="Calibri" w:hAnsi="Times New Roman" w:cs="Times New Roman"/>
                <w:sz w:val="24"/>
                <w:szCs w:val="24"/>
              </w:rPr>
              <w:t xml:space="preserve"> толерантности и формированию единого этнокультурного пространства на территории ХМАО – Югры.</w:t>
            </w:r>
          </w:p>
        </w:tc>
        <w:tc>
          <w:tcPr>
            <w:tcW w:w="1462"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jc w:val="center"/>
              <w:rPr>
                <w:rFonts w:ascii="Times New Roman" w:eastAsia="Calibri" w:hAnsi="Times New Roman" w:cs="Times New Roman"/>
                <w:sz w:val="24"/>
                <w:szCs w:val="24"/>
              </w:rPr>
            </w:pPr>
          </w:p>
        </w:tc>
        <w:tc>
          <w:tcPr>
            <w:tcW w:w="1295"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jc w:val="center"/>
              <w:rPr>
                <w:rFonts w:ascii="Times New Roman" w:eastAsia="Calibri" w:hAnsi="Times New Roman" w:cs="Times New Roman"/>
                <w:sz w:val="24"/>
                <w:szCs w:val="24"/>
              </w:rPr>
            </w:pPr>
          </w:p>
        </w:tc>
        <w:tc>
          <w:tcPr>
            <w:tcW w:w="1486" w:type="dxa"/>
            <w:tcBorders>
              <w:top w:val="single" w:sz="4" w:space="0" w:color="000000"/>
              <w:left w:val="single" w:sz="4" w:space="0" w:color="000000"/>
              <w:bottom w:val="single" w:sz="4" w:space="0" w:color="000000"/>
              <w:right w:val="single" w:sz="4" w:space="0" w:color="auto"/>
            </w:tcBorders>
          </w:tcPr>
          <w:p w:rsidR="000A1216" w:rsidRPr="000A1216" w:rsidRDefault="000A1216" w:rsidP="000A1216">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17/1340</w:t>
            </w:r>
          </w:p>
        </w:tc>
      </w:tr>
      <w:tr w:rsidR="000A1216" w:rsidRPr="000A1216" w:rsidTr="0068451A">
        <w:tc>
          <w:tcPr>
            <w:tcW w:w="434" w:type="dxa"/>
            <w:tcBorders>
              <w:top w:val="single" w:sz="4" w:space="0" w:color="000000"/>
              <w:left w:val="single" w:sz="4" w:space="0" w:color="000000"/>
              <w:bottom w:val="single" w:sz="4" w:space="0" w:color="000000"/>
              <w:right w:val="single" w:sz="4" w:space="0" w:color="000000"/>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2.</w:t>
            </w:r>
          </w:p>
        </w:tc>
        <w:tc>
          <w:tcPr>
            <w:tcW w:w="2312" w:type="dxa"/>
            <w:tcBorders>
              <w:top w:val="single" w:sz="4" w:space="0" w:color="000000"/>
              <w:left w:val="single" w:sz="4" w:space="0" w:color="000000"/>
              <w:bottom w:val="single" w:sz="4" w:space="0" w:color="000000"/>
              <w:right w:val="single" w:sz="4" w:space="0" w:color="000000"/>
            </w:tcBorders>
            <w:hideMark/>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 xml:space="preserve">Направленных на реализацию деятельности в сохранении и развитии культуры конкретных этнических групп (в том числе с </w:t>
            </w:r>
            <w:r w:rsidRPr="000A1216">
              <w:rPr>
                <w:rFonts w:ascii="Times New Roman" w:eastAsia="Calibri" w:hAnsi="Times New Roman" w:cs="Times New Roman"/>
                <w:sz w:val="24"/>
                <w:szCs w:val="24"/>
              </w:rPr>
              <w:lastRenderedPageBreak/>
              <w:t>участием инвалидов и лиц с ОВЗ):</w:t>
            </w:r>
          </w:p>
        </w:tc>
        <w:tc>
          <w:tcPr>
            <w:tcW w:w="1462"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jc w:val="center"/>
              <w:rPr>
                <w:rFonts w:ascii="Times New Roman" w:eastAsia="Calibri" w:hAnsi="Times New Roman" w:cs="Times New Roman"/>
                <w:sz w:val="24"/>
                <w:szCs w:val="24"/>
              </w:rPr>
            </w:pPr>
          </w:p>
        </w:tc>
        <w:tc>
          <w:tcPr>
            <w:tcW w:w="1295"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jc w:val="center"/>
              <w:rPr>
                <w:rFonts w:ascii="Times New Roman" w:eastAsia="Calibri" w:hAnsi="Times New Roman" w:cs="Times New Roman"/>
                <w:sz w:val="24"/>
                <w:szCs w:val="24"/>
              </w:rPr>
            </w:pPr>
          </w:p>
        </w:tc>
        <w:tc>
          <w:tcPr>
            <w:tcW w:w="1486" w:type="dxa"/>
            <w:tcBorders>
              <w:top w:val="single" w:sz="4" w:space="0" w:color="000000"/>
              <w:left w:val="single" w:sz="4" w:space="0" w:color="000000"/>
              <w:bottom w:val="single" w:sz="4" w:space="0" w:color="000000"/>
              <w:right w:val="single" w:sz="4" w:space="0" w:color="auto"/>
            </w:tcBorders>
          </w:tcPr>
          <w:p w:rsidR="000A1216" w:rsidRPr="000A1216" w:rsidRDefault="000A1216" w:rsidP="000A1216">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40/3592</w:t>
            </w:r>
          </w:p>
        </w:tc>
      </w:tr>
      <w:tr w:rsidR="000A1216" w:rsidRPr="000A1216" w:rsidTr="0068451A">
        <w:tc>
          <w:tcPr>
            <w:tcW w:w="434" w:type="dxa"/>
            <w:tcBorders>
              <w:top w:val="single" w:sz="4" w:space="0" w:color="000000"/>
              <w:left w:val="single" w:sz="4" w:space="0" w:color="000000"/>
              <w:bottom w:val="single" w:sz="4" w:space="0" w:color="000000"/>
              <w:right w:val="single" w:sz="4" w:space="0" w:color="000000"/>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lastRenderedPageBreak/>
              <w:t>2.1.</w:t>
            </w:r>
          </w:p>
        </w:tc>
        <w:tc>
          <w:tcPr>
            <w:tcW w:w="2312" w:type="dxa"/>
            <w:tcBorders>
              <w:top w:val="single" w:sz="4" w:space="0" w:color="000000"/>
              <w:left w:val="single" w:sz="4" w:space="0" w:color="000000"/>
              <w:bottom w:val="single" w:sz="4" w:space="0" w:color="000000"/>
              <w:right w:val="single" w:sz="4" w:space="0" w:color="000000"/>
            </w:tcBorders>
            <w:hideMark/>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 xml:space="preserve">- </w:t>
            </w:r>
            <w:proofErr w:type="gramStart"/>
            <w:r w:rsidRPr="000A1216">
              <w:rPr>
                <w:rFonts w:ascii="Times New Roman" w:eastAsia="Calibri" w:hAnsi="Times New Roman" w:cs="Times New Roman"/>
                <w:sz w:val="24"/>
                <w:szCs w:val="24"/>
              </w:rPr>
              <w:t>способствующих</w:t>
            </w:r>
            <w:proofErr w:type="gramEnd"/>
            <w:r w:rsidRPr="000A1216">
              <w:rPr>
                <w:rFonts w:ascii="Times New Roman" w:eastAsia="Calibri" w:hAnsi="Times New Roman" w:cs="Times New Roman"/>
                <w:sz w:val="24"/>
                <w:szCs w:val="24"/>
              </w:rPr>
              <w:t xml:space="preserve"> сохранению  и развитию культуры КМНС</w:t>
            </w:r>
          </w:p>
        </w:tc>
        <w:tc>
          <w:tcPr>
            <w:tcW w:w="1462"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jc w:val="center"/>
              <w:rPr>
                <w:rFonts w:ascii="Times New Roman" w:eastAsia="Calibri" w:hAnsi="Times New Roman" w:cs="Times New Roman"/>
                <w:sz w:val="24"/>
                <w:szCs w:val="24"/>
              </w:rPr>
            </w:pPr>
          </w:p>
        </w:tc>
        <w:tc>
          <w:tcPr>
            <w:tcW w:w="1295"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jc w:val="center"/>
              <w:rPr>
                <w:rFonts w:ascii="Times New Roman" w:eastAsia="Calibri" w:hAnsi="Times New Roman" w:cs="Times New Roman"/>
                <w:sz w:val="24"/>
                <w:szCs w:val="24"/>
              </w:rPr>
            </w:pPr>
          </w:p>
        </w:tc>
        <w:tc>
          <w:tcPr>
            <w:tcW w:w="1486" w:type="dxa"/>
            <w:tcBorders>
              <w:top w:val="single" w:sz="4" w:space="0" w:color="000000"/>
              <w:left w:val="single" w:sz="4" w:space="0" w:color="000000"/>
              <w:bottom w:val="single" w:sz="4" w:space="0" w:color="000000"/>
              <w:right w:val="single" w:sz="4" w:space="0" w:color="auto"/>
            </w:tcBorders>
          </w:tcPr>
          <w:p w:rsidR="000A1216" w:rsidRPr="000A1216" w:rsidRDefault="000A1216" w:rsidP="000A1216">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32/2854</w:t>
            </w:r>
          </w:p>
        </w:tc>
      </w:tr>
      <w:tr w:rsidR="000A1216" w:rsidRPr="000A1216" w:rsidTr="0068451A">
        <w:tc>
          <w:tcPr>
            <w:tcW w:w="434" w:type="dxa"/>
            <w:tcBorders>
              <w:top w:val="single" w:sz="4" w:space="0" w:color="000000"/>
              <w:left w:val="single" w:sz="4" w:space="0" w:color="000000"/>
              <w:bottom w:val="single" w:sz="4" w:space="0" w:color="000000"/>
              <w:right w:val="single" w:sz="4" w:space="0" w:color="000000"/>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2.2.</w:t>
            </w:r>
          </w:p>
        </w:tc>
        <w:tc>
          <w:tcPr>
            <w:tcW w:w="2312" w:type="dxa"/>
            <w:tcBorders>
              <w:top w:val="single" w:sz="4" w:space="0" w:color="000000"/>
              <w:left w:val="single" w:sz="4" w:space="0" w:color="000000"/>
              <w:bottom w:val="single" w:sz="4" w:space="0" w:color="000000"/>
              <w:right w:val="single" w:sz="4" w:space="0" w:color="000000"/>
            </w:tcBorders>
            <w:hideMark/>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 xml:space="preserve">- </w:t>
            </w:r>
            <w:proofErr w:type="gramStart"/>
            <w:r w:rsidRPr="000A1216">
              <w:rPr>
                <w:rFonts w:ascii="Times New Roman" w:eastAsia="Calibri" w:hAnsi="Times New Roman" w:cs="Times New Roman"/>
                <w:sz w:val="24"/>
                <w:szCs w:val="24"/>
              </w:rPr>
              <w:t>способствующих</w:t>
            </w:r>
            <w:proofErr w:type="gramEnd"/>
            <w:r w:rsidRPr="000A1216">
              <w:rPr>
                <w:rFonts w:ascii="Times New Roman" w:eastAsia="Calibri" w:hAnsi="Times New Roman" w:cs="Times New Roman"/>
                <w:sz w:val="24"/>
                <w:szCs w:val="24"/>
              </w:rPr>
              <w:t xml:space="preserve"> сохранению  и развитию культуры  русского населения Западно – Сибирского региона, в том числе Казачьей культуры</w:t>
            </w:r>
          </w:p>
        </w:tc>
        <w:tc>
          <w:tcPr>
            <w:tcW w:w="1462"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jc w:val="center"/>
              <w:rPr>
                <w:rFonts w:ascii="Times New Roman" w:eastAsia="Calibri" w:hAnsi="Times New Roman" w:cs="Times New Roman"/>
                <w:sz w:val="24"/>
                <w:szCs w:val="24"/>
              </w:rPr>
            </w:pPr>
          </w:p>
        </w:tc>
        <w:tc>
          <w:tcPr>
            <w:tcW w:w="1295"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jc w:val="center"/>
              <w:rPr>
                <w:rFonts w:ascii="Times New Roman" w:eastAsia="Calibri" w:hAnsi="Times New Roman" w:cs="Times New Roman"/>
                <w:sz w:val="24"/>
                <w:szCs w:val="24"/>
              </w:rPr>
            </w:pPr>
          </w:p>
        </w:tc>
        <w:tc>
          <w:tcPr>
            <w:tcW w:w="1486" w:type="dxa"/>
            <w:tcBorders>
              <w:top w:val="single" w:sz="4" w:space="0" w:color="000000"/>
              <w:left w:val="single" w:sz="4" w:space="0" w:color="000000"/>
              <w:bottom w:val="single" w:sz="4" w:space="0" w:color="000000"/>
              <w:right w:val="single" w:sz="4" w:space="0" w:color="auto"/>
            </w:tcBorders>
          </w:tcPr>
          <w:p w:rsidR="000A1216" w:rsidRPr="000A1216" w:rsidRDefault="000A1216" w:rsidP="000A1216">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8/738</w:t>
            </w:r>
          </w:p>
        </w:tc>
      </w:tr>
      <w:tr w:rsidR="000A1216" w:rsidRPr="000A1216" w:rsidTr="0068451A">
        <w:tc>
          <w:tcPr>
            <w:tcW w:w="434" w:type="dxa"/>
            <w:tcBorders>
              <w:top w:val="single" w:sz="4" w:space="0" w:color="000000"/>
              <w:left w:val="single" w:sz="4" w:space="0" w:color="000000"/>
              <w:bottom w:val="single" w:sz="4" w:space="0" w:color="000000"/>
              <w:right w:val="single" w:sz="4" w:space="0" w:color="000000"/>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2.3.</w:t>
            </w:r>
          </w:p>
        </w:tc>
        <w:tc>
          <w:tcPr>
            <w:tcW w:w="2312" w:type="dxa"/>
            <w:tcBorders>
              <w:top w:val="single" w:sz="4" w:space="0" w:color="000000"/>
              <w:left w:val="single" w:sz="4" w:space="0" w:color="000000"/>
              <w:bottom w:val="single" w:sz="4" w:space="0" w:color="000000"/>
              <w:right w:val="single" w:sz="4" w:space="0" w:color="000000"/>
            </w:tcBorders>
            <w:hideMark/>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 способствующие развитию культуры других народов, проживающих на территории автономного округа – Югры</w:t>
            </w:r>
          </w:p>
        </w:tc>
        <w:tc>
          <w:tcPr>
            <w:tcW w:w="1462"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jc w:val="center"/>
              <w:rPr>
                <w:rFonts w:ascii="Times New Roman" w:eastAsia="Calibri" w:hAnsi="Times New Roman" w:cs="Times New Roman"/>
                <w:sz w:val="24"/>
                <w:szCs w:val="24"/>
              </w:rPr>
            </w:pPr>
          </w:p>
        </w:tc>
        <w:tc>
          <w:tcPr>
            <w:tcW w:w="1295"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jc w:val="center"/>
              <w:rPr>
                <w:rFonts w:ascii="Times New Roman" w:eastAsia="Calibri" w:hAnsi="Times New Roman" w:cs="Times New Roman"/>
                <w:sz w:val="24"/>
                <w:szCs w:val="24"/>
              </w:rPr>
            </w:pPr>
          </w:p>
        </w:tc>
        <w:tc>
          <w:tcPr>
            <w:tcW w:w="1486" w:type="dxa"/>
            <w:tcBorders>
              <w:top w:val="single" w:sz="4" w:space="0" w:color="000000"/>
              <w:left w:val="single" w:sz="4" w:space="0" w:color="000000"/>
              <w:bottom w:val="single" w:sz="4" w:space="0" w:color="000000"/>
              <w:right w:val="single" w:sz="4" w:space="0" w:color="auto"/>
            </w:tcBorders>
          </w:tcPr>
          <w:p w:rsidR="000A1216" w:rsidRPr="000A1216" w:rsidRDefault="000A1216" w:rsidP="000A1216">
            <w:pPr>
              <w:spacing w:after="0" w:line="240" w:lineRule="auto"/>
              <w:jc w:val="center"/>
              <w:rPr>
                <w:rFonts w:ascii="Times New Roman" w:eastAsia="Calibri" w:hAnsi="Times New Roman" w:cs="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w:t>
            </w:r>
          </w:p>
        </w:tc>
      </w:tr>
    </w:tbl>
    <w:p w:rsidR="000A1216" w:rsidRPr="000A1216" w:rsidRDefault="000A1216" w:rsidP="000A1216">
      <w:pPr>
        <w:ind w:firstLine="708"/>
        <w:jc w:val="both"/>
        <w:rPr>
          <w:rFonts w:ascii="Times New Roman" w:eastAsia="Calibri" w:hAnsi="Times New Roman" w:cs="Times New Roman"/>
          <w:sz w:val="28"/>
          <w:szCs w:val="28"/>
        </w:rPr>
      </w:pPr>
    </w:p>
    <w:p w:rsidR="000A1216" w:rsidRPr="000A1216" w:rsidRDefault="000A1216" w:rsidP="000A1216">
      <w:pPr>
        <w:ind w:firstLine="708"/>
        <w:jc w:val="center"/>
        <w:rPr>
          <w:rFonts w:ascii="Times New Roman" w:eastAsia="Calibri" w:hAnsi="Times New Roman" w:cs="Times New Roman"/>
          <w:i/>
          <w:sz w:val="28"/>
          <w:szCs w:val="28"/>
        </w:rPr>
      </w:pPr>
      <w:proofErr w:type="gramStart"/>
      <w:r w:rsidRPr="000A1216">
        <w:rPr>
          <w:rFonts w:ascii="Times New Roman" w:eastAsia="Calibri" w:hAnsi="Times New Roman" w:cs="Times New Roman"/>
          <w:i/>
          <w:sz w:val="28"/>
          <w:szCs w:val="28"/>
        </w:rPr>
        <w:t>Мероприятия</w:t>
      </w:r>
      <w:proofErr w:type="gramEnd"/>
      <w:r w:rsidRPr="000A1216">
        <w:rPr>
          <w:rFonts w:ascii="Times New Roman" w:eastAsia="Calibri" w:hAnsi="Times New Roman" w:cs="Times New Roman"/>
          <w:i/>
          <w:sz w:val="28"/>
          <w:szCs w:val="28"/>
        </w:rPr>
        <w:t xml:space="preserve"> направленные на развитие культурно-национальной самобытности.</w:t>
      </w:r>
    </w:p>
    <w:p w:rsidR="000A1216" w:rsidRPr="000A1216" w:rsidRDefault="000A1216" w:rsidP="000A1216">
      <w:pPr>
        <w:spacing w:after="0"/>
        <w:ind w:firstLine="426"/>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В данном направлении проведено 47 мероприятий, которые посетило - 4932 человека. Самыми яркими и запоминающимися событиями 2018 года являются:</w:t>
      </w:r>
    </w:p>
    <w:p w:rsidR="000A1216" w:rsidRPr="000A1216" w:rsidRDefault="000A1216" w:rsidP="000A1216">
      <w:pPr>
        <w:spacing w:after="0"/>
        <w:ind w:firstLine="426"/>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 – провеение традиционного окружного мероприятия «День оленеводов» в с</w:t>
      </w:r>
      <w:proofErr w:type="gramStart"/>
      <w:r w:rsidRPr="000A1216">
        <w:rPr>
          <w:rFonts w:ascii="Times New Roman" w:eastAsia="Calibri" w:hAnsi="Times New Roman" w:cs="Times New Roman"/>
          <w:sz w:val="28"/>
          <w:szCs w:val="28"/>
        </w:rPr>
        <w:t>.С</w:t>
      </w:r>
      <w:proofErr w:type="gramEnd"/>
      <w:r w:rsidRPr="000A1216">
        <w:rPr>
          <w:rFonts w:ascii="Times New Roman" w:eastAsia="Calibri" w:hAnsi="Times New Roman" w:cs="Times New Roman"/>
          <w:sz w:val="28"/>
          <w:szCs w:val="28"/>
        </w:rPr>
        <w:t>арапауль. Мероприятие проводится один раз в два года и собирает гостей не только округа, но и всей России. Празднование включаеит в себя несколько мероприятий: оленьи гонки, концертная уличная программа, соревнования по национальным видам спорта, игровая программа, дегустация традиционной кухни, ярмарка, праздничный вечерниц концерт с дискотекой.</w:t>
      </w:r>
    </w:p>
    <w:p w:rsidR="000A1216" w:rsidRPr="000A1216" w:rsidRDefault="000A1216" w:rsidP="000A1216">
      <w:pPr>
        <w:spacing w:after="0"/>
        <w:ind w:firstLine="426"/>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На базе Саранпаульского дома культуры в июне-августе работали  этно-экологические площадки временного пребывания детей «Этноград» с.саранпауль и «Хоталакве» п</w:t>
      </w:r>
      <w:proofErr w:type="gramStart"/>
      <w:r w:rsidRPr="000A1216">
        <w:rPr>
          <w:rFonts w:ascii="Times New Roman" w:eastAsia="Calibri" w:hAnsi="Times New Roman" w:cs="Times New Roman"/>
          <w:sz w:val="28"/>
          <w:szCs w:val="28"/>
        </w:rPr>
        <w:t>.С</w:t>
      </w:r>
      <w:proofErr w:type="gramEnd"/>
      <w:r w:rsidRPr="000A1216">
        <w:rPr>
          <w:rFonts w:ascii="Times New Roman" w:eastAsia="Calibri" w:hAnsi="Times New Roman" w:cs="Times New Roman"/>
          <w:sz w:val="28"/>
          <w:szCs w:val="28"/>
        </w:rPr>
        <w:t xml:space="preserve">осьва.  Площадки открыли с целью создания условий для организации отдыха и оздоровления детей и подростков, для развития творческой и познавательной деятельности, приобщения к основам традиционного культурного наследия коренных народов Севера и </w:t>
      </w:r>
      <w:r w:rsidRPr="000A1216">
        <w:rPr>
          <w:rFonts w:ascii="Times New Roman" w:eastAsia="Calibri" w:hAnsi="Times New Roman" w:cs="Times New Roman"/>
          <w:sz w:val="28"/>
          <w:szCs w:val="28"/>
        </w:rPr>
        <w:lastRenderedPageBreak/>
        <w:t xml:space="preserve">формированию экологической грамотности и культуры. Здесь организаторы площадки знакомили детей с творчеством народов манси, ханты:  музыкальные инструменты этих народов, национальные танцы,  мастер-классы по национальным танцам и игре на инструментах,  праздники народов Севера. Многие из детей сами принимали непосредственное  участие в таких праздниках: «Вороний день», «Олимпиада оленеводов», «Медвежьи игрища», День коренных народов мира. Дети познакомились с традиционными промыслами народов Севера,  посетили экспозицию, где сотрудник музея провела с ними экологическую квест-игру. Один из дней посвятили национальным видам спорта: из презентации узнали о мастерах и чемпионах различных уровней, бывшие спортсмены по северному многоборью провели практические занятия с детьми. Благодаря сотрудникам ДК и приглашённым гостям дети познакомились с зырянской культурой: убранством  зырянской избы, национальным костюмом коми-зырян и быте оленеводов.  Провели мастер-класс по изготовлению кукол Акань. В последний день  участники площадкок показали мансийскую сказку.  </w:t>
      </w:r>
    </w:p>
    <w:p w:rsidR="000A1216" w:rsidRPr="000A1216" w:rsidRDefault="000A1216" w:rsidP="000A1216">
      <w:pPr>
        <w:spacing w:after="0"/>
        <w:ind w:firstLine="426"/>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Фольклорный коллектив «Северянка» возобновивший свою работу в 2016 году на базе Сосьвинского ДК пополняет свои ряды, включая в работу коллектива юных участников.</w:t>
      </w:r>
    </w:p>
    <w:p w:rsidR="000A1216" w:rsidRPr="000A1216" w:rsidRDefault="000A1216" w:rsidP="000A1216">
      <w:pPr>
        <w:spacing w:after="0"/>
        <w:ind w:firstLine="426"/>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Фольклорный театр «Оленьими тропами» в 2018 году на полученные в дар финансы участвовал во Всероссийском конкурсе «Содружетсво-2018»г</w:t>
      </w:r>
      <w:proofErr w:type="gramStart"/>
      <w:r w:rsidRPr="000A1216">
        <w:rPr>
          <w:rFonts w:ascii="Times New Roman" w:eastAsia="Calibri" w:hAnsi="Times New Roman" w:cs="Times New Roman"/>
          <w:sz w:val="28"/>
          <w:szCs w:val="28"/>
        </w:rPr>
        <w:t>.В</w:t>
      </w:r>
      <w:proofErr w:type="gramEnd"/>
      <w:r w:rsidRPr="000A1216">
        <w:rPr>
          <w:rFonts w:ascii="Times New Roman" w:eastAsia="Calibri" w:hAnsi="Times New Roman" w:cs="Times New Roman"/>
          <w:sz w:val="28"/>
          <w:szCs w:val="28"/>
        </w:rPr>
        <w:t>ладимир, от куда вернулся с 6 победами в фольклорном, вокальном исполнении.</w:t>
      </w:r>
    </w:p>
    <w:p w:rsidR="000A1216" w:rsidRPr="000A1216" w:rsidRDefault="000A1216" w:rsidP="000A1216">
      <w:pPr>
        <w:spacing w:after="0"/>
        <w:ind w:firstLine="426"/>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Продолжают свою деятельность мансийский фольклорный коллектив «Эргин Сим» и зырянский фольклорный коллектив «Асья Кыа» рук. Вакуев И.В.</w:t>
      </w:r>
    </w:p>
    <w:p w:rsidR="000A1216" w:rsidRPr="000A1216" w:rsidRDefault="000A1216" w:rsidP="000A1216">
      <w:pPr>
        <w:spacing w:after="0"/>
        <w:ind w:firstLine="426"/>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В работе по формированию единого этнокультурного пространства на территории провели такие самые яркие мероприятия:</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развлекательные и игровые программы «Проводы русской Зимы» на территории всех поселений;</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театрализованная игровая программа на Масленицу «Эх, зимушка-зима!» (Ломбовожский сельский клуб);</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конкурсные программа «Уринэква хотал» Вороний день (Ломбовожский сельский клуб, Сосьвинский дом культуры);</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Пасхальный концерт с выставкой работ народных умельцев ДПТ «Пасхальное разноцветье» (Саранпаульский дом культуры);</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концертные программы по всей территории, приуроченные ко Дню народного единства;</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lastRenderedPageBreak/>
        <w:t>- концертные программы по всей территории, приуроченные ко Дню округа;</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 </w:t>
      </w:r>
      <w:proofErr w:type="gramStart"/>
      <w:r w:rsidRPr="000A1216">
        <w:rPr>
          <w:rFonts w:ascii="Times New Roman" w:eastAsia="Calibri" w:hAnsi="Times New Roman" w:cs="Times New Roman"/>
          <w:sz w:val="28"/>
          <w:szCs w:val="28"/>
        </w:rPr>
        <w:t>концертные</w:t>
      </w:r>
      <w:proofErr w:type="gramEnd"/>
      <w:r w:rsidRPr="000A1216">
        <w:rPr>
          <w:rFonts w:ascii="Times New Roman" w:eastAsia="Calibri" w:hAnsi="Times New Roman" w:cs="Times New Roman"/>
          <w:sz w:val="28"/>
          <w:szCs w:val="28"/>
        </w:rPr>
        <w:t xml:space="preserve"> программа ко Дню коренных народов мира.</w:t>
      </w:r>
    </w:p>
    <w:p w:rsidR="000A1216" w:rsidRPr="000A1216" w:rsidRDefault="000A1216" w:rsidP="000A1216">
      <w:pPr>
        <w:spacing w:after="0"/>
        <w:jc w:val="both"/>
        <w:rPr>
          <w:rFonts w:ascii="Times New Roman" w:eastAsia="Calibri" w:hAnsi="Times New Roman" w:cs="Times New Roman"/>
          <w:sz w:val="28"/>
          <w:szCs w:val="28"/>
        </w:rPr>
      </w:pPr>
    </w:p>
    <w:p w:rsidR="000A1216" w:rsidRPr="000A1216" w:rsidRDefault="000A1216" w:rsidP="000A1216">
      <w:pPr>
        <w:spacing w:after="0" w:line="240" w:lineRule="auto"/>
        <w:ind w:firstLine="567"/>
        <w:jc w:val="center"/>
        <w:rPr>
          <w:rFonts w:ascii="Times New Roman" w:eastAsia="Times New Roman" w:hAnsi="Times New Roman" w:cs="Times New Roman"/>
          <w:i/>
          <w:sz w:val="28"/>
          <w:szCs w:val="28"/>
          <w:lang w:eastAsia="ru-RU"/>
        </w:rPr>
      </w:pPr>
      <w:r w:rsidRPr="000A1216">
        <w:rPr>
          <w:rFonts w:ascii="Times New Roman" w:eastAsia="Times New Roman" w:hAnsi="Times New Roman" w:cs="Times New Roman"/>
          <w:i/>
          <w:sz w:val="28"/>
          <w:szCs w:val="28"/>
          <w:lang w:eastAsia="ru-RU"/>
        </w:rPr>
        <w:t>Профилактика правонарушений несовершеннолетних, формирование их законопослушного поведения, привлечение несовершеннолетних, находящихся в социально опасном положении к занятиям в клубных формированиях, студиях, участию в культурно-досуговых мероприятиях.</w:t>
      </w:r>
    </w:p>
    <w:p w:rsidR="000A1216" w:rsidRPr="000A1216" w:rsidRDefault="000A1216" w:rsidP="000A1216">
      <w:pPr>
        <w:spacing w:after="0"/>
        <w:ind w:firstLine="567"/>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Ведется годовое совместное согласование и планирование мероприятий, направленных на организацию досуга детей, подростков, молодежи совместно со всеми учреждениями поселения.</w:t>
      </w:r>
    </w:p>
    <w:p w:rsidR="000A1216" w:rsidRPr="000A1216" w:rsidRDefault="000A1216" w:rsidP="000A1216">
      <w:pPr>
        <w:spacing w:after="0"/>
        <w:ind w:firstLine="567"/>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В целях профилактики правонарушений и формирования законопослушного поведения, обеспечения безопасности раздаются информационные листовки, имеется стенд по безопасности детей со сменяемыми информационными бюллетенями.</w:t>
      </w:r>
    </w:p>
    <w:p w:rsidR="000A1216" w:rsidRPr="000A1216" w:rsidRDefault="000A1216" w:rsidP="000A1216">
      <w:pPr>
        <w:spacing w:after="0"/>
        <w:ind w:firstLine="567"/>
        <w:jc w:val="both"/>
        <w:rPr>
          <w:rFonts w:ascii="Times New Roman" w:eastAsia="Times New Roman" w:hAnsi="Times New Roman" w:cs="Times New Roman"/>
          <w:i/>
          <w:sz w:val="28"/>
          <w:szCs w:val="28"/>
          <w:lang w:eastAsia="ru-RU"/>
        </w:rPr>
      </w:pPr>
      <w:r w:rsidRPr="000A1216">
        <w:rPr>
          <w:rFonts w:ascii="Times New Roman" w:eastAsia="Calibri" w:hAnsi="Times New Roman" w:cs="Times New Roman"/>
          <w:sz w:val="28"/>
          <w:szCs w:val="28"/>
        </w:rPr>
        <w:t>По детям из семей, находящихся в СОП ведутся личные карточки учета. Составляются индивидуальные планы мероприятий и расписания работы клубных формирований с учетом возрастной категории и возможностей, передаваемые кураторам семей. Приглашаем детей данной категории на детские мероприятия различной направленности, проводимые в доме культуры.  Кроме того дети посещают крупномасштабные мероприятия для разновозрастной аудитории.</w:t>
      </w:r>
    </w:p>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993"/>
        <w:gridCol w:w="850"/>
        <w:gridCol w:w="992"/>
        <w:gridCol w:w="993"/>
      </w:tblGrid>
      <w:tr w:rsidR="000A1216" w:rsidRPr="000A1216" w:rsidTr="0068451A">
        <w:trPr>
          <w:trHeight w:val="278"/>
        </w:trPr>
        <w:tc>
          <w:tcPr>
            <w:tcW w:w="709"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jc w:val="center"/>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w:t>
            </w:r>
          </w:p>
        </w:tc>
        <w:tc>
          <w:tcPr>
            <w:tcW w:w="4962"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jc w:val="center"/>
              <w:rPr>
                <w:rFonts w:ascii="Times New Roman" w:eastAsia="Calibri" w:hAnsi="Times New Roman" w:cs="Times New Roman"/>
                <w:sz w:val="28"/>
                <w:szCs w:val="28"/>
              </w:rPr>
            </w:pPr>
            <w:r w:rsidRPr="000A1216">
              <w:rPr>
                <w:rFonts w:ascii="Times New Roman" w:eastAsia="Calibri" w:hAnsi="Times New Roman" w:cs="Times New Roman"/>
                <w:sz w:val="28"/>
                <w:szCs w:val="28"/>
              </w:rPr>
              <w:t>Наименование</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jc w:val="center"/>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2017</w:t>
            </w:r>
          </w:p>
        </w:tc>
        <w:tc>
          <w:tcPr>
            <w:tcW w:w="1985" w:type="dxa"/>
            <w:gridSpan w:val="2"/>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jc w:val="center"/>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2018</w:t>
            </w:r>
          </w:p>
        </w:tc>
      </w:tr>
      <w:tr w:rsidR="000A1216" w:rsidRPr="000A1216" w:rsidTr="0068451A">
        <w:trPr>
          <w:trHeight w:val="278"/>
        </w:trPr>
        <w:tc>
          <w:tcPr>
            <w:tcW w:w="709"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jc w:val="center"/>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1</w:t>
            </w:r>
          </w:p>
        </w:tc>
        <w:tc>
          <w:tcPr>
            <w:tcW w:w="4962"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rPr>
                <w:rFonts w:ascii="Times New Roman" w:eastAsia="Calibri" w:hAnsi="Times New Roman" w:cs="Times New Roman"/>
                <w:sz w:val="28"/>
                <w:szCs w:val="28"/>
              </w:rPr>
            </w:pPr>
            <w:r w:rsidRPr="000A1216">
              <w:rPr>
                <w:rFonts w:ascii="Times New Roman" w:eastAsia="Calibri" w:hAnsi="Times New Roman" w:cs="Times New Roman"/>
                <w:sz w:val="28"/>
                <w:szCs w:val="28"/>
              </w:rPr>
              <w:t>Мероприятия для детей находящихся на учете КДН, СОП / участников</w:t>
            </w: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jc w:val="center"/>
              <w:rPr>
                <w:rFonts w:ascii="Times New Roman" w:eastAsia="Calibri" w:hAnsi="Times New Roman" w:cs="Times New Roman"/>
                <w:sz w:val="28"/>
                <w:szCs w:val="28"/>
              </w:rPr>
            </w:pPr>
            <w:r w:rsidRPr="000A1216">
              <w:rPr>
                <w:rFonts w:ascii="Times New Roman" w:eastAsia="Calibri"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jc w:val="center"/>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26</w:t>
            </w:r>
          </w:p>
        </w:tc>
        <w:tc>
          <w:tcPr>
            <w:tcW w:w="992"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jc w:val="center"/>
              <w:rPr>
                <w:rFonts w:ascii="Times New Roman" w:eastAsia="Calibri" w:hAnsi="Times New Roman" w:cs="Times New Roman"/>
                <w:sz w:val="28"/>
                <w:szCs w:val="28"/>
              </w:rPr>
            </w:pPr>
            <w:r w:rsidRPr="000A1216">
              <w:rPr>
                <w:rFonts w:ascii="Times New Roman" w:eastAsia="Calibri"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jc w:val="center"/>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17</w:t>
            </w:r>
          </w:p>
        </w:tc>
      </w:tr>
      <w:tr w:rsidR="000A1216" w:rsidRPr="000A1216" w:rsidTr="0068451A">
        <w:trPr>
          <w:trHeight w:val="278"/>
        </w:trPr>
        <w:tc>
          <w:tcPr>
            <w:tcW w:w="709"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jc w:val="center"/>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2</w:t>
            </w:r>
          </w:p>
        </w:tc>
        <w:tc>
          <w:tcPr>
            <w:tcW w:w="4962"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rPr>
                <w:rFonts w:ascii="Times New Roman" w:eastAsia="Calibri" w:hAnsi="Times New Roman" w:cs="Times New Roman"/>
                <w:sz w:val="28"/>
                <w:szCs w:val="28"/>
              </w:rPr>
            </w:pPr>
            <w:r w:rsidRPr="000A1216">
              <w:rPr>
                <w:rFonts w:ascii="Times New Roman" w:eastAsia="Calibri" w:hAnsi="Times New Roman" w:cs="Times New Roman"/>
                <w:sz w:val="28"/>
                <w:szCs w:val="28"/>
              </w:rPr>
              <w:t>Посещений мероприятий для детей находящихся на учете КДН, СОП/участников</w:t>
            </w:r>
          </w:p>
        </w:tc>
        <w:tc>
          <w:tcPr>
            <w:tcW w:w="993"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jc w:val="center"/>
              <w:rPr>
                <w:rFonts w:ascii="Times New Roman" w:eastAsia="Calibri" w:hAnsi="Times New Roman" w:cs="Times New Roman"/>
                <w:sz w:val="28"/>
                <w:szCs w:val="28"/>
              </w:rPr>
            </w:pPr>
            <w:r w:rsidRPr="000A1216">
              <w:rPr>
                <w:rFonts w:ascii="Times New Roman" w:eastAsia="Calibri" w:hAnsi="Times New Roman" w:cs="Times New Roman"/>
                <w:sz w:val="28"/>
                <w:szCs w:val="28"/>
              </w:rPr>
              <w:t>110</w:t>
            </w:r>
          </w:p>
        </w:tc>
        <w:tc>
          <w:tcPr>
            <w:tcW w:w="850"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jc w:val="center"/>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387</w:t>
            </w:r>
          </w:p>
        </w:tc>
        <w:tc>
          <w:tcPr>
            <w:tcW w:w="992"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jc w:val="center"/>
              <w:rPr>
                <w:rFonts w:ascii="Times New Roman" w:eastAsia="Calibri" w:hAnsi="Times New Roman" w:cs="Times New Roman"/>
                <w:sz w:val="28"/>
                <w:szCs w:val="28"/>
              </w:rPr>
            </w:pPr>
            <w:r w:rsidRPr="000A1216">
              <w:rPr>
                <w:rFonts w:ascii="Times New Roman" w:eastAsia="Calibri" w:hAnsi="Times New Roman" w:cs="Times New Roman"/>
                <w:sz w:val="28"/>
                <w:szCs w:val="28"/>
              </w:rPr>
              <w:t>117</w:t>
            </w:r>
          </w:p>
        </w:tc>
        <w:tc>
          <w:tcPr>
            <w:tcW w:w="993"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jc w:val="center"/>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393</w:t>
            </w:r>
          </w:p>
        </w:tc>
      </w:tr>
    </w:tbl>
    <w:p w:rsidR="000A1216" w:rsidRPr="000A1216" w:rsidRDefault="000A1216" w:rsidP="000A1216">
      <w:pPr>
        <w:spacing w:after="0"/>
        <w:ind w:firstLine="567"/>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Всего за 2018 год посетило 393 детей данной категории в 117 мероприятиях. Посещают детские мероприятия и крупномасштабные мероприятия для разновозрастной аудитории. В конце года провели новогоднюю ёлку для детей из семей, находящихся в социально-опасном положении «Дед Мороз в гостях у ребят» на базе БУ ХМАО-Югры «БРКЦСОН».</w:t>
      </w:r>
    </w:p>
    <w:p w:rsidR="000A1216" w:rsidRPr="000A1216" w:rsidRDefault="000A1216" w:rsidP="000A1216">
      <w:pPr>
        <w:spacing w:after="0"/>
        <w:ind w:firstLine="567"/>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Проводятся культурно-досуговые и просветительские мероприятия по направлениям: спорт, полезные привычки,  здоровье, как силами учреждения, так и совместно с иными организациями.</w:t>
      </w:r>
    </w:p>
    <w:p w:rsidR="000A1216" w:rsidRPr="000A1216" w:rsidRDefault="000A1216" w:rsidP="000A1216">
      <w:pPr>
        <w:spacing w:after="0"/>
        <w:ind w:firstLine="567"/>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Ведется согласованное с сотрудниками внутренних органов дежурство на дискотеках и вечерах отдыха.</w:t>
      </w:r>
    </w:p>
    <w:p w:rsidR="000A1216" w:rsidRPr="000A1216" w:rsidRDefault="000A1216" w:rsidP="000A1216">
      <w:pPr>
        <w:spacing w:after="0"/>
        <w:ind w:firstLine="567"/>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lastRenderedPageBreak/>
        <w:t xml:space="preserve">П. Сосьва: 1 девочка из  числа </w:t>
      </w:r>
      <w:proofErr w:type="gramStart"/>
      <w:r w:rsidRPr="000A1216">
        <w:rPr>
          <w:rFonts w:ascii="Times New Roman" w:eastAsia="Times New Roman" w:hAnsi="Times New Roman" w:cs="Times New Roman"/>
          <w:sz w:val="28"/>
          <w:szCs w:val="28"/>
          <w:lang w:eastAsia="ru-RU"/>
        </w:rPr>
        <w:t>несовершеннолетних, состоящих на учете СОП посещает</w:t>
      </w:r>
      <w:proofErr w:type="gramEnd"/>
      <w:r w:rsidRPr="000A1216">
        <w:rPr>
          <w:rFonts w:ascii="Times New Roman" w:eastAsia="Times New Roman" w:hAnsi="Times New Roman" w:cs="Times New Roman"/>
          <w:sz w:val="28"/>
          <w:szCs w:val="28"/>
          <w:lang w:eastAsia="ru-RU"/>
        </w:rPr>
        <w:t xml:space="preserve"> вокальный кружок «Домисолька».</w:t>
      </w:r>
    </w:p>
    <w:p w:rsidR="000A1216" w:rsidRPr="000A1216" w:rsidRDefault="000A1216" w:rsidP="000A1216">
      <w:pPr>
        <w:spacing w:after="0"/>
        <w:ind w:firstLine="567"/>
        <w:jc w:val="center"/>
        <w:rPr>
          <w:rFonts w:ascii="Times New Roman" w:eastAsia="Times New Roman" w:hAnsi="Times New Roman" w:cs="Times New Roman"/>
          <w:sz w:val="28"/>
          <w:szCs w:val="28"/>
          <w:lang w:eastAsia="ru-RU"/>
        </w:rPr>
      </w:pPr>
    </w:p>
    <w:p w:rsidR="000A1216" w:rsidRPr="000A1216" w:rsidRDefault="000A1216" w:rsidP="000A1216">
      <w:pPr>
        <w:spacing w:after="0" w:line="240" w:lineRule="auto"/>
        <w:ind w:firstLine="567"/>
        <w:jc w:val="center"/>
        <w:rPr>
          <w:rFonts w:ascii="Times New Roman" w:eastAsia="Times New Roman" w:hAnsi="Times New Roman" w:cs="Times New Roman"/>
          <w:i/>
          <w:sz w:val="28"/>
          <w:szCs w:val="28"/>
          <w:lang w:eastAsia="ru-RU"/>
        </w:rPr>
      </w:pPr>
      <w:r w:rsidRPr="000A1216">
        <w:rPr>
          <w:rFonts w:ascii="Times New Roman" w:eastAsia="Times New Roman" w:hAnsi="Times New Roman" w:cs="Times New Roman"/>
          <w:i/>
          <w:sz w:val="28"/>
          <w:szCs w:val="28"/>
          <w:lang w:eastAsia="ru-RU"/>
        </w:rPr>
        <w:t>Профилактика табачной, алкогольной и наркотической зависимости, формирование здорового образа жизни.</w:t>
      </w:r>
    </w:p>
    <w:p w:rsidR="000A1216" w:rsidRPr="000A1216" w:rsidRDefault="000A1216" w:rsidP="000A1216">
      <w:pPr>
        <w:spacing w:after="0"/>
        <w:jc w:val="center"/>
        <w:rPr>
          <w:rFonts w:ascii="Times New Roman" w:eastAsia="Calibri" w:hAnsi="Times New Roman" w:cs="Times New Roman"/>
          <w:sz w:val="28"/>
          <w:szCs w:val="28"/>
        </w:rPr>
      </w:pPr>
    </w:p>
    <w:p w:rsidR="000A1216" w:rsidRPr="000A1216" w:rsidRDefault="000A1216" w:rsidP="000A1216">
      <w:pPr>
        <w:spacing w:after="0"/>
        <w:ind w:firstLine="567"/>
        <w:jc w:val="both"/>
        <w:rPr>
          <w:rFonts w:ascii="Times New Roman" w:eastAsia="Times New Roman" w:hAnsi="Times New Roman" w:cs="Times New Roman"/>
          <w:i/>
          <w:sz w:val="28"/>
          <w:szCs w:val="28"/>
          <w:lang w:eastAsia="ru-RU"/>
        </w:rPr>
      </w:pPr>
      <w:r w:rsidRPr="000A1216">
        <w:rPr>
          <w:rFonts w:ascii="Times New Roman" w:eastAsia="Calibri" w:hAnsi="Times New Roman" w:cs="Times New Roman"/>
          <w:sz w:val="28"/>
          <w:szCs w:val="28"/>
        </w:rPr>
        <w:t>К отчетности по данному направлению можно отнести большинство культурно-досуговых мероприятий ДК спортивно-культурной направленности, беседы, инструктажи, проводимые во время мероприятий. Все они направлены на привлечение детей и подростков к ЗОЖ</w:t>
      </w:r>
    </w:p>
    <w:tbl>
      <w:tblPr>
        <w:tblW w:w="935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851"/>
        <w:gridCol w:w="992"/>
        <w:gridCol w:w="1276"/>
        <w:gridCol w:w="1275"/>
        <w:gridCol w:w="993"/>
        <w:gridCol w:w="992"/>
      </w:tblGrid>
      <w:tr w:rsidR="000A1216" w:rsidRPr="000A1216" w:rsidTr="0068451A">
        <w:trPr>
          <w:trHeight w:val="278"/>
        </w:trPr>
        <w:tc>
          <w:tcPr>
            <w:tcW w:w="2978"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rPr>
                <w:rFonts w:ascii="Times New Roman" w:eastAsia="Calibri"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2016</w:t>
            </w:r>
          </w:p>
        </w:tc>
        <w:tc>
          <w:tcPr>
            <w:tcW w:w="2551" w:type="dxa"/>
            <w:gridSpan w:val="2"/>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2017</w:t>
            </w:r>
          </w:p>
        </w:tc>
        <w:tc>
          <w:tcPr>
            <w:tcW w:w="1985" w:type="dxa"/>
            <w:gridSpan w:val="2"/>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2018</w:t>
            </w:r>
          </w:p>
        </w:tc>
      </w:tr>
      <w:tr w:rsidR="000A1216" w:rsidRPr="000A1216" w:rsidTr="0068451A">
        <w:trPr>
          <w:trHeight w:val="278"/>
        </w:trPr>
        <w:tc>
          <w:tcPr>
            <w:tcW w:w="2978"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rPr>
                <w:rFonts w:ascii="Times New Roman" w:eastAsia="Calibri" w:hAnsi="Times New Roman" w:cs="Times New Roman"/>
                <w:sz w:val="24"/>
                <w:szCs w:val="24"/>
              </w:rPr>
            </w:pPr>
            <w:proofErr w:type="gramStart"/>
            <w:r w:rsidRPr="000A1216">
              <w:rPr>
                <w:rFonts w:ascii="Times New Roman" w:eastAsia="Calibri" w:hAnsi="Times New Roman" w:cs="Times New Roman"/>
                <w:sz w:val="24"/>
                <w:szCs w:val="24"/>
              </w:rPr>
              <w:t>Мероприятия</w:t>
            </w:r>
            <w:proofErr w:type="gramEnd"/>
            <w:r w:rsidRPr="000A1216">
              <w:rPr>
                <w:rFonts w:ascii="Times New Roman" w:eastAsia="Calibri" w:hAnsi="Times New Roman" w:cs="Times New Roman"/>
                <w:sz w:val="24"/>
                <w:szCs w:val="24"/>
              </w:rPr>
              <w:t xml:space="preserve"> способствующие противодействию наркозависимости / участников</w:t>
            </w:r>
          </w:p>
        </w:tc>
        <w:tc>
          <w:tcPr>
            <w:tcW w:w="851"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260</w:t>
            </w:r>
          </w:p>
        </w:tc>
        <w:tc>
          <w:tcPr>
            <w:tcW w:w="127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120</w:t>
            </w:r>
          </w:p>
        </w:tc>
        <w:tc>
          <w:tcPr>
            <w:tcW w:w="993"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jc w:val="center"/>
              <w:rPr>
                <w:rFonts w:ascii="Times New Roman" w:eastAsia="Times New Roman" w:hAnsi="Times New Roman" w:cs="Times New Roman"/>
                <w:sz w:val="24"/>
                <w:szCs w:val="24"/>
              </w:rPr>
            </w:pPr>
          </w:p>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jc w:val="center"/>
              <w:rPr>
                <w:rFonts w:ascii="Times New Roman" w:eastAsia="Times New Roman" w:hAnsi="Times New Roman" w:cs="Times New Roman"/>
                <w:sz w:val="24"/>
                <w:szCs w:val="24"/>
              </w:rPr>
            </w:pPr>
          </w:p>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185</w:t>
            </w:r>
          </w:p>
        </w:tc>
      </w:tr>
      <w:tr w:rsidR="000A1216" w:rsidRPr="000A1216" w:rsidTr="0068451A">
        <w:trPr>
          <w:trHeight w:val="278"/>
        </w:trPr>
        <w:tc>
          <w:tcPr>
            <w:tcW w:w="2978"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Из них:</w:t>
            </w:r>
          </w:p>
        </w:tc>
        <w:tc>
          <w:tcPr>
            <w:tcW w:w="851"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jc w:val="center"/>
              <w:rPr>
                <w:rFonts w:ascii="Times New Roman" w:eastAsia="Times New Roman" w:hAnsi="Times New Roman" w:cs="Times New Roman"/>
                <w:sz w:val="24"/>
                <w:szCs w:val="24"/>
              </w:rPr>
            </w:pPr>
          </w:p>
        </w:tc>
      </w:tr>
      <w:tr w:rsidR="000A1216" w:rsidRPr="000A1216" w:rsidTr="0068451A">
        <w:trPr>
          <w:trHeight w:val="278"/>
        </w:trPr>
        <w:tc>
          <w:tcPr>
            <w:tcW w:w="2978"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rPr>
                <w:rFonts w:ascii="Times New Roman" w:eastAsia="Calibri" w:hAnsi="Times New Roman" w:cs="Times New Roman"/>
                <w:sz w:val="24"/>
                <w:szCs w:val="24"/>
              </w:rPr>
            </w:pPr>
            <w:r w:rsidRPr="000A1216">
              <w:rPr>
                <w:rFonts w:ascii="Times New Roman" w:eastAsia="Calibri" w:hAnsi="Times New Roman" w:cs="Times New Roman"/>
                <w:sz w:val="24"/>
                <w:szCs w:val="24"/>
              </w:rPr>
              <w:t xml:space="preserve"> «Саранпаульский дом культуры»</w:t>
            </w:r>
          </w:p>
        </w:tc>
        <w:tc>
          <w:tcPr>
            <w:tcW w:w="851"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45</w:t>
            </w:r>
          </w:p>
        </w:tc>
        <w:tc>
          <w:tcPr>
            <w:tcW w:w="127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43</w:t>
            </w:r>
          </w:p>
        </w:tc>
      </w:tr>
      <w:tr w:rsidR="000A1216" w:rsidRPr="000A1216" w:rsidTr="0068451A">
        <w:trPr>
          <w:trHeight w:val="278"/>
        </w:trPr>
        <w:tc>
          <w:tcPr>
            <w:tcW w:w="2978"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rPr>
                <w:rFonts w:ascii="Times New Roman" w:eastAsia="Calibri" w:hAnsi="Times New Roman" w:cs="Times New Roman"/>
                <w:sz w:val="24"/>
                <w:szCs w:val="24"/>
              </w:rPr>
            </w:pPr>
            <w:r w:rsidRPr="000A1216">
              <w:rPr>
                <w:rFonts w:ascii="Times New Roman" w:eastAsia="Calibri" w:hAnsi="Times New Roman" w:cs="Times New Roman"/>
                <w:sz w:val="24"/>
                <w:szCs w:val="24"/>
              </w:rPr>
              <w:t>Сосьвинский дом культуры</w:t>
            </w:r>
          </w:p>
        </w:tc>
        <w:tc>
          <w:tcPr>
            <w:tcW w:w="851"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132</w:t>
            </w:r>
          </w:p>
        </w:tc>
        <w:tc>
          <w:tcPr>
            <w:tcW w:w="127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95</w:t>
            </w:r>
          </w:p>
        </w:tc>
      </w:tr>
      <w:tr w:rsidR="000A1216" w:rsidRPr="000A1216" w:rsidTr="0068451A">
        <w:trPr>
          <w:trHeight w:val="278"/>
        </w:trPr>
        <w:tc>
          <w:tcPr>
            <w:tcW w:w="2978"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rPr>
                <w:rFonts w:ascii="Times New Roman" w:eastAsia="Calibri" w:hAnsi="Times New Roman" w:cs="Times New Roman"/>
                <w:sz w:val="24"/>
                <w:szCs w:val="24"/>
              </w:rPr>
            </w:pPr>
            <w:r w:rsidRPr="000A1216">
              <w:rPr>
                <w:rFonts w:ascii="Times New Roman" w:eastAsia="Calibri" w:hAnsi="Times New Roman" w:cs="Times New Roman"/>
                <w:sz w:val="24"/>
                <w:szCs w:val="24"/>
              </w:rPr>
              <w:t>Щекурьинский СК</w:t>
            </w:r>
          </w:p>
        </w:tc>
        <w:tc>
          <w:tcPr>
            <w:tcW w:w="851"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jc w:val="center"/>
              <w:rPr>
                <w:rFonts w:ascii="Times New Roman" w:eastAsia="Times New Roman" w:hAnsi="Times New Roman" w:cs="Times New Roman"/>
                <w:sz w:val="24"/>
                <w:szCs w:val="24"/>
              </w:rPr>
            </w:pPr>
          </w:p>
        </w:tc>
      </w:tr>
      <w:tr w:rsidR="000A1216" w:rsidRPr="000A1216" w:rsidTr="0068451A">
        <w:trPr>
          <w:trHeight w:val="278"/>
        </w:trPr>
        <w:tc>
          <w:tcPr>
            <w:tcW w:w="2978"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rPr>
                <w:rFonts w:ascii="Times New Roman" w:eastAsia="Calibri" w:hAnsi="Times New Roman" w:cs="Times New Roman"/>
                <w:sz w:val="24"/>
                <w:szCs w:val="24"/>
              </w:rPr>
            </w:pPr>
            <w:r w:rsidRPr="000A1216">
              <w:rPr>
                <w:rFonts w:ascii="Times New Roman" w:eastAsia="Calibri" w:hAnsi="Times New Roman" w:cs="Times New Roman"/>
                <w:sz w:val="24"/>
                <w:szCs w:val="24"/>
              </w:rPr>
              <w:t>Ломбовожский СК</w:t>
            </w:r>
          </w:p>
        </w:tc>
        <w:tc>
          <w:tcPr>
            <w:tcW w:w="851"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jc w:val="center"/>
              <w:rPr>
                <w:rFonts w:ascii="Times New Roman" w:eastAsia="Times New Roman" w:hAnsi="Times New Roman" w:cs="Times New Roman"/>
                <w:sz w:val="24"/>
                <w:szCs w:val="24"/>
              </w:rPr>
            </w:pPr>
          </w:p>
        </w:tc>
      </w:tr>
      <w:tr w:rsidR="000A1216" w:rsidRPr="000A1216" w:rsidTr="0068451A">
        <w:trPr>
          <w:trHeight w:val="278"/>
        </w:trPr>
        <w:tc>
          <w:tcPr>
            <w:tcW w:w="2978"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rPr>
                <w:rFonts w:ascii="Times New Roman" w:eastAsia="Calibri" w:hAnsi="Times New Roman" w:cs="Times New Roman"/>
                <w:sz w:val="24"/>
                <w:szCs w:val="24"/>
              </w:rPr>
            </w:pPr>
            <w:r w:rsidRPr="000A1216">
              <w:rPr>
                <w:rFonts w:ascii="Times New Roman" w:eastAsia="Calibri" w:hAnsi="Times New Roman" w:cs="Times New Roman"/>
                <w:sz w:val="24"/>
                <w:szCs w:val="24"/>
              </w:rPr>
              <w:t>Кимкьясуйский СК</w:t>
            </w:r>
          </w:p>
        </w:tc>
        <w:tc>
          <w:tcPr>
            <w:tcW w:w="851"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35</w:t>
            </w:r>
          </w:p>
        </w:tc>
      </w:tr>
      <w:tr w:rsidR="000A1216" w:rsidRPr="000A1216" w:rsidTr="0068451A">
        <w:trPr>
          <w:trHeight w:val="278"/>
        </w:trPr>
        <w:tc>
          <w:tcPr>
            <w:tcW w:w="2978"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rPr>
                <w:rFonts w:ascii="Times New Roman" w:eastAsia="Calibri" w:hAnsi="Times New Roman" w:cs="Times New Roman"/>
                <w:sz w:val="24"/>
                <w:szCs w:val="24"/>
              </w:rPr>
            </w:pPr>
            <w:r w:rsidRPr="000A1216">
              <w:rPr>
                <w:rFonts w:ascii="Times New Roman" w:eastAsia="Calibri" w:hAnsi="Times New Roman" w:cs="Times New Roman"/>
                <w:sz w:val="24"/>
                <w:szCs w:val="24"/>
              </w:rPr>
              <w:t>Сартыньинский СК</w:t>
            </w:r>
          </w:p>
        </w:tc>
        <w:tc>
          <w:tcPr>
            <w:tcW w:w="851"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12</w:t>
            </w:r>
          </w:p>
        </w:tc>
      </w:tr>
    </w:tbl>
    <w:p w:rsidR="000A1216" w:rsidRPr="000A1216" w:rsidRDefault="000A1216" w:rsidP="000A1216">
      <w:pPr>
        <w:spacing w:after="0" w:line="240" w:lineRule="auto"/>
        <w:ind w:firstLine="426"/>
        <w:jc w:val="both"/>
        <w:rPr>
          <w:rFonts w:ascii="Times New Roman" w:eastAsia="Times New Roman" w:hAnsi="Times New Roman" w:cs="Times New Roman"/>
          <w:sz w:val="24"/>
          <w:szCs w:val="24"/>
          <w:lang w:eastAsia="ru-RU"/>
        </w:rPr>
      </w:pPr>
    </w:p>
    <w:p w:rsidR="000A1216" w:rsidRPr="000A1216" w:rsidRDefault="000A1216" w:rsidP="000A1216">
      <w:pPr>
        <w:spacing w:after="0"/>
        <w:ind w:firstLine="426"/>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В качестве профилактики здорового образа жизни, табачной и наркотической зависимости проводятся мероприятия: конкурсно-игровые программы, квесты, беседы, акции, функционирует уголок безопасности и помощи, в каникулярное время проводятся единые дни безопасности для детей (в различных формах и тематиках)</w:t>
      </w:r>
    </w:p>
    <w:p w:rsidR="000A1216" w:rsidRPr="000A1216" w:rsidRDefault="000A1216" w:rsidP="000A1216">
      <w:pPr>
        <w:spacing w:after="0"/>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конкурсно-игровая программа «Зимняя рыбалка» (Саранпаульский дом культуры);</w:t>
      </w:r>
    </w:p>
    <w:p w:rsidR="000A1216" w:rsidRPr="000A1216" w:rsidRDefault="000A1216" w:rsidP="000A1216">
      <w:pPr>
        <w:spacing w:after="0"/>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квест «Я выбираю жизнь» (Сосьвинский ДК);</w:t>
      </w:r>
    </w:p>
    <w:p w:rsidR="000A1216" w:rsidRPr="000A1216" w:rsidRDefault="000A1216" w:rsidP="000A1216">
      <w:pPr>
        <w:spacing w:after="0"/>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встреча с сотрудниками МЧС «Ознакомление с правилами возникновения Чрезхвычайной ситуации» (Сосьвинский ДК);</w:t>
      </w:r>
    </w:p>
    <w:p w:rsidR="000A1216" w:rsidRPr="000A1216" w:rsidRDefault="000A1216" w:rsidP="000A1216">
      <w:pPr>
        <w:spacing w:after="0"/>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игровая программа «Спички – детям не игрушка» (Щекурьинский ДК);</w:t>
      </w:r>
    </w:p>
    <w:p w:rsidR="000A1216" w:rsidRPr="000A1216" w:rsidRDefault="000A1216" w:rsidP="000A1216">
      <w:pPr>
        <w:spacing w:after="0"/>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тематическая беседа «Белая ромашка» (Саранпаульский ДК) и пр.</w:t>
      </w:r>
    </w:p>
    <w:p w:rsidR="000A1216" w:rsidRPr="000A1216" w:rsidRDefault="000A1216" w:rsidP="000A1216">
      <w:pPr>
        <w:spacing w:after="0"/>
        <w:ind w:firstLine="426"/>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lastRenderedPageBreak/>
        <w:t>Все народные гуляния, проводимые ДК и сельскими клубами тоже относятся к этому разделу, так как в ходе мероприятия проводятся различного рода спортивные игры. Большой упор делается на игры народов Севера (Площадки с временным пребыванием детей в летнее время).</w:t>
      </w:r>
    </w:p>
    <w:p w:rsidR="000A1216" w:rsidRPr="000A1216" w:rsidRDefault="000A1216" w:rsidP="000A1216">
      <w:pPr>
        <w:spacing w:after="0"/>
        <w:ind w:firstLine="426"/>
        <w:jc w:val="both"/>
        <w:rPr>
          <w:rFonts w:ascii="Times New Roman" w:eastAsia="Times New Roman" w:hAnsi="Times New Roman" w:cs="Times New Roman"/>
          <w:sz w:val="28"/>
          <w:szCs w:val="28"/>
          <w:lang w:eastAsia="ru-RU"/>
        </w:rPr>
      </w:pPr>
    </w:p>
    <w:p w:rsidR="000A1216" w:rsidRPr="000A1216" w:rsidRDefault="000A1216" w:rsidP="000A1216">
      <w:pPr>
        <w:ind w:firstLine="708"/>
        <w:jc w:val="center"/>
        <w:rPr>
          <w:rFonts w:ascii="Times New Roman" w:eastAsia="Times New Roman" w:hAnsi="Times New Roman" w:cs="Times New Roman"/>
          <w:i/>
          <w:sz w:val="28"/>
          <w:szCs w:val="28"/>
          <w:lang w:eastAsia="ru-RU"/>
        </w:rPr>
      </w:pPr>
      <w:r w:rsidRPr="000A1216">
        <w:rPr>
          <w:rFonts w:ascii="Times New Roman" w:eastAsia="Times New Roman" w:hAnsi="Times New Roman" w:cs="Times New Roman"/>
          <w:i/>
          <w:sz w:val="28"/>
          <w:szCs w:val="28"/>
          <w:lang w:eastAsia="ru-RU"/>
        </w:rPr>
        <w:t>Патриотическое воспитание граждан.</w:t>
      </w:r>
    </w:p>
    <w:p w:rsidR="000A1216" w:rsidRPr="000A1216" w:rsidRDefault="000A1216" w:rsidP="000A1216">
      <w:pPr>
        <w:spacing w:after="0"/>
        <w:ind w:firstLine="426"/>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xml:space="preserve">Мероприятия по гражданскому и патриотическому воспитанию проводятся с целью сохранения и приумножения культурного и военно-патриотического наследия. Всего проведено 57 мероприятий, посетителей 4743. Посетителей получилось меньше в сравнении с 2016 годом, так как число посетителей на митинге в день Победы  меньше предыдущего года. </w:t>
      </w:r>
    </w:p>
    <w:p w:rsidR="000A1216" w:rsidRPr="000A1216" w:rsidRDefault="000A1216" w:rsidP="000A1216">
      <w:pPr>
        <w:spacing w:after="0"/>
        <w:ind w:firstLine="426"/>
        <w:jc w:val="both"/>
        <w:rPr>
          <w:rFonts w:ascii="Times New Roman" w:eastAsia="Times New Roman" w:hAnsi="Times New Roman" w:cs="Times New Roman"/>
          <w:sz w:val="28"/>
          <w:szCs w:val="28"/>
          <w:lang w:eastAsia="ru-RU"/>
        </w:rPr>
      </w:pPr>
      <w:r w:rsidRPr="000A1216">
        <w:rPr>
          <w:rFonts w:ascii="Times New Roman" w:eastAsia="Calibri" w:hAnsi="Times New Roman" w:cs="Times New Roman"/>
          <w:sz w:val="28"/>
          <w:szCs w:val="28"/>
        </w:rPr>
        <w:t>Основными формами работы в этом направлении являются: музыкально-литературные вечера, фестивали, митинги, концерты, выставки, конкурсно-развлекательные программы, спектакли, приуроченные к календарным праздникам</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992"/>
        <w:gridCol w:w="1134"/>
        <w:gridCol w:w="1134"/>
        <w:gridCol w:w="1134"/>
        <w:gridCol w:w="1134"/>
      </w:tblGrid>
      <w:tr w:rsidR="000A1216" w:rsidRPr="000A1216" w:rsidTr="0068451A">
        <w:tc>
          <w:tcPr>
            <w:tcW w:w="2660" w:type="dxa"/>
            <w:vMerge w:val="restart"/>
            <w:shd w:val="clear" w:color="auto" w:fill="auto"/>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Наименование муниципального образования</w:t>
            </w:r>
          </w:p>
        </w:tc>
        <w:tc>
          <w:tcPr>
            <w:tcW w:w="2126" w:type="dxa"/>
            <w:gridSpan w:val="2"/>
            <w:shd w:val="clear" w:color="auto" w:fill="auto"/>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2016</w:t>
            </w:r>
          </w:p>
        </w:tc>
        <w:tc>
          <w:tcPr>
            <w:tcW w:w="2268" w:type="dxa"/>
            <w:gridSpan w:val="2"/>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2017</w:t>
            </w:r>
          </w:p>
        </w:tc>
        <w:tc>
          <w:tcPr>
            <w:tcW w:w="2268" w:type="dxa"/>
            <w:gridSpan w:val="2"/>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2018</w:t>
            </w:r>
          </w:p>
        </w:tc>
      </w:tr>
      <w:tr w:rsidR="000A1216" w:rsidRPr="000A1216" w:rsidTr="0068451A">
        <w:tc>
          <w:tcPr>
            <w:tcW w:w="2660" w:type="dxa"/>
            <w:vMerge/>
            <w:shd w:val="clear" w:color="auto" w:fill="auto"/>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p>
        </w:tc>
        <w:tc>
          <w:tcPr>
            <w:tcW w:w="1134" w:type="dxa"/>
            <w:shd w:val="clear" w:color="auto" w:fill="auto"/>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Количество проведенных мероприятий</w:t>
            </w:r>
          </w:p>
        </w:tc>
        <w:tc>
          <w:tcPr>
            <w:tcW w:w="992" w:type="dxa"/>
            <w:shd w:val="clear" w:color="auto" w:fill="auto"/>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Число лиц,</w:t>
            </w:r>
          </w:p>
          <w:p w:rsidR="000A1216" w:rsidRPr="000A1216" w:rsidRDefault="000A1216" w:rsidP="000A1216">
            <w:pPr>
              <w:spacing w:after="0" w:line="240" w:lineRule="auto"/>
              <w:jc w:val="center"/>
              <w:rPr>
                <w:rFonts w:ascii="Times New Roman" w:eastAsia="Calibri" w:hAnsi="Times New Roman" w:cs="Times New Roman"/>
                <w:sz w:val="24"/>
                <w:szCs w:val="24"/>
              </w:rPr>
            </w:pPr>
            <w:proofErr w:type="gramStart"/>
            <w:r w:rsidRPr="000A1216">
              <w:rPr>
                <w:rFonts w:ascii="Times New Roman" w:eastAsia="Calibri" w:hAnsi="Times New Roman" w:cs="Times New Roman"/>
                <w:sz w:val="24"/>
                <w:szCs w:val="24"/>
              </w:rPr>
              <w:t>вовлеченных</w:t>
            </w:r>
            <w:proofErr w:type="gramEnd"/>
            <w:r w:rsidRPr="000A1216">
              <w:rPr>
                <w:rFonts w:ascii="Times New Roman" w:eastAsia="Calibri" w:hAnsi="Times New Roman" w:cs="Times New Roman"/>
                <w:sz w:val="24"/>
                <w:szCs w:val="24"/>
              </w:rPr>
              <w:t xml:space="preserve"> в  мероприятия</w:t>
            </w:r>
          </w:p>
        </w:tc>
        <w:tc>
          <w:tcPr>
            <w:tcW w:w="1134" w:type="dxa"/>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Количество проведенных мероприятий</w:t>
            </w:r>
          </w:p>
        </w:tc>
        <w:tc>
          <w:tcPr>
            <w:tcW w:w="1134" w:type="dxa"/>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Число лиц,</w:t>
            </w:r>
          </w:p>
          <w:p w:rsidR="000A1216" w:rsidRPr="000A1216" w:rsidRDefault="000A1216" w:rsidP="000A1216">
            <w:pPr>
              <w:spacing w:after="0" w:line="240" w:lineRule="auto"/>
              <w:jc w:val="center"/>
              <w:rPr>
                <w:rFonts w:ascii="Times New Roman" w:eastAsia="Calibri" w:hAnsi="Times New Roman" w:cs="Times New Roman"/>
                <w:sz w:val="24"/>
                <w:szCs w:val="24"/>
              </w:rPr>
            </w:pPr>
            <w:proofErr w:type="gramStart"/>
            <w:r w:rsidRPr="000A1216">
              <w:rPr>
                <w:rFonts w:ascii="Times New Roman" w:eastAsia="Calibri" w:hAnsi="Times New Roman" w:cs="Times New Roman"/>
                <w:sz w:val="24"/>
                <w:szCs w:val="24"/>
              </w:rPr>
              <w:t>вовлеченных</w:t>
            </w:r>
            <w:proofErr w:type="gramEnd"/>
            <w:r w:rsidRPr="000A1216">
              <w:rPr>
                <w:rFonts w:ascii="Times New Roman" w:eastAsia="Calibri" w:hAnsi="Times New Roman" w:cs="Times New Roman"/>
                <w:sz w:val="24"/>
                <w:szCs w:val="24"/>
              </w:rPr>
              <w:t xml:space="preserve"> в  мероприятия</w:t>
            </w:r>
          </w:p>
        </w:tc>
        <w:tc>
          <w:tcPr>
            <w:tcW w:w="1134" w:type="dxa"/>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Количество проведенных мероприятий</w:t>
            </w:r>
          </w:p>
        </w:tc>
        <w:tc>
          <w:tcPr>
            <w:tcW w:w="1134" w:type="dxa"/>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Число лиц,</w:t>
            </w:r>
          </w:p>
          <w:p w:rsidR="000A1216" w:rsidRPr="000A1216" w:rsidRDefault="000A1216" w:rsidP="000A1216">
            <w:pPr>
              <w:spacing w:after="0" w:line="240" w:lineRule="auto"/>
              <w:jc w:val="center"/>
              <w:rPr>
                <w:rFonts w:ascii="Times New Roman" w:eastAsia="Calibri" w:hAnsi="Times New Roman" w:cs="Times New Roman"/>
                <w:sz w:val="24"/>
                <w:szCs w:val="24"/>
              </w:rPr>
            </w:pPr>
            <w:proofErr w:type="gramStart"/>
            <w:r w:rsidRPr="000A1216">
              <w:rPr>
                <w:rFonts w:ascii="Times New Roman" w:eastAsia="Calibri" w:hAnsi="Times New Roman" w:cs="Times New Roman"/>
                <w:sz w:val="24"/>
                <w:szCs w:val="24"/>
              </w:rPr>
              <w:t>вовлеченных</w:t>
            </w:r>
            <w:proofErr w:type="gramEnd"/>
            <w:r w:rsidRPr="000A1216">
              <w:rPr>
                <w:rFonts w:ascii="Times New Roman" w:eastAsia="Calibri" w:hAnsi="Times New Roman" w:cs="Times New Roman"/>
                <w:sz w:val="24"/>
                <w:szCs w:val="24"/>
              </w:rPr>
              <w:t xml:space="preserve"> в  мероприятия</w:t>
            </w:r>
          </w:p>
        </w:tc>
      </w:tr>
      <w:tr w:rsidR="000A1216" w:rsidRPr="000A1216" w:rsidTr="0068451A">
        <w:tc>
          <w:tcPr>
            <w:tcW w:w="2660" w:type="dxa"/>
            <w:shd w:val="clear" w:color="auto" w:fill="auto"/>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МАУ «Саранпаульский ДК»</w:t>
            </w:r>
          </w:p>
        </w:tc>
        <w:tc>
          <w:tcPr>
            <w:tcW w:w="1134" w:type="dxa"/>
            <w:shd w:val="clear" w:color="auto" w:fill="auto"/>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42</w:t>
            </w:r>
          </w:p>
        </w:tc>
        <w:tc>
          <w:tcPr>
            <w:tcW w:w="992" w:type="dxa"/>
            <w:shd w:val="clear" w:color="auto" w:fill="auto"/>
            <w:vAlign w:val="center"/>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5220</w:t>
            </w:r>
          </w:p>
        </w:tc>
        <w:tc>
          <w:tcPr>
            <w:tcW w:w="1134" w:type="dxa"/>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57</w:t>
            </w:r>
          </w:p>
        </w:tc>
        <w:tc>
          <w:tcPr>
            <w:tcW w:w="1134" w:type="dxa"/>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4743</w:t>
            </w:r>
          </w:p>
        </w:tc>
        <w:tc>
          <w:tcPr>
            <w:tcW w:w="1134" w:type="dxa"/>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48</w:t>
            </w:r>
          </w:p>
        </w:tc>
        <w:tc>
          <w:tcPr>
            <w:tcW w:w="1134" w:type="dxa"/>
          </w:tcPr>
          <w:p w:rsidR="000A1216" w:rsidRPr="000A1216" w:rsidRDefault="000A1216" w:rsidP="000A1216">
            <w:pPr>
              <w:spacing w:after="0" w:line="240" w:lineRule="auto"/>
              <w:jc w:val="center"/>
              <w:rPr>
                <w:rFonts w:ascii="Times New Roman" w:eastAsia="Calibri" w:hAnsi="Times New Roman" w:cs="Times New Roman"/>
                <w:sz w:val="24"/>
                <w:szCs w:val="24"/>
              </w:rPr>
            </w:pPr>
            <w:r w:rsidRPr="000A1216">
              <w:rPr>
                <w:rFonts w:ascii="Times New Roman" w:eastAsia="Calibri" w:hAnsi="Times New Roman" w:cs="Times New Roman"/>
                <w:sz w:val="24"/>
                <w:szCs w:val="24"/>
              </w:rPr>
              <w:t>4983</w:t>
            </w:r>
          </w:p>
        </w:tc>
      </w:tr>
    </w:tbl>
    <w:p w:rsidR="000A1216" w:rsidRPr="000A1216" w:rsidRDefault="000A1216" w:rsidP="000A1216">
      <w:pPr>
        <w:spacing w:after="0" w:line="240" w:lineRule="auto"/>
        <w:ind w:firstLine="426"/>
        <w:jc w:val="both"/>
        <w:rPr>
          <w:rFonts w:ascii="Times New Roman" w:eastAsia="Times New Roman" w:hAnsi="Times New Roman" w:cs="Times New Roman"/>
          <w:color w:val="FF0000"/>
          <w:sz w:val="24"/>
          <w:szCs w:val="24"/>
          <w:lang w:eastAsia="ru-RU"/>
        </w:rPr>
      </w:pPr>
    </w:p>
    <w:p w:rsidR="000A1216" w:rsidRPr="000A1216" w:rsidRDefault="000A1216" w:rsidP="000A1216">
      <w:pPr>
        <w:spacing w:after="0"/>
        <w:ind w:firstLine="426"/>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Самые яркие и крупномасштабные мероприятия гражданско-патриотического воспитания в 2017 году:</w:t>
      </w:r>
    </w:p>
    <w:p w:rsidR="000A1216" w:rsidRPr="000A1216" w:rsidRDefault="000A1216" w:rsidP="000A1216">
      <w:pPr>
        <w:spacing w:after="0"/>
        <w:ind w:firstLine="426"/>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xml:space="preserve">- Каждый год в Саранпаульском доме культуры традиционно проводится фестиваль взрослого художественного творчества «Моя весна, моя Победа!» между организациями и предприятиями села. </w:t>
      </w:r>
    </w:p>
    <w:p w:rsidR="000A1216" w:rsidRPr="000A1216" w:rsidRDefault="000A1216" w:rsidP="000A1216">
      <w:pPr>
        <w:spacing w:after="0"/>
        <w:ind w:firstLine="426"/>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Спектакль  «В бой идут одни старики» (Саранпаульский дом культуры);</w:t>
      </w:r>
    </w:p>
    <w:p w:rsidR="000A1216" w:rsidRPr="000A1216" w:rsidRDefault="000A1216" w:rsidP="000A1216">
      <w:pPr>
        <w:spacing w:after="0"/>
        <w:ind w:firstLine="426"/>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митинги  (6 учреждений с.п.Саранпауль);</w:t>
      </w:r>
    </w:p>
    <w:p w:rsidR="000A1216" w:rsidRPr="000A1216" w:rsidRDefault="000A1216" w:rsidP="000A1216">
      <w:pPr>
        <w:spacing w:after="0"/>
        <w:ind w:firstLine="426"/>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детский спектакль «У войны холодные ладони» (Саранпаульский дом культуры);</w:t>
      </w:r>
    </w:p>
    <w:p w:rsidR="000A1216" w:rsidRPr="000A1216" w:rsidRDefault="000A1216" w:rsidP="000A1216">
      <w:pPr>
        <w:spacing w:after="0"/>
        <w:ind w:firstLine="426"/>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выставка детских рисунков «Война глазами детей» (Саранпаульский дом культуры);</w:t>
      </w:r>
    </w:p>
    <w:p w:rsidR="000A1216" w:rsidRPr="000A1216" w:rsidRDefault="000A1216" w:rsidP="000A1216">
      <w:pPr>
        <w:spacing w:after="0"/>
        <w:ind w:firstLine="426"/>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концертные программы ко Дню Победы 9 мая (во всех 6 учреждениях);</w:t>
      </w:r>
    </w:p>
    <w:p w:rsidR="000A1216" w:rsidRPr="000A1216" w:rsidRDefault="000A1216" w:rsidP="000A1216">
      <w:pPr>
        <w:spacing w:after="0"/>
        <w:ind w:firstLine="426"/>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xml:space="preserve">- концертные программы ко Дню России; </w:t>
      </w:r>
    </w:p>
    <w:p w:rsidR="000A1216" w:rsidRPr="000A1216" w:rsidRDefault="000A1216" w:rsidP="000A1216">
      <w:pPr>
        <w:spacing w:after="0"/>
        <w:ind w:firstLine="426"/>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lastRenderedPageBreak/>
        <w:t>- народное гуляние на День села «Гуляй, село родное!» (Сосьвинский  дом культуры и Саранпаульский дом культуры);</w:t>
      </w:r>
    </w:p>
    <w:p w:rsidR="000A1216" w:rsidRPr="000A1216" w:rsidRDefault="000A1216" w:rsidP="000A1216">
      <w:pPr>
        <w:spacing w:after="0"/>
        <w:ind w:firstLine="426"/>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концертные программы ко Дню народного единства  (все 6 учреждений);</w:t>
      </w:r>
    </w:p>
    <w:p w:rsidR="000A1216" w:rsidRPr="000A1216" w:rsidRDefault="000A1216" w:rsidP="000A1216">
      <w:pPr>
        <w:spacing w:after="0"/>
        <w:ind w:firstLine="426"/>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Первомайская демонстрация «Праздничный марш» (Сосьвинский ДК) и праздничные концерт (Кимкьясуйский СК).</w:t>
      </w:r>
    </w:p>
    <w:p w:rsidR="000A1216" w:rsidRPr="000A1216" w:rsidRDefault="000A1216" w:rsidP="000A1216">
      <w:pPr>
        <w:spacing w:after="0" w:line="240" w:lineRule="auto"/>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Клубные формирования:</w:t>
      </w:r>
    </w:p>
    <w:p w:rsidR="000A1216" w:rsidRPr="000A1216" w:rsidRDefault="000A1216" w:rsidP="000A1216">
      <w:pPr>
        <w:spacing w:after="0" w:line="240" w:lineRule="auto"/>
        <w:ind w:firstLine="567"/>
        <w:rPr>
          <w:rFonts w:ascii="Times New Roman" w:eastAsia="Times New Roman" w:hAnsi="Times New Roman" w:cs="Times New Roman"/>
          <w:i/>
          <w:color w:val="FF0000"/>
          <w:sz w:val="24"/>
          <w:szCs w:val="24"/>
          <w:lang w:eastAsia="ru-RU"/>
        </w:rPr>
      </w:pPr>
    </w:p>
    <w:tbl>
      <w:tblPr>
        <w:tblW w:w="9372" w:type="dxa"/>
        <w:tblInd w:w="92" w:type="dxa"/>
        <w:tblLook w:val="04A0" w:firstRow="1" w:lastRow="0" w:firstColumn="1" w:lastColumn="0" w:noHBand="0" w:noVBand="1"/>
      </w:tblPr>
      <w:tblGrid>
        <w:gridCol w:w="756"/>
        <w:gridCol w:w="5214"/>
        <w:gridCol w:w="1701"/>
        <w:gridCol w:w="1701"/>
      </w:tblGrid>
      <w:tr w:rsidR="000A1216" w:rsidRPr="000A1216" w:rsidTr="0068451A">
        <w:trPr>
          <w:trHeight w:val="180"/>
        </w:trPr>
        <w:tc>
          <w:tcPr>
            <w:tcW w:w="756" w:type="dxa"/>
            <w:vMerge w:val="restart"/>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line="256" w:lineRule="auto"/>
              <w:rPr>
                <w:rFonts w:ascii="Calibri" w:eastAsia="Calibri" w:hAnsi="Calibri" w:cs="Times New Roman"/>
                <w:color w:val="FF0000"/>
                <w:sz w:val="24"/>
                <w:szCs w:val="24"/>
              </w:rPr>
            </w:pPr>
          </w:p>
        </w:tc>
        <w:tc>
          <w:tcPr>
            <w:tcW w:w="5214" w:type="dxa"/>
            <w:vMerge w:val="restart"/>
            <w:tcBorders>
              <w:top w:val="single" w:sz="4" w:space="0" w:color="auto"/>
              <w:left w:val="nil"/>
              <w:bottom w:val="single" w:sz="4" w:space="0" w:color="auto"/>
              <w:right w:val="single" w:sz="4" w:space="0" w:color="auto"/>
            </w:tcBorders>
            <w:hideMark/>
          </w:tcPr>
          <w:p w:rsidR="000A1216" w:rsidRPr="000A1216" w:rsidRDefault="000A1216" w:rsidP="000A1216">
            <w:pPr>
              <w:spacing w:line="256" w:lineRule="auto"/>
              <w:rPr>
                <w:rFonts w:ascii="Calibri" w:eastAsia="Calibri" w:hAnsi="Calibri" w:cs="Times New Roman"/>
                <w:sz w:val="24"/>
                <w:szCs w:val="24"/>
              </w:rPr>
            </w:pPr>
          </w:p>
        </w:tc>
        <w:tc>
          <w:tcPr>
            <w:tcW w:w="3402" w:type="dxa"/>
            <w:gridSpan w:val="2"/>
            <w:tcBorders>
              <w:top w:val="single" w:sz="4" w:space="0" w:color="auto"/>
              <w:left w:val="nil"/>
              <w:bottom w:val="single" w:sz="4" w:space="0" w:color="auto"/>
              <w:right w:val="single" w:sz="4" w:space="0" w:color="auto"/>
            </w:tcBorders>
            <w:noWrap/>
            <w:vAlign w:val="center"/>
          </w:tcPr>
          <w:p w:rsidR="000A1216" w:rsidRPr="000A1216" w:rsidRDefault="000A1216" w:rsidP="000A1216">
            <w:pPr>
              <w:spacing w:after="0" w:line="256" w:lineRule="auto"/>
              <w:jc w:val="center"/>
              <w:rPr>
                <w:rFonts w:ascii="Times New Roman" w:eastAsia="Calibri" w:hAnsi="Times New Roman" w:cs="Times New Roman"/>
                <w:b/>
                <w:sz w:val="24"/>
                <w:szCs w:val="24"/>
              </w:rPr>
            </w:pPr>
            <w:r w:rsidRPr="000A1216">
              <w:rPr>
                <w:rFonts w:ascii="Times New Roman" w:eastAsia="Calibri" w:hAnsi="Times New Roman" w:cs="Times New Roman"/>
                <w:b/>
                <w:sz w:val="24"/>
                <w:szCs w:val="24"/>
              </w:rPr>
              <w:t>2018</w:t>
            </w:r>
          </w:p>
        </w:tc>
      </w:tr>
      <w:tr w:rsidR="000A1216" w:rsidRPr="000A1216" w:rsidTr="0068451A">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rPr>
                <w:rFonts w:ascii="Calibri" w:eastAsia="Calibri" w:hAnsi="Calibri" w:cs="Times New Roman"/>
                <w:color w:val="FF0000"/>
                <w:sz w:val="24"/>
                <w:szCs w:val="24"/>
              </w:rPr>
            </w:pPr>
          </w:p>
        </w:tc>
        <w:tc>
          <w:tcPr>
            <w:tcW w:w="5214" w:type="dxa"/>
            <w:vMerge/>
            <w:tcBorders>
              <w:top w:val="single" w:sz="4" w:space="0" w:color="auto"/>
              <w:left w:val="nil"/>
              <w:bottom w:val="single" w:sz="4" w:space="0" w:color="auto"/>
              <w:right w:val="single" w:sz="4" w:space="0" w:color="auto"/>
            </w:tcBorders>
            <w:vAlign w:val="center"/>
            <w:hideMark/>
          </w:tcPr>
          <w:p w:rsidR="000A1216" w:rsidRPr="000A1216" w:rsidRDefault="000A1216" w:rsidP="000A1216">
            <w:pPr>
              <w:spacing w:after="0" w:line="240" w:lineRule="auto"/>
              <w:rPr>
                <w:rFonts w:ascii="Calibri" w:eastAsia="Calibri" w:hAnsi="Calibri" w:cs="Times New Roman"/>
                <w:sz w:val="24"/>
                <w:szCs w:val="24"/>
              </w:rPr>
            </w:pPr>
          </w:p>
        </w:tc>
        <w:tc>
          <w:tcPr>
            <w:tcW w:w="1701" w:type="dxa"/>
            <w:tcBorders>
              <w:top w:val="single" w:sz="4" w:space="0" w:color="auto"/>
              <w:left w:val="nil"/>
              <w:bottom w:val="single" w:sz="4" w:space="0" w:color="auto"/>
              <w:right w:val="single" w:sz="4" w:space="0" w:color="auto"/>
            </w:tcBorders>
            <w:noWrap/>
            <w:vAlign w:val="center"/>
            <w:hideMark/>
          </w:tcPr>
          <w:p w:rsidR="000A1216" w:rsidRPr="000A1216" w:rsidRDefault="000A1216" w:rsidP="000A1216">
            <w:pPr>
              <w:spacing w:after="0" w:line="256" w:lineRule="auto"/>
              <w:jc w:val="center"/>
              <w:rPr>
                <w:rFonts w:ascii="Times New Roman" w:eastAsia="Calibri" w:hAnsi="Times New Roman" w:cs="Times New Roman"/>
                <w:b/>
                <w:sz w:val="24"/>
                <w:szCs w:val="24"/>
              </w:rPr>
            </w:pPr>
            <w:r w:rsidRPr="000A1216">
              <w:rPr>
                <w:rFonts w:ascii="Times New Roman" w:eastAsia="Calibri" w:hAnsi="Times New Roman" w:cs="Times New Roman"/>
                <w:b/>
                <w:sz w:val="24"/>
                <w:szCs w:val="24"/>
              </w:rPr>
              <w:t>Кл</w:t>
            </w:r>
            <w:proofErr w:type="gramStart"/>
            <w:r w:rsidRPr="000A1216">
              <w:rPr>
                <w:rFonts w:ascii="Times New Roman" w:eastAsia="Calibri" w:hAnsi="Times New Roman" w:cs="Times New Roman"/>
                <w:b/>
                <w:sz w:val="24"/>
                <w:szCs w:val="24"/>
              </w:rPr>
              <w:t>.</w:t>
            </w:r>
            <w:proofErr w:type="gramEnd"/>
            <w:r w:rsidRPr="000A1216">
              <w:rPr>
                <w:rFonts w:ascii="Times New Roman" w:eastAsia="Calibri" w:hAnsi="Times New Roman" w:cs="Times New Roman"/>
                <w:b/>
                <w:sz w:val="24"/>
                <w:szCs w:val="24"/>
              </w:rPr>
              <w:t xml:space="preserve"> </w:t>
            </w:r>
            <w:proofErr w:type="gramStart"/>
            <w:r w:rsidRPr="000A1216">
              <w:rPr>
                <w:rFonts w:ascii="Times New Roman" w:eastAsia="Calibri" w:hAnsi="Times New Roman" w:cs="Times New Roman"/>
                <w:b/>
                <w:sz w:val="24"/>
                <w:szCs w:val="24"/>
              </w:rPr>
              <w:t>ф</w:t>
            </w:r>
            <w:proofErr w:type="gramEnd"/>
          </w:p>
        </w:tc>
        <w:tc>
          <w:tcPr>
            <w:tcW w:w="1701" w:type="dxa"/>
            <w:tcBorders>
              <w:top w:val="single" w:sz="4" w:space="0" w:color="auto"/>
              <w:left w:val="nil"/>
              <w:bottom w:val="single" w:sz="4" w:space="0" w:color="auto"/>
              <w:right w:val="single" w:sz="4" w:space="0" w:color="auto"/>
            </w:tcBorders>
            <w:vAlign w:val="center"/>
            <w:hideMark/>
          </w:tcPr>
          <w:p w:rsidR="000A1216" w:rsidRPr="000A1216" w:rsidRDefault="000A1216" w:rsidP="000A1216">
            <w:pPr>
              <w:spacing w:after="0" w:line="256" w:lineRule="auto"/>
              <w:jc w:val="center"/>
              <w:rPr>
                <w:rFonts w:ascii="Times New Roman" w:eastAsia="Calibri" w:hAnsi="Times New Roman" w:cs="Times New Roman"/>
                <w:b/>
                <w:sz w:val="24"/>
                <w:szCs w:val="24"/>
              </w:rPr>
            </w:pPr>
            <w:r w:rsidRPr="000A1216">
              <w:rPr>
                <w:rFonts w:ascii="Times New Roman" w:eastAsia="Calibri" w:hAnsi="Times New Roman" w:cs="Times New Roman"/>
                <w:b/>
                <w:sz w:val="24"/>
                <w:szCs w:val="24"/>
              </w:rPr>
              <w:t>Участ.</w:t>
            </w:r>
          </w:p>
        </w:tc>
      </w:tr>
      <w:tr w:rsidR="000A1216" w:rsidRPr="000A1216" w:rsidTr="0068451A">
        <w:trPr>
          <w:trHeight w:val="204"/>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b/>
                <w:sz w:val="24"/>
                <w:szCs w:val="24"/>
              </w:rPr>
            </w:pPr>
            <w:r w:rsidRPr="000A1216">
              <w:rPr>
                <w:rFonts w:ascii="Times New Roman" w:eastAsia="Times New Roman" w:hAnsi="Times New Roman" w:cs="Times New Roman"/>
                <w:b/>
                <w:sz w:val="24"/>
                <w:szCs w:val="24"/>
              </w:rPr>
              <w:t>Клубные формирования (кол-во клубных формирований участников в них):</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24</w:t>
            </w: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235</w:t>
            </w:r>
          </w:p>
        </w:tc>
      </w:tr>
      <w:tr w:rsidR="000A1216" w:rsidRPr="000A1216" w:rsidTr="0068451A">
        <w:trPr>
          <w:trHeight w:val="204"/>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1.1.</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 для детей и подростков до 14 лет</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10</w:t>
            </w: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102</w:t>
            </w:r>
          </w:p>
        </w:tc>
      </w:tr>
      <w:tr w:rsidR="000A1216" w:rsidRPr="000A1216" w:rsidTr="0068451A">
        <w:trPr>
          <w:trHeight w:val="372"/>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1.2.</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 для молодежи от 15 до 24 лет</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Times New Roman" w:eastAsia="Calibri" w:hAnsi="Times New Roman" w:cs="Times New Roman"/>
                <w:sz w:val="24"/>
                <w:szCs w:val="24"/>
              </w:rPr>
            </w:pP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p>
        </w:tc>
      </w:tr>
      <w:tr w:rsidR="000A1216" w:rsidRPr="000A1216" w:rsidTr="0068451A">
        <w:trPr>
          <w:trHeight w:val="204"/>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1.3.</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 для участников старше 24 лет</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4</w:t>
            </w: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31</w:t>
            </w:r>
          </w:p>
        </w:tc>
      </w:tr>
      <w:tr w:rsidR="000A1216" w:rsidRPr="000A1216" w:rsidTr="0068451A">
        <w:trPr>
          <w:trHeight w:val="204"/>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1.4.</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 для разновозрастных участников</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10</w:t>
            </w: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102</w:t>
            </w:r>
          </w:p>
        </w:tc>
      </w:tr>
      <w:tr w:rsidR="000A1216" w:rsidRPr="000A1216" w:rsidTr="0068451A">
        <w:trPr>
          <w:trHeight w:val="204"/>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1.5.</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из общего количества клубных формирований (количество клубных формирований/участники):</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Times New Roman" w:eastAsia="Calibri" w:hAnsi="Times New Roman" w:cs="Times New Roman"/>
                <w:sz w:val="24"/>
                <w:szCs w:val="24"/>
                <w:highlight w:val="cyan"/>
              </w:rPr>
            </w:pP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highlight w:val="cyan"/>
              </w:rPr>
            </w:pPr>
          </w:p>
        </w:tc>
      </w:tr>
      <w:tr w:rsidR="000A1216" w:rsidRPr="000A1216" w:rsidTr="0068451A">
        <w:trPr>
          <w:trHeight w:val="204"/>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1.5.1.</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 для старшего поколения</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4</w:t>
            </w: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31</w:t>
            </w:r>
          </w:p>
        </w:tc>
      </w:tr>
      <w:tr w:rsidR="000A1216" w:rsidRPr="000A1216" w:rsidTr="0068451A">
        <w:trPr>
          <w:trHeight w:val="204"/>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1.5.2.</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 xml:space="preserve">- </w:t>
            </w:r>
            <w:proofErr w:type="gramStart"/>
            <w:r w:rsidRPr="000A1216">
              <w:rPr>
                <w:rFonts w:ascii="Times New Roman" w:eastAsia="Times New Roman" w:hAnsi="Times New Roman" w:cs="Times New Roman"/>
                <w:sz w:val="24"/>
                <w:szCs w:val="24"/>
              </w:rPr>
              <w:t>инклюзивные</w:t>
            </w:r>
            <w:proofErr w:type="gramEnd"/>
            <w:r w:rsidRPr="000A1216">
              <w:rPr>
                <w:rFonts w:ascii="Times New Roman" w:eastAsia="Times New Roman" w:hAnsi="Times New Roman" w:cs="Times New Roman"/>
                <w:sz w:val="24"/>
                <w:szCs w:val="24"/>
              </w:rPr>
              <w:t>, включающие в состав инвалидов и лиц с ОВЗ</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3</w:t>
            </w: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 xml:space="preserve">4 </w:t>
            </w:r>
            <w:proofErr w:type="gramStart"/>
            <w:r w:rsidRPr="000A1216">
              <w:rPr>
                <w:rFonts w:ascii="Times New Roman" w:eastAsia="Calibri" w:hAnsi="Times New Roman" w:cs="Times New Roman"/>
                <w:sz w:val="24"/>
                <w:szCs w:val="24"/>
              </w:rPr>
              <w:t>инв</w:t>
            </w:r>
            <w:proofErr w:type="gramEnd"/>
          </w:p>
        </w:tc>
      </w:tr>
      <w:tr w:rsidR="000A1216" w:rsidRPr="000A1216" w:rsidTr="0068451A">
        <w:trPr>
          <w:trHeight w:val="204"/>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2.</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b/>
                <w:sz w:val="24"/>
                <w:szCs w:val="24"/>
              </w:rPr>
            </w:pPr>
            <w:r w:rsidRPr="000A1216">
              <w:rPr>
                <w:rFonts w:ascii="Times New Roman" w:eastAsia="Times New Roman" w:hAnsi="Times New Roman" w:cs="Times New Roman"/>
                <w:b/>
                <w:sz w:val="24"/>
                <w:szCs w:val="24"/>
              </w:rPr>
              <w:t>Клубные формирования на платной основе (кол-во клубных формирований участников в них)</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Times New Roman" w:eastAsia="Calibri" w:hAnsi="Times New Roman" w:cs="Times New Roman"/>
                <w:sz w:val="24"/>
                <w:szCs w:val="24"/>
                <w:highlight w:val="cyan"/>
              </w:rPr>
            </w:pP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highlight w:val="cyan"/>
              </w:rPr>
            </w:pPr>
          </w:p>
        </w:tc>
      </w:tr>
      <w:tr w:rsidR="000A1216" w:rsidRPr="000A1216" w:rsidTr="0068451A">
        <w:trPr>
          <w:trHeight w:val="204"/>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2.1.</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для детей и подростков до 14 лет</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Times New Roman" w:eastAsia="Calibri" w:hAnsi="Times New Roman" w:cs="Times New Roman"/>
                <w:sz w:val="24"/>
                <w:szCs w:val="24"/>
              </w:rPr>
            </w:pP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p>
        </w:tc>
      </w:tr>
      <w:tr w:rsidR="000A1216" w:rsidRPr="000A1216" w:rsidTr="0068451A">
        <w:trPr>
          <w:trHeight w:val="204"/>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2.2.</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для молодежи от 15 до 24 лет</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Times New Roman" w:eastAsia="Calibri" w:hAnsi="Times New Roman" w:cs="Times New Roman"/>
                <w:sz w:val="24"/>
                <w:szCs w:val="24"/>
              </w:rPr>
            </w:pP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p>
        </w:tc>
      </w:tr>
      <w:tr w:rsidR="000A1216" w:rsidRPr="000A1216" w:rsidTr="0068451A">
        <w:trPr>
          <w:trHeight w:val="216"/>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2.3.</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для участников старше 24 лет</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Times New Roman" w:eastAsia="Calibri" w:hAnsi="Times New Roman" w:cs="Times New Roman"/>
                <w:sz w:val="24"/>
                <w:szCs w:val="24"/>
              </w:rPr>
            </w:pP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p>
        </w:tc>
      </w:tr>
      <w:tr w:rsidR="000A1216" w:rsidRPr="000A1216" w:rsidTr="0068451A">
        <w:trPr>
          <w:trHeight w:val="228"/>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2.4.</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для разновозрастных участников</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Times New Roman" w:eastAsia="Calibri" w:hAnsi="Times New Roman" w:cs="Times New Roman"/>
                <w:sz w:val="24"/>
                <w:szCs w:val="24"/>
              </w:rPr>
            </w:pP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p>
        </w:tc>
      </w:tr>
      <w:tr w:rsidR="000A1216" w:rsidRPr="000A1216" w:rsidTr="0068451A">
        <w:trPr>
          <w:trHeight w:val="456"/>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b/>
                <w:sz w:val="24"/>
                <w:szCs w:val="24"/>
              </w:rPr>
            </w:pPr>
            <w:r w:rsidRPr="000A1216">
              <w:rPr>
                <w:rFonts w:ascii="Times New Roman" w:eastAsia="Times New Roman" w:hAnsi="Times New Roman" w:cs="Times New Roman"/>
                <w:b/>
                <w:sz w:val="24"/>
                <w:szCs w:val="24"/>
              </w:rPr>
              <w:t>Формирования  самодеятельного  народного творчества</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Times New Roman" w:eastAsia="Calibri" w:hAnsi="Times New Roman" w:cs="Times New Roman"/>
                <w:sz w:val="24"/>
                <w:szCs w:val="24"/>
              </w:rPr>
            </w:pP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p>
        </w:tc>
      </w:tr>
      <w:tr w:rsidR="000A1216" w:rsidRPr="000A1216" w:rsidTr="0068451A">
        <w:trPr>
          <w:trHeight w:val="300"/>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56" w:lineRule="auto"/>
              <w:rPr>
                <w:rFonts w:ascii="Calibri" w:eastAsia="Calibri" w:hAnsi="Calibri" w:cs="Times New Roman"/>
                <w:sz w:val="24"/>
                <w:szCs w:val="24"/>
              </w:rPr>
            </w:pP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из них:</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Times New Roman" w:eastAsia="Calibri" w:hAnsi="Times New Roman" w:cs="Times New Roman"/>
                <w:sz w:val="24"/>
                <w:szCs w:val="24"/>
              </w:rPr>
            </w:pP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p>
        </w:tc>
      </w:tr>
      <w:tr w:rsidR="000A1216" w:rsidRPr="000A1216" w:rsidTr="0068451A">
        <w:trPr>
          <w:trHeight w:val="270"/>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3.1.</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Вокальные</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6</w:t>
            </w: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52</w:t>
            </w:r>
          </w:p>
        </w:tc>
      </w:tr>
      <w:tr w:rsidR="000A1216" w:rsidRPr="000A1216" w:rsidTr="0068451A">
        <w:trPr>
          <w:trHeight w:val="270"/>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3.2.</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 xml:space="preserve">Хоровые </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Times New Roman" w:eastAsia="Calibri" w:hAnsi="Times New Roman" w:cs="Times New Roman"/>
                <w:sz w:val="24"/>
                <w:szCs w:val="24"/>
              </w:rPr>
            </w:pP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p>
        </w:tc>
      </w:tr>
      <w:tr w:rsidR="000A1216" w:rsidRPr="000A1216" w:rsidTr="0068451A">
        <w:trPr>
          <w:trHeight w:val="270"/>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3.3.</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Хореографические</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Calibri" w:eastAsia="Calibri" w:hAnsi="Calibri" w:cs="Times New Roman"/>
                <w:sz w:val="24"/>
                <w:szCs w:val="24"/>
              </w:rPr>
            </w:pPr>
            <w:r w:rsidRPr="000A1216">
              <w:rPr>
                <w:rFonts w:ascii="Calibri" w:eastAsia="Calibri" w:hAnsi="Calibri" w:cs="Times New Roman"/>
                <w:sz w:val="24"/>
                <w:szCs w:val="24"/>
              </w:rPr>
              <w:t>2</w:t>
            </w: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23</w:t>
            </w:r>
          </w:p>
        </w:tc>
      </w:tr>
      <w:tr w:rsidR="000A1216" w:rsidRPr="000A1216" w:rsidTr="0068451A">
        <w:trPr>
          <w:trHeight w:val="270"/>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3.4.</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 xml:space="preserve">Театральные </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Calibri" w:eastAsia="Calibri" w:hAnsi="Calibri" w:cs="Times New Roman"/>
                <w:sz w:val="24"/>
                <w:szCs w:val="24"/>
              </w:rPr>
            </w:pPr>
            <w:r w:rsidRPr="000A1216">
              <w:rPr>
                <w:rFonts w:ascii="Calibri" w:eastAsia="Calibri" w:hAnsi="Calibri" w:cs="Times New Roman"/>
                <w:sz w:val="24"/>
                <w:szCs w:val="24"/>
              </w:rPr>
              <w:t>2</w:t>
            </w: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22</w:t>
            </w:r>
          </w:p>
        </w:tc>
      </w:tr>
      <w:tr w:rsidR="000A1216" w:rsidRPr="000A1216" w:rsidTr="0068451A">
        <w:trPr>
          <w:trHeight w:val="270"/>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3.5.</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Оркестры народных инструментов</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Calibri" w:eastAsia="Calibri" w:hAnsi="Calibri" w:cs="Times New Roman"/>
                <w:sz w:val="24"/>
                <w:szCs w:val="24"/>
              </w:rPr>
            </w:pP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p>
        </w:tc>
      </w:tr>
      <w:tr w:rsidR="000A1216" w:rsidRPr="000A1216" w:rsidTr="0068451A">
        <w:trPr>
          <w:trHeight w:val="270"/>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3.6.</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Оркестры духовых инструментов</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Calibri" w:eastAsia="Calibri" w:hAnsi="Calibri" w:cs="Times New Roman"/>
                <w:sz w:val="24"/>
                <w:szCs w:val="24"/>
              </w:rPr>
            </w:pP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p>
        </w:tc>
      </w:tr>
      <w:tr w:rsidR="000A1216" w:rsidRPr="000A1216" w:rsidTr="0068451A">
        <w:trPr>
          <w:trHeight w:val="270"/>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b/>
                <w:sz w:val="24"/>
                <w:szCs w:val="24"/>
              </w:rPr>
            </w:pPr>
            <w:r w:rsidRPr="000A1216">
              <w:rPr>
                <w:rFonts w:ascii="Times New Roman" w:eastAsia="Times New Roman" w:hAnsi="Times New Roman" w:cs="Times New Roman"/>
                <w:b/>
                <w:sz w:val="24"/>
                <w:szCs w:val="24"/>
              </w:rPr>
              <w:t>3.7.</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b/>
                <w:sz w:val="24"/>
                <w:szCs w:val="24"/>
              </w:rPr>
            </w:pPr>
            <w:proofErr w:type="gramStart"/>
            <w:r w:rsidRPr="000A1216">
              <w:rPr>
                <w:rFonts w:ascii="Times New Roman" w:eastAsia="Times New Roman" w:hAnsi="Times New Roman" w:cs="Times New Roman"/>
                <w:b/>
                <w:sz w:val="24"/>
                <w:szCs w:val="24"/>
              </w:rPr>
              <w:t>Фольклорные из них:</w:t>
            </w:r>
            <w:proofErr w:type="gramEnd"/>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Calibri" w:eastAsia="Calibri" w:hAnsi="Calibri" w:cs="Times New Roman"/>
                <w:sz w:val="24"/>
                <w:szCs w:val="24"/>
              </w:rPr>
            </w:pPr>
            <w:r w:rsidRPr="000A1216">
              <w:rPr>
                <w:rFonts w:ascii="Calibri" w:eastAsia="Calibri" w:hAnsi="Calibri" w:cs="Times New Roman"/>
                <w:sz w:val="24"/>
                <w:szCs w:val="24"/>
              </w:rPr>
              <w:t>5</w:t>
            </w: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56</w:t>
            </w:r>
          </w:p>
        </w:tc>
      </w:tr>
      <w:tr w:rsidR="000A1216" w:rsidRPr="000A1216" w:rsidTr="0068451A">
        <w:trPr>
          <w:trHeight w:val="270"/>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3.7.1.</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фольклорные КМНС</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Calibri" w:eastAsia="Calibri" w:hAnsi="Calibri" w:cs="Times New Roman"/>
                <w:sz w:val="24"/>
                <w:szCs w:val="24"/>
              </w:rPr>
            </w:pPr>
            <w:r w:rsidRPr="000A1216">
              <w:rPr>
                <w:rFonts w:ascii="Calibri" w:eastAsia="Calibri" w:hAnsi="Calibri" w:cs="Times New Roman"/>
                <w:sz w:val="24"/>
                <w:szCs w:val="24"/>
              </w:rPr>
              <w:t>4</w:t>
            </w: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46</w:t>
            </w:r>
          </w:p>
        </w:tc>
      </w:tr>
      <w:tr w:rsidR="000A1216" w:rsidRPr="000A1216" w:rsidTr="0068451A">
        <w:trPr>
          <w:trHeight w:val="270"/>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3.7.2.</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фольклорные русские</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Calibri" w:eastAsia="Calibri" w:hAnsi="Calibri" w:cs="Times New Roman"/>
                <w:sz w:val="24"/>
                <w:szCs w:val="24"/>
              </w:rPr>
            </w:pP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p>
        </w:tc>
      </w:tr>
      <w:tr w:rsidR="000A1216" w:rsidRPr="000A1216" w:rsidTr="0068451A">
        <w:trPr>
          <w:trHeight w:val="270"/>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3.7.3.</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фольклорные казачьи</w:t>
            </w:r>
          </w:p>
        </w:tc>
        <w:tc>
          <w:tcPr>
            <w:tcW w:w="1701" w:type="dxa"/>
            <w:tcBorders>
              <w:top w:val="nil"/>
              <w:left w:val="nil"/>
              <w:bottom w:val="single" w:sz="4" w:space="0" w:color="auto"/>
              <w:right w:val="single" w:sz="4" w:space="0" w:color="auto"/>
            </w:tcBorders>
            <w:noWrap/>
            <w:vAlign w:val="center"/>
            <w:hideMark/>
          </w:tcPr>
          <w:p w:rsidR="000A1216" w:rsidRPr="000A1216" w:rsidRDefault="000A1216" w:rsidP="000A1216">
            <w:pPr>
              <w:spacing w:after="0" w:line="256" w:lineRule="auto"/>
              <w:rPr>
                <w:rFonts w:ascii="Calibri" w:eastAsia="Calibri" w:hAnsi="Calibri" w:cs="Times New Roman"/>
                <w:sz w:val="24"/>
                <w:szCs w:val="24"/>
              </w:rPr>
            </w:pP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p>
        </w:tc>
      </w:tr>
      <w:tr w:rsidR="000A1216" w:rsidRPr="000A1216" w:rsidTr="0068451A">
        <w:trPr>
          <w:trHeight w:val="270"/>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3.7.4.</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 xml:space="preserve">фольклорные прочие </w:t>
            </w:r>
          </w:p>
        </w:tc>
        <w:tc>
          <w:tcPr>
            <w:tcW w:w="1701" w:type="dxa"/>
            <w:tcBorders>
              <w:top w:val="nil"/>
              <w:left w:val="nil"/>
              <w:bottom w:val="single" w:sz="4" w:space="0" w:color="auto"/>
              <w:right w:val="single" w:sz="4" w:space="0" w:color="auto"/>
            </w:tcBorders>
            <w:noWrap/>
            <w:vAlign w:val="center"/>
            <w:hideMark/>
          </w:tcPr>
          <w:p w:rsidR="000A1216" w:rsidRPr="000A1216" w:rsidRDefault="000A1216" w:rsidP="000A1216">
            <w:pPr>
              <w:spacing w:after="0" w:line="256" w:lineRule="auto"/>
              <w:rPr>
                <w:rFonts w:ascii="Calibri" w:eastAsia="Calibri" w:hAnsi="Calibri" w:cs="Times New Roman"/>
                <w:sz w:val="24"/>
                <w:szCs w:val="24"/>
              </w:rPr>
            </w:pPr>
            <w:r w:rsidRPr="000A1216">
              <w:rPr>
                <w:rFonts w:ascii="Calibri" w:eastAsia="Calibri" w:hAnsi="Calibri" w:cs="Times New Roman"/>
                <w:sz w:val="24"/>
                <w:szCs w:val="24"/>
              </w:rPr>
              <w:t>1</w:t>
            </w: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10</w:t>
            </w:r>
          </w:p>
        </w:tc>
      </w:tr>
      <w:tr w:rsidR="000A1216" w:rsidRPr="000A1216" w:rsidTr="0068451A">
        <w:trPr>
          <w:trHeight w:val="270"/>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3.8.</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Изобразительного искусства</w:t>
            </w:r>
          </w:p>
        </w:tc>
        <w:tc>
          <w:tcPr>
            <w:tcW w:w="1701" w:type="dxa"/>
            <w:tcBorders>
              <w:top w:val="nil"/>
              <w:left w:val="nil"/>
              <w:bottom w:val="single" w:sz="4" w:space="0" w:color="auto"/>
              <w:right w:val="single" w:sz="4" w:space="0" w:color="auto"/>
            </w:tcBorders>
            <w:noWrap/>
            <w:vAlign w:val="center"/>
            <w:hideMark/>
          </w:tcPr>
          <w:p w:rsidR="000A1216" w:rsidRPr="000A1216" w:rsidRDefault="000A1216" w:rsidP="000A1216">
            <w:pPr>
              <w:spacing w:after="0" w:line="256" w:lineRule="auto"/>
              <w:rPr>
                <w:rFonts w:ascii="Calibri" w:eastAsia="Calibri" w:hAnsi="Calibri" w:cs="Times New Roman"/>
                <w:sz w:val="24"/>
                <w:szCs w:val="24"/>
              </w:rPr>
            </w:pP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p>
        </w:tc>
      </w:tr>
      <w:tr w:rsidR="000A1216" w:rsidRPr="000A1216" w:rsidTr="0068451A">
        <w:trPr>
          <w:trHeight w:val="270"/>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3.9</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Декоративно-прикладного искусства</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Calibri" w:eastAsia="Calibri" w:hAnsi="Calibri" w:cs="Times New Roman"/>
                <w:sz w:val="24"/>
                <w:szCs w:val="24"/>
              </w:rPr>
            </w:pPr>
            <w:r w:rsidRPr="000A1216">
              <w:rPr>
                <w:rFonts w:ascii="Calibri" w:eastAsia="Calibri" w:hAnsi="Calibri" w:cs="Times New Roman"/>
                <w:sz w:val="24"/>
                <w:szCs w:val="24"/>
              </w:rPr>
              <w:t>4</w:t>
            </w: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42</w:t>
            </w:r>
          </w:p>
        </w:tc>
      </w:tr>
      <w:tr w:rsidR="000A1216" w:rsidRPr="000A1216" w:rsidTr="0068451A">
        <w:trPr>
          <w:trHeight w:val="270"/>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lastRenderedPageBreak/>
              <w:t>3.10.</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Кино, фото любителей</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Calibri" w:eastAsia="Calibri" w:hAnsi="Calibri" w:cs="Times New Roman"/>
                <w:sz w:val="24"/>
                <w:szCs w:val="24"/>
              </w:rPr>
            </w:pPr>
            <w:r w:rsidRPr="000A1216">
              <w:rPr>
                <w:rFonts w:ascii="Calibri" w:eastAsia="Calibri" w:hAnsi="Calibri" w:cs="Times New Roman"/>
                <w:sz w:val="24"/>
                <w:szCs w:val="24"/>
              </w:rPr>
              <w:t>5</w:t>
            </w: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40</w:t>
            </w:r>
          </w:p>
        </w:tc>
      </w:tr>
      <w:tr w:rsidR="000A1216" w:rsidRPr="000A1216" w:rsidTr="0068451A">
        <w:trPr>
          <w:trHeight w:val="270"/>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3.11.</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Прочие</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Calibri" w:eastAsia="Calibri" w:hAnsi="Calibri" w:cs="Times New Roman"/>
                <w:sz w:val="24"/>
                <w:szCs w:val="24"/>
              </w:rPr>
            </w:pP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p>
        </w:tc>
      </w:tr>
      <w:tr w:rsidR="000A1216" w:rsidRPr="000A1216" w:rsidTr="0068451A">
        <w:trPr>
          <w:trHeight w:val="130"/>
        </w:trPr>
        <w:tc>
          <w:tcPr>
            <w:tcW w:w="756" w:type="dxa"/>
            <w:tcBorders>
              <w:top w:val="nil"/>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4.</w:t>
            </w:r>
          </w:p>
        </w:tc>
        <w:tc>
          <w:tcPr>
            <w:tcW w:w="5214" w:type="dxa"/>
            <w:tcBorders>
              <w:top w:val="nil"/>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b/>
                <w:sz w:val="24"/>
                <w:szCs w:val="24"/>
              </w:rPr>
            </w:pPr>
            <w:r w:rsidRPr="000A1216">
              <w:rPr>
                <w:rFonts w:ascii="Times New Roman" w:eastAsia="Times New Roman" w:hAnsi="Times New Roman" w:cs="Times New Roman"/>
                <w:b/>
                <w:sz w:val="24"/>
                <w:szCs w:val="24"/>
              </w:rPr>
              <w:t xml:space="preserve">Формирования самодеятельного народного творчества на платной основе </w:t>
            </w:r>
          </w:p>
        </w:tc>
        <w:tc>
          <w:tcPr>
            <w:tcW w:w="1701" w:type="dxa"/>
            <w:tcBorders>
              <w:top w:val="nil"/>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Calibri" w:eastAsia="Calibri" w:hAnsi="Calibri" w:cs="Times New Roman"/>
                <w:sz w:val="24"/>
                <w:szCs w:val="24"/>
              </w:rPr>
            </w:pPr>
          </w:p>
        </w:tc>
        <w:tc>
          <w:tcPr>
            <w:tcW w:w="1701" w:type="dxa"/>
            <w:tcBorders>
              <w:top w:val="nil"/>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p>
        </w:tc>
      </w:tr>
      <w:tr w:rsidR="000A1216" w:rsidRPr="000A1216" w:rsidTr="0068451A">
        <w:trPr>
          <w:trHeight w:val="270"/>
        </w:trPr>
        <w:tc>
          <w:tcPr>
            <w:tcW w:w="756" w:type="dxa"/>
            <w:tcBorders>
              <w:top w:val="single" w:sz="4" w:space="0" w:color="auto"/>
              <w:left w:val="single" w:sz="4" w:space="0" w:color="auto"/>
              <w:bottom w:val="single" w:sz="4" w:space="0" w:color="auto"/>
              <w:right w:val="single" w:sz="4" w:space="0" w:color="auto"/>
            </w:tcBorders>
            <w:hideMark/>
          </w:tcPr>
          <w:p w:rsidR="000A1216" w:rsidRPr="000A1216" w:rsidRDefault="000A1216" w:rsidP="000A1216">
            <w:pPr>
              <w:spacing w:after="0" w:line="240" w:lineRule="auto"/>
              <w:jc w:val="center"/>
              <w:rPr>
                <w:rFonts w:ascii="Times New Roman" w:eastAsia="Times New Roman" w:hAnsi="Times New Roman" w:cs="Times New Roman"/>
                <w:sz w:val="24"/>
                <w:szCs w:val="24"/>
              </w:rPr>
            </w:pPr>
            <w:r w:rsidRPr="000A1216">
              <w:rPr>
                <w:rFonts w:ascii="Times New Roman" w:eastAsia="Times New Roman" w:hAnsi="Times New Roman" w:cs="Times New Roman"/>
                <w:sz w:val="24"/>
                <w:szCs w:val="24"/>
              </w:rPr>
              <w:t>5.</w:t>
            </w:r>
          </w:p>
        </w:tc>
        <w:tc>
          <w:tcPr>
            <w:tcW w:w="5214" w:type="dxa"/>
            <w:tcBorders>
              <w:top w:val="single" w:sz="4" w:space="0" w:color="auto"/>
              <w:left w:val="nil"/>
              <w:bottom w:val="single" w:sz="4" w:space="0" w:color="auto"/>
              <w:right w:val="single" w:sz="4" w:space="0" w:color="auto"/>
            </w:tcBorders>
            <w:hideMark/>
          </w:tcPr>
          <w:p w:rsidR="000A1216" w:rsidRPr="000A1216" w:rsidRDefault="000A1216" w:rsidP="000A1216">
            <w:pPr>
              <w:spacing w:after="0" w:line="240" w:lineRule="auto"/>
              <w:rPr>
                <w:rFonts w:ascii="Times New Roman" w:eastAsia="Times New Roman" w:hAnsi="Times New Roman" w:cs="Times New Roman"/>
                <w:b/>
                <w:sz w:val="24"/>
                <w:szCs w:val="24"/>
              </w:rPr>
            </w:pPr>
            <w:r w:rsidRPr="000A1216">
              <w:rPr>
                <w:rFonts w:ascii="Times New Roman" w:eastAsia="Times New Roman" w:hAnsi="Times New Roman" w:cs="Times New Roman"/>
                <w:b/>
                <w:sz w:val="24"/>
                <w:szCs w:val="24"/>
              </w:rPr>
              <w:t xml:space="preserve">Формирования, имеющие звание </w:t>
            </w:r>
            <w:proofErr w:type="gramStart"/>
            <w:r w:rsidRPr="000A1216">
              <w:rPr>
                <w:rFonts w:ascii="Times New Roman" w:eastAsia="Times New Roman" w:hAnsi="Times New Roman" w:cs="Times New Roman"/>
                <w:b/>
                <w:sz w:val="24"/>
                <w:szCs w:val="24"/>
              </w:rPr>
              <w:t>народный</w:t>
            </w:r>
            <w:proofErr w:type="gramEnd"/>
            <w:r w:rsidRPr="000A1216">
              <w:rPr>
                <w:rFonts w:ascii="Times New Roman" w:eastAsia="Times New Roman" w:hAnsi="Times New Roman" w:cs="Times New Roman"/>
                <w:b/>
                <w:sz w:val="24"/>
                <w:szCs w:val="24"/>
              </w:rPr>
              <w:t>, образцовый</w:t>
            </w:r>
          </w:p>
        </w:tc>
        <w:tc>
          <w:tcPr>
            <w:tcW w:w="1701" w:type="dxa"/>
            <w:tcBorders>
              <w:top w:val="single" w:sz="4" w:space="0" w:color="auto"/>
              <w:left w:val="nil"/>
              <w:bottom w:val="single" w:sz="4" w:space="0" w:color="auto"/>
              <w:right w:val="single" w:sz="4" w:space="0" w:color="auto"/>
            </w:tcBorders>
            <w:noWrap/>
            <w:vAlign w:val="center"/>
          </w:tcPr>
          <w:p w:rsidR="000A1216" w:rsidRPr="000A1216" w:rsidRDefault="000A1216" w:rsidP="000A1216">
            <w:pPr>
              <w:spacing w:after="0" w:line="256" w:lineRule="auto"/>
              <w:rPr>
                <w:rFonts w:ascii="Calibri" w:eastAsia="Calibri" w:hAnsi="Calibri" w:cs="Times New Roman"/>
                <w:sz w:val="24"/>
                <w:szCs w:val="24"/>
              </w:rPr>
            </w:pPr>
            <w:r w:rsidRPr="000A1216">
              <w:rPr>
                <w:rFonts w:ascii="Calibri" w:eastAsia="Calibri" w:hAnsi="Calibri" w:cs="Times New Roman"/>
                <w:sz w:val="24"/>
                <w:szCs w:val="24"/>
              </w:rPr>
              <w:t>1</w:t>
            </w:r>
          </w:p>
        </w:tc>
        <w:tc>
          <w:tcPr>
            <w:tcW w:w="1701" w:type="dxa"/>
            <w:tcBorders>
              <w:top w:val="single" w:sz="4" w:space="0" w:color="auto"/>
              <w:left w:val="nil"/>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24</w:t>
            </w:r>
          </w:p>
        </w:tc>
      </w:tr>
    </w:tbl>
    <w:p w:rsidR="000A1216" w:rsidRPr="000A1216" w:rsidRDefault="000A1216" w:rsidP="000A1216">
      <w:pPr>
        <w:ind w:firstLine="708"/>
        <w:jc w:val="center"/>
        <w:rPr>
          <w:rFonts w:ascii="Times New Roman" w:eastAsia="Calibri" w:hAnsi="Times New Roman" w:cs="Times New Roman"/>
          <w:i/>
          <w:sz w:val="28"/>
          <w:szCs w:val="28"/>
        </w:rPr>
      </w:pPr>
    </w:p>
    <w:p w:rsidR="000A1216" w:rsidRPr="000A1216" w:rsidRDefault="000A1216" w:rsidP="000A1216">
      <w:pPr>
        <w:spacing w:after="0" w:line="240" w:lineRule="auto"/>
        <w:jc w:val="center"/>
        <w:rPr>
          <w:rFonts w:ascii="Times New Roman" w:eastAsia="Calibri" w:hAnsi="Times New Roman" w:cs="Times New Roman"/>
          <w:i/>
          <w:sz w:val="28"/>
          <w:szCs w:val="28"/>
        </w:rPr>
      </w:pPr>
      <w:r w:rsidRPr="000A1216">
        <w:rPr>
          <w:rFonts w:ascii="Times New Roman" w:eastAsia="Times New Roman" w:hAnsi="Times New Roman" w:cs="Times New Roman"/>
          <w:bCs/>
          <w:i/>
          <w:sz w:val="28"/>
          <w:szCs w:val="28"/>
          <w:lang w:eastAsia="ru-RU"/>
        </w:rPr>
        <w:t>Победы творческих коллективов учреждений культурно-досугового типа</w:t>
      </w:r>
      <w:r w:rsidRPr="000A1216">
        <w:rPr>
          <w:rFonts w:ascii="Times New Roman" w:eastAsia="Times New Roman" w:hAnsi="Times New Roman" w:cs="Times New Roman"/>
          <w:i/>
          <w:sz w:val="28"/>
          <w:szCs w:val="28"/>
          <w:lang w:eastAsia="ru-RU"/>
        </w:rPr>
        <w:t xml:space="preserve"> </w:t>
      </w:r>
      <w:r w:rsidRPr="000A1216">
        <w:rPr>
          <w:rFonts w:ascii="Times New Roman" w:eastAsia="Times New Roman" w:hAnsi="Times New Roman" w:cs="Times New Roman"/>
          <w:bCs/>
          <w:i/>
          <w:sz w:val="28"/>
          <w:szCs w:val="28"/>
          <w:lang w:eastAsia="ru-RU"/>
        </w:rPr>
        <w:t>в конкурсах и  фестивалях:</w:t>
      </w:r>
    </w:p>
    <w:p w:rsidR="000A1216" w:rsidRPr="000A1216" w:rsidRDefault="000A1216" w:rsidP="000A1216">
      <w:pPr>
        <w:spacing w:after="0" w:line="240" w:lineRule="auto"/>
        <w:rPr>
          <w:rFonts w:ascii="Times New Roman" w:eastAsia="Calibri" w:hAnsi="Times New Roman" w:cs="Times New Roman"/>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701"/>
        <w:gridCol w:w="1843"/>
        <w:gridCol w:w="1299"/>
        <w:gridCol w:w="2812"/>
      </w:tblGrid>
      <w:tr w:rsidR="000A1216" w:rsidRPr="000A1216" w:rsidTr="0068451A">
        <w:tc>
          <w:tcPr>
            <w:tcW w:w="2518" w:type="dxa"/>
            <w:tcBorders>
              <w:top w:val="single" w:sz="4" w:space="0" w:color="000000"/>
              <w:left w:val="single" w:sz="4" w:space="0" w:color="000000"/>
              <w:bottom w:val="single" w:sz="4" w:space="0" w:color="000000"/>
              <w:right w:val="single" w:sz="4" w:space="0" w:color="000000"/>
            </w:tcBorders>
            <w:hideMark/>
          </w:tcPr>
          <w:p w:rsidR="000A1216" w:rsidRPr="000A1216" w:rsidRDefault="000A1216" w:rsidP="000A1216">
            <w:pPr>
              <w:spacing w:after="0" w:line="240" w:lineRule="auto"/>
              <w:rPr>
                <w:rFonts w:ascii="Times New Roman" w:eastAsia="Times New Roman" w:hAnsi="Times New Roman" w:cs="Times New Roman"/>
                <w:b/>
                <w:sz w:val="20"/>
                <w:szCs w:val="20"/>
              </w:rPr>
            </w:pPr>
            <w:r w:rsidRPr="000A1216">
              <w:rPr>
                <w:rFonts w:ascii="Times New Roman" w:eastAsia="Times New Roman" w:hAnsi="Times New Roman" w:cs="Times New Roman"/>
                <w:b/>
                <w:sz w:val="20"/>
                <w:szCs w:val="20"/>
              </w:rPr>
              <w:t>Наименование коллектива</w:t>
            </w:r>
          </w:p>
        </w:tc>
        <w:tc>
          <w:tcPr>
            <w:tcW w:w="1701" w:type="dxa"/>
            <w:tcBorders>
              <w:top w:val="single" w:sz="4" w:space="0" w:color="000000"/>
              <w:left w:val="single" w:sz="4" w:space="0" w:color="000000"/>
              <w:bottom w:val="single" w:sz="4" w:space="0" w:color="000000"/>
              <w:right w:val="single" w:sz="4" w:space="0" w:color="000000"/>
            </w:tcBorders>
            <w:hideMark/>
          </w:tcPr>
          <w:p w:rsidR="000A1216" w:rsidRPr="000A1216" w:rsidRDefault="000A1216" w:rsidP="000A1216">
            <w:pPr>
              <w:spacing w:after="0" w:line="240" w:lineRule="auto"/>
              <w:rPr>
                <w:rFonts w:ascii="Times New Roman" w:eastAsia="Times New Roman" w:hAnsi="Times New Roman" w:cs="Times New Roman"/>
                <w:b/>
                <w:sz w:val="20"/>
                <w:szCs w:val="20"/>
              </w:rPr>
            </w:pPr>
            <w:r w:rsidRPr="000A1216">
              <w:rPr>
                <w:rFonts w:ascii="Times New Roman" w:eastAsia="Times New Roman" w:hAnsi="Times New Roman" w:cs="Times New Roman"/>
                <w:b/>
                <w:sz w:val="20"/>
                <w:szCs w:val="20"/>
              </w:rPr>
              <w:t>Статус, наименование конкурса, фестиваля</w:t>
            </w:r>
          </w:p>
        </w:tc>
        <w:tc>
          <w:tcPr>
            <w:tcW w:w="1843" w:type="dxa"/>
            <w:tcBorders>
              <w:top w:val="single" w:sz="4" w:space="0" w:color="000000"/>
              <w:left w:val="single" w:sz="4" w:space="0" w:color="000000"/>
              <w:bottom w:val="single" w:sz="4" w:space="0" w:color="000000"/>
              <w:right w:val="single" w:sz="4" w:space="0" w:color="000000"/>
            </w:tcBorders>
            <w:hideMark/>
          </w:tcPr>
          <w:p w:rsidR="000A1216" w:rsidRPr="000A1216" w:rsidRDefault="000A1216" w:rsidP="000A1216">
            <w:pPr>
              <w:spacing w:after="0" w:line="240" w:lineRule="auto"/>
              <w:rPr>
                <w:rFonts w:ascii="Times New Roman" w:eastAsia="Times New Roman" w:hAnsi="Times New Roman" w:cs="Times New Roman"/>
                <w:b/>
                <w:sz w:val="20"/>
                <w:szCs w:val="20"/>
              </w:rPr>
            </w:pPr>
            <w:r w:rsidRPr="000A1216">
              <w:rPr>
                <w:rFonts w:ascii="Times New Roman" w:eastAsia="Times New Roman" w:hAnsi="Times New Roman" w:cs="Times New Roman"/>
                <w:b/>
                <w:sz w:val="20"/>
                <w:szCs w:val="20"/>
              </w:rPr>
              <w:t xml:space="preserve">Место и сроки проведения </w:t>
            </w:r>
          </w:p>
          <w:p w:rsidR="000A1216" w:rsidRPr="000A1216" w:rsidRDefault="000A1216" w:rsidP="000A1216">
            <w:pPr>
              <w:spacing w:after="0" w:line="240" w:lineRule="auto"/>
              <w:rPr>
                <w:rFonts w:ascii="Times New Roman" w:eastAsia="Times New Roman" w:hAnsi="Times New Roman" w:cs="Times New Roman"/>
                <w:b/>
                <w:sz w:val="20"/>
                <w:szCs w:val="20"/>
              </w:rPr>
            </w:pPr>
            <w:r w:rsidRPr="000A1216">
              <w:rPr>
                <w:rFonts w:ascii="Times New Roman" w:eastAsia="Times New Roman" w:hAnsi="Times New Roman" w:cs="Times New Roman"/>
                <w:b/>
                <w:sz w:val="20"/>
                <w:szCs w:val="20"/>
              </w:rPr>
              <w:t>фестиваля</w:t>
            </w:r>
          </w:p>
        </w:tc>
        <w:tc>
          <w:tcPr>
            <w:tcW w:w="1299" w:type="dxa"/>
            <w:tcBorders>
              <w:top w:val="single" w:sz="4" w:space="0" w:color="000000"/>
              <w:left w:val="single" w:sz="4" w:space="0" w:color="000000"/>
              <w:bottom w:val="single" w:sz="4" w:space="0" w:color="000000"/>
              <w:right w:val="single" w:sz="4" w:space="0" w:color="000000"/>
            </w:tcBorders>
            <w:hideMark/>
          </w:tcPr>
          <w:p w:rsidR="000A1216" w:rsidRPr="000A1216" w:rsidRDefault="000A1216" w:rsidP="000A1216">
            <w:pPr>
              <w:spacing w:after="0" w:line="240" w:lineRule="auto"/>
              <w:rPr>
                <w:rFonts w:ascii="Times New Roman" w:eastAsia="Times New Roman" w:hAnsi="Times New Roman" w:cs="Times New Roman"/>
                <w:b/>
                <w:sz w:val="20"/>
                <w:szCs w:val="20"/>
              </w:rPr>
            </w:pPr>
            <w:r w:rsidRPr="000A1216">
              <w:rPr>
                <w:rFonts w:ascii="Times New Roman" w:eastAsia="Times New Roman" w:hAnsi="Times New Roman" w:cs="Times New Roman"/>
                <w:b/>
                <w:sz w:val="20"/>
                <w:szCs w:val="20"/>
              </w:rPr>
              <w:t xml:space="preserve">Количество </w:t>
            </w:r>
          </w:p>
          <w:p w:rsidR="000A1216" w:rsidRPr="000A1216" w:rsidRDefault="000A1216" w:rsidP="000A1216">
            <w:pPr>
              <w:spacing w:after="0" w:line="240" w:lineRule="auto"/>
              <w:rPr>
                <w:rFonts w:ascii="Times New Roman" w:eastAsia="Times New Roman" w:hAnsi="Times New Roman" w:cs="Times New Roman"/>
                <w:b/>
                <w:sz w:val="20"/>
                <w:szCs w:val="20"/>
              </w:rPr>
            </w:pPr>
            <w:r w:rsidRPr="000A1216">
              <w:rPr>
                <w:rFonts w:ascii="Times New Roman" w:eastAsia="Times New Roman" w:hAnsi="Times New Roman" w:cs="Times New Roman"/>
                <w:b/>
                <w:sz w:val="20"/>
                <w:szCs w:val="20"/>
              </w:rPr>
              <w:t>участников</w:t>
            </w:r>
          </w:p>
        </w:tc>
        <w:tc>
          <w:tcPr>
            <w:tcW w:w="2812" w:type="dxa"/>
            <w:tcBorders>
              <w:top w:val="single" w:sz="4" w:space="0" w:color="000000"/>
              <w:left w:val="single" w:sz="4" w:space="0" w:color="000000"/>
              <w:bottom w:val="single" w:sz="4" w:space="0" w:color="000000"/>
              <w:right w:val="single" w:sz="4" w:space="0" w:color="000000"/>
            </w:tcBorders>
            <w:hideMark/>
          </w:tcPr>
          <w:p w:rsidR="000A1216" w:rsidRPr="000A1216" w:rsidRDefault="000A1216" w:rsidP="000A1216">
            <w:pPr>
              <w:spacing w:after="0" w:line="240" w:lineRule="auto"/>
              <w:rPr>
                <w:rFonts w:ascii="Times New Roman" w:eastAsia="Times New Roman" w:hAnsi="Times New Roman" w:cs="Times New Roman"/>
                <w:b/>
                <w:sz w:val="20"/>
                <w:szCs w:val="20"/>
              </w:rPr>
            </w:pPr>
            <w:r w:rsidRPr="000A1216">
              <w:rPr>
                <w:rFonts w:ascii="Times New Roman" w:eastAsia="Times New Roman" w:hAnsi="Times New Roman" w:cs="Times New Roman"/>
                <w:b/>
                <w:sz w:val="20"/>
                <w:szCs w:val="20"/>
              </w:rPr>
              <w:t>Результативность</w:t>
            </w:r>
          </w:p>
        </w:tc>
      </w:tr>
      <w:tr w:rsidR="000A1216" w:rsidRPr="000A1216" w:rsidTr="0068451A">
        <w:tc>
          <w:tcPr>
            <w:tcW w:w="2518"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rPr>
                <w:rFonts w:ascii="Times New Roman" w:eastAsia="Times New Roman" w:hAnsi="Times New Roman" w:cs="Times New Roman"/>
                <w:b/>
                <w:sz w:val="20"/>
                <w:szCs w:val="20"/>
              </w:rPr>
            </w:pPr>
            <w:r w:rsidRPr="000A1216">
              <w:rPr>
                <w:rFonts w:ascii="Times New Roman" w:eastAsia="Times New Roman" w:hAnsi="Times New Roman" w:cs="Times New Roman"/>
                <w:sz w:val="20"/>
                <w:szCs w:val="20"/>
              </w:rPr>
              <w:t>Народный фольклорный коллектив «Оленьими тропами</w:t>
            </w:r>
          </w:p>
        </w:tc>
        <w:tc>
          <w:tcPr>
            <w:tcW w:w="1701"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rPr>
                <w:rFonts w:ascii="Times New Roman" w:eastAsia="Times New Roman" w:hAnsi="Times New Roman" w:cs="Times New Roman"/>
                <w:b/>
                <w:sz w:val="16"/>
                <w:szCs w:val="16"/>
              </w:rPr>
            </w:pPr>
            <w:r w:rsidRPr="000A1216">
              <w:rPr>
                <w:rFonts w:ascii="Times New Roman" w:eastAsia="Times New Roman" w:hAnsi="Times New Roman" w:cs="Times New Roman"/>
                <w:bCs/>
                <w:sz w:val="16"/>
                <w:szCs w:val="16"/>
                <w:lang w:eastAsia="ru-RU"/>
              </w:rPr>
              <w:t xml:space="preserve">Всероссийском детско-юношеском </w:t>
            </w:r>
            <w:proofErr w:type="gramStart"/>
            <w:r w:rsidRPr="000A1216">
              <w:rPr>
                <w:rFonts w:ascii="Times New Roman" w:eastAsia="Times New Roman" w:hAnsi="Times New Roman" w:cs="Times New Roman"/>
                <w:bCs/>
                <w:sz w:val="16"/>
                <w:szCs w:val="16"/>
                <w:lang w:eastAsia="ru-RU"/>
              </w:rPr>
              <w:t>фестивале</w:t>
            </w:r>
            <w:proofErr w:type="gramEnd"/>
            <w:r w:rsidRPr="000A1216">
              <w:rPr>
                <w:rFonts w:ascii="Times New Roman" w:eastAsia="Times New Roman" w:hAnsi="Times New Roman" w:cs="Times New Roman"/>
                <w:bCs/>
                <w:sz w:val="16"/>
                <w:szCs w:val="16"/>
                <w:lang w:eastAsia="ru-RU"/>
              </w:rPr>
              <w:t xml:space="preserve"> национальных культур «Содружество – 2018» </w:t>
            </w:r>
          </w:p>
        </w:tc>
        <w:tc>
          <w:tcPr>
            <w:tcW w:w="1843"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rPr>
                <w:rFonts w:ascii="Times New Roman" w:eastAsia="Times New Roman" w:hAnsi="Times New Roman" w:cs="Times New Roman"/>
                <w:b/>
                <w:sz w:val="20"/>
                <w:szCs w:val="20"/>
              </w:rPr>
            </w:pPr>
            <w:r w:rsidRPr="000A1216">
              <w:rPr>
                <w:rFonts w:ascii="Times New Roman" w:eastAsia="Times New Roman" w:hAnsi="Times New Roman" w:cs="Times New Roman"/>
                <w:bCs/>
                <w:sz w:val="16"/>
                <w:szCs w:val="16"/>
                <w:lang w:eastAsia="ru-RU"/>
              </w:rPr>
              <w:t>в городе Владимире с 1 по 4 ноября 2018 г.</w:t>
            </w:r>
          </w:p>
        </w:tc>
        <w:tc>
          <w:tcPr>
            <w:tcW w:w="1299"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jc w:val="center"/>
              <w:rPr>
                <w:rFonts w:ascii="Times New Roman" w:eastAsia="Times New Roman" w:hAnsi="Times New Roman" w:cs="Times New Roman"/>
                <w:sz w:val="20"/>
                <w:szCs w:val="20"/>
              </w:rPr>
            </w:pPr>
            <w:r w:rsidRPr="000A1216">
              <w:rPr>
                <w:rFonts w:ascii="Times New Roman" w:eastAsia="Times New Roman" w:hAnsi="Times New Roman" w:cs="Times New Roman"/>
                <w:sz w:val="20"/>
                <w:szCs w:val="20"/>
              </w:rPr>
              <w:t>17</w:t>
            </w:r>
          </w:p>
        </w:tc>
        <w:tc>
          <w:tcPr>
            <w:tcW w:w="2812"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jc w:val="both"/>
              <w:rPr>
                <w:rFonts w:ascii="Times New Roman" w:eastAsia="Times New Roman" w:hAnsi="Times New Roman" w:cs="Times New Roman"/>
                <w:sz w:val="20"/>
                <w:szCs w:val="20"/>
                <w:lang w:eastAsia="ru-RU"/>
              </w:rPr>
            </w:pPr>
            <w:r w:rsidRPr="000A1216">
              <w:rPr>
                <w:rFonts w:ascii="Times New Roman" w:eastAsia="Times New Roman" w:hAnsi="Times New Roman" w:cs="Times New Roman"/>
                <w:sz w:val="20"/>
                <w:szCs w:val="20"/>
                <w:lang w:eastAsia="ru-RU"/>
              </w:rPr>
              <w:t>В итоге заняли:</w:t>
            </w:r>
          </w:p>
          <w:p w:rsidR="000A1216" w:rsidRPr="000A1216" w:rsidRDefault="000A1216" w:rsidP="000A1216">
            <w:pPr>
              <w:spacing w:after="0" w:line="240" w:lineRule="auto"/>
              <w:jc w:val="both"/>
              <w:rPr>
                <w:rFonts w:ascii="Times New Roman" w:eastAsia="Times New Roman" w:hAnsi="Times New Roman" w:cs="Times New Roman"/>
                <w:sz w:val="20"/>
                <w:szCs w:val="20"/>
                <w:lang w:eastAsia="ru-RU"/>
              </w:rPr>
            </w:pPr>
            <w:r w:rsidRPr="000A1216">
              <w:rPr>
                <w:rFonts w:ascii="Times New Roman" w:eastAsia="Times New Roman" w:hAnsi="Times New Roman" w:cs="Times New Roman"/>
                <w:sz w:val="20"/>
                <w:szCs w:val="20"/>
                <w:lang w:eastAsia="ru-RU"/>
              </w:rPr>
              <w:t>- 2 место в номинации «Фольклорный ансамбль»,</w:t>
            </w:r>
          </w:p>
          <w:p w:rsidR="000A1216" w:rsidRPr="000A1216" w:rsidRDefault="000A1216" w:rsidP="000A1216">
            <w:pPr>
              <w:spacing w:after="0" w:line="240" w:lineRule="auto"/>
              <w:jc w:val="both"/>
              <w:rPr>
                <w:rFonts w:ascii="Times New Roman" w:eastAsia="Times New Roman" w:hAnsi="Times New Roman" w:cs="Times New Roman"/>
                <w:sz w:val="20"/>
                <w:szCs w:val="20"/>
                <w:lang w:eastAsia="ru-RU"/>
              </w:rPr>
            </w:pPr>
            <w:r w:rsidRPr="000A1216">
              <w:rPr>
                <w:rFonts w:ascii="Times New Roman" w:eastAsia="Times New Roman" w:hAnsi="Times New Roman" w:cs="Times New Roman"/>
                <w:sz w:val="20"/>
                <w:szCs w:val="20"/>
                <w:lang w:eastAsia="ru-RU"/>
              </w:rPr>
              <w:t>- 3 место в номинации «Народный вокал. Ансамбль»,</w:t>
            </w:r>
          </w:p>
          <w:p w:rsidR="000A1216" w:rsidRPr="000A1216" w:rsidRDefault="000A1216" w:rsidP="000A1216">
            <w:pPr>
              <w:spacing w:after="0" w:line="240" w:lineRule="auto"/>
              <w:jc w:val="both"/>
              <w:rPr>
                <w:rFonts w:ascii="Times New Roman" w:eastAsia="Times New Roman" w:hAnsi="Times New Roman" w:cs="Times New Roman"/>
                <w:sz w:val="20"/>
                <w:szCs w:val="20"/>
                <w:lang w:eastAsia="ru-RU"/>
              </w:rPr>
            </w:pPr>
            <w:r w:rsidRPr="000A1216">
              <w:rPr>
                <w:rFonts w:ascii="Times New Roman" w:eastAsia="Times New Roman" w:hAnsi="Times New Roman" w:cs="Times New Roman"/>
                <w:sz w:val="20"/>
                <w:szCs w:val="20"/>
                <w:lang w:eastAsia="ru-RU"/>
              </w:rPr>
              <w:t>Солисты заняли:</w:t>
            </w:r>
          </w:p>
          <w:p w:rsidR="000A1216" w:rsidRPr="000A1216" w:rsidRDefault="000A1216" w:rsidP="000A1216">
            <w:pPr>
              <w:spacing w:after="0" w:line="240" w:lineRule="auto"/>
              <w:jc w:val="both"/>
              <w:rPr>
                <w:rFonts w:ascii="Times New Roman" w:eastAsia="Times New Roman" w:hAnsi="Times New Roman" w:cs="Times New Roman"/>
                <w:sz w:val="20"/>
                <w:szCs w:val="20"/>
                <w:lang w:eastAsia="ru-RU"/>
              </w:rPr>
            </w:pPr>
            <w:r w:rsidRPr="000A1216">
              <w:rPr>
                <w:rFonts w:ascii="Times New Roman" w:eastAsia="Times New Roman" w:hAnsi="Times New Roman" w:cs="Times New Roman"/>
                <w:sz w:val="20"/>
                <w:szCs w:val="20"/>
                <w:lang w:eastAsia="ru-RU"/>
              </w:rPr>
              <w:t xml:space="preserve">- 2 место в номинации «Народный вокал» возрастная категория 13-15 лет; </w:t>
            </w:r>
          </w:p>
          <w:p w:rsidR="000A1216" w:rsidRPr="000A1216" w:rsidRDefault="000A1216" w:rsidP="000A1216">
            <w:pPr>
              <w:spacing w:after="0" w:line="240" w:lineRule="auto"/>
              <w:jc w:val="both"/>
              <w:rPr>
                <w:rFonts w:ascii="Times New Roman" w:eastAsia="Calibri" w:hAnsi="Times New Roman" w:cs="Times New Roman"/>
                <w:sz w:val="20"/>
                <w:szCs w:val="20"/>
              </w:rPr>
            </w:pPr>
            <w:r w:rsidRPr="000A1216">
              <w:rPr>
                <w:rFonts w:ascii="Times New Roman" w:eastAsia="Times New Roman" w:hAnsi="Times New Roman" w:cs="Times New Roman"/>
                <w:sz w:val="20"/>
                <w:szCs w:val="20"/>
                <w:lang w:eastAsia="ru-RU"/>
              </w:rPr>
              <w:t>-3 место в номинации «Народный вокал» возрастная категория 9-12 лет.</w:t>
            </w:r>
          </w:p>
          <w:p w:rsidR="000A1216" w:rsidRPr="000A1216" w:rsidRDefault="000A1216" w:rsidP="000A1216">
            <w:pPr>
              <w:spacing w:after="0" w:line="240" w:lineRule="auto"/>
              <w:rPr>
                <w:rFonts w:ascii="Times New Roman" w:eastAsia="Times New Roman" w:hAnsi="Times New Roman" w:cs="Times New Roman"/>
                <w:sz w:val="20"/>
                <w:szCs w:val="20"/>
              </w:rPr>
            </w:pPr>
          </w:p>
        </w:tc>
      </w:tr>
      <w:tr w:rsidR="000A1216" w:rsidRPr="000A1216" w:rsidTr="0068451A">
        <w:tc>
          <w:tcPr>
            <w:tcW w:w="2518"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rPr>
                <w:rFonts w:ascii="Times New Roman" w:eastAsia="Times New Roman" w:hAnsi="Times New Roman" w:cs="Times New Roman"/>
                <w:sz w:val="20"/>
                <w:szCs w:val="20"/>
              </w:rPr>
            </w:pPr>
            <w:r w:rsidRPr="000A1216">
              <w:rPr>
                <w:rFonts w:ascii="Times New Roman" w:eastAsia="Times New Roman" w:hAnsi="Times New Roman" w:cs="Times New Roman"/>
                <w:sz w:val="20"/>
                <w:szCs w:val="20"/>
              </w:rPr>
              <w:t>Народный фольклорный коллектив «Оленьими тропами»</w:t>
            </w:r>
          </w:p>
        </w:tc>
        <w:tc>
          <w:tcPr>
            <w:tcW w:w="1701"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rPr>
                <w:rFonts w:ascii="Times New Roman" w:eastAsia="Times New Roman" w:hAnsi="Times New Roman" w:cs="Times New Roman"/>
                <w:sz w:val="20"/>
                <w:szCs w:val="20"/>
              </w:rPr>
            </w:pPr>
            <w:r w:rsidRPr="000A1216">
              <w:rPr>
                <w:rFonts w:ascii="Times New Roman" w:eastAsia="Calibri" w:hAnsi="Times New Roman" w:cs="Times New Roman"/>
                <w:sz w:val="20"/>
                <w:szCs w:val="20"/>
              </w:rPr>
              <w:t>Всероссийский дистанционный конкурс «Талантливые дети России»</w:t>
            </w:r>
          </w:p>
        </w:tc>
        <w:tc>
          <w:tcPr>
            <w:tcW w:w="1843"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rPr>
                <w:rFonts w:ascii="Times New Roman" w:eastAsia="Times New Roman" w:hAnsi="Times New Roman" w:cs="Times New Roman"/>
                <w:sz w:val="20"/>
                <w:szCs w:val="20"/>
              </w:rPr>
            </w:pPr>
          </w:p>
        </w:tc>
        <w:tc>
          <w:tcPr>
            <w:tcW w:w="1299"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jc w:val="center"/>
              <w:rPr>
                <w:rFonts w:ascii="Times New Roman" w:eastAsia="Times New Roman" w:hAnsi="Times New Roman" w:cs="Times New Roman"/>
                <w:sz w:val="20"/>
                <w:szCs w:val="20"/>
              </w:rPr>
            </w:pPr>
            <w:r w:rsidRPr="000A1216">
              <w:rPr>
                <w:rFonts w:ascii="Times New Roman" w:eastAsia="Times New Roman" w:hAnsi="Times New Roman" w:cs="Times New Roman"/>
                <w:sz w:val="20"/>
                <w:szCs w:val="20"/>
              </w:rPr>
              <w:t>1</w:t>
            </w:r>
          </w:p>
        </w:tc>
        <w:tc>
          <w:tcPr>
            <w:tcW w:w="2812"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rPr>
                <w:rFonts w:ascii="Times New Roman" w:eastAsia="Calibri" w:hAnsi="Times New Roman" w:cs="Times New Roman"/>
                <w:bCs/>
                <w:sz w:val="20"/>
                <w:szCs w:val="20"/>
              </w:rPr>
            </w:pPr>
            <w:r w:rsidRPr="000A1216">
              <w:rPr>
                <w:rFonts w:ascii="Times New Roman" w:eastAsia="Calibri" w:hAnsi="Times New Roman" w:cs="Times New Roman"/>
                <w:bCs/>
                <w:sz w:val="20"/>
                <w:szCs w:val="20"/>
              </w:rPr>
              <w:t>1 место (Герасимова Юля)</w:t>
            </w:r>
          </w:p>
        </w:tc>
      </w:tr>
      <w:tr w:rsidR="000A1216" w:rsidRPr="000A1216" w:rsidTr="0068451A">
        <w:tc>
          <w:tcPr>
            <w:tcW w:w="2518"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rPr>
                <w:rFonts w:ascii="Times New Roman" w:eastAsia="Times New Roman" w:hAnsi="Times New Roman" w:cs="Times New Roman"/>
                <w:sz w:val="20"/>
                <w:szCs w:val="20"/>
              </w:rPr>
            </w:pPr>
            <w:r w:rsidRPr="000A1216">
              <w:rPr>
                <w:rFonts w:ascii="Times New Roman" w:eastAsia="Times New Roman" w:hAnsi="Times New Roman" w:cs="Times New Roman"/>
                <w:sz w:val="20"/>
                <w:szCs w:val="20"/>
              </w:rPr>
              <w:t>Саранпаульский дом культуры</w:t>
            </w:r>
          </w:p>
        </w:tc>
        <w:tc>
          <w:tcPr>
            <w:tcW w:w="1701"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rPr>
                <w:rFonts w:ascii="Times New Roman" w:eastAsia="Times New Roman" w:hAnsi="Times New Roman" w:cs="Times New Roman"/>
                <w:sz w:val="20"/>
                <w:szCs w:val="20"/>
              </w:rPr>
            </w:pPr>
            <w:r w:rsidRPr="000A1216">
              <w:rPr>
                <w:rFonts w:ascii="Times New Roman" w:eastAsia="Times New Roman" w:hAnsi="Times New Roman" w:cs="Times New Roman"/>
                <w:sz w:val="20"/>
                <w:szCs w:val="20"/>
              </w:rPr>
              <w:t>Фестиваль взрослого художественного творчества «Моя весна, Моя Победа!»</w:t>
            </w:r>
          </w:p>
        </w:tc>
        <w:tc>
          <w:tcPr>
            <w:tcW w:w="1843"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rPr>
                <w:rFonts w:ascii="Times New Roman" w:eastAsia="Times New Roman" w:hAnsi="Times New Roman" w:cs="Times New Roman"/>
                <w:sz w:val="20"/>
                <w:szCs w:val="20"/>
              </w:rPr>
            </w:pPr>
          </w:p>
        </w:tc>
        <w:tc>
          <w:tcPr>
            <w:tcW w:w="1299"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ind w:firstLine="567"/>
              <w:rPr>
                <w:rFonts w:ascii="Times New Roman" w:eastAsia="Times New Roman" w:hAnsi="Times New Roman" w:cs="Times New Roman"/>
                <w:sz w:val="20"/>
                <w:szCs w:val="20"/>
              </w:rPr>
            </w:pPr>
            <w:r w:rsidRPr="000A1216">
              <w:rPr>
                <w:rFonts w:ascii="Times New Roman" w:eastAsia="Times New Roman" w:hAnsi="Times New Roman" w:cs="Times New Roman"/>
                <w:sz w:val="20"/>
                <w:szCs w:val="20"/>
              </w:rPr>
              <w:t>9</w:t>
            </w:r>
          </w:p>
        </w:tc>
        <w:tc>
          <w:tcPr>
            <w:tcW w:w="2812"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rPr>
                <w:rFonts w:ascii="Times New Roman" w:eastAsia="Times New Roman" w:hAnsi="Times New Roman" w:cs="Times New Roman"/>
                <w:sz w:val="20"/>
                <w:szCs w:val="20"/>
              </w:rPr>
            </w:pPr>
            <w:r w:rsidRPr="000A1216">
              <w:rPr>
                <w:rFonts w:ascii="Times New Roman" w:eastAsia="Times New Roman" w:hAnsi="Times New Roman" w:cs="Times New Roman"/>
                <w:sz w:val="20"/>
                <w:szCs w:val="20"/>
              </w:rPr>
              <w:t>Диплом участника</w:t>
            </w:r>
          </w:p>
        </w:tc>
      </w:tr>
      <w:tr w:rsidR="000A1216" w:rsidRPr="000A1216" w:rsidTr="0068451A">
        <w:tc>
          <w:tcPr>
            <w:tcW w:w="2518"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rPr>
                <w:rFonts w:ascii="Times New Roman" w:eastAsia="Times New Roman" w:hAnsi="Times New Roman" w:cs="Times New Roman"/>
                <w:sz w:val="20"/>
                <w:szCs w:val="20"/>
              </w:rPr>
            </w:pPr>
            <w:r w:rsidRPr="000A1216">
              <w:rPr>
                <w:rFonts w:ascii="Times New Roman" w:eastAsia="Times New Roman" w:hAnsi="Times New Roman" w:cs="Times New Roman"/>
                <w:sz w:val="20"/>
                <w:szCs w:val="20"/>
              </w:rPr>
              <w:t>Саранпаульский дом культуры</w:t>
            </w:r>
          </w:p>
        </w:tc>
        <w:tc>
          <w:tcPr>
            <w:tcW w:w="1701"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rPr>
                <w:rFonts w:ascii="Times New Roman" w:eastAsia="Times New Roman" w:hAnsi="Times New Roman" w:cs="Times New Roman"/>
                <w:sz w:val="20"/>
                <w:szCs w:val="20"/>
              </w:rPr>
            </w:pPr>
            <w:r w:rsidRPr="000A1216">
              <w:rPr>
                <w:rFonts w:ascii="Times New Roman" w:eastAsia="Times New Roman" w:hAnsi="Times New Roman" w:cs="Times New Roman"/>
                <w:sz w:val="20"/>
                <w:szCs w:val="20"/>
              </w:rPr>
              <w:t xml:space="preserve">Районный конкурс презентаций  по </w:t>
            </w:r>
            <w:proofErr w:type="gramStart"/>
            <w:r w:rsidRPr="000A1216">
              <w:rPr>
                <w:rFonts w:ascii="Times New Roman" w:eastAsia="Times New Roman" w:hAnsi="Times New Roman" w:cs="Times New Roman"/>
                <w:sz w:val="20"/>
                <w:szCs w:val="20"/>
              </w:rPr>
              <w:t>этно-культурному</w:t>
            </w:r>
            <w:proofErr w:type="gramEnd"/>
            <w:r w:rsidRPr="000A1216">
              <w:rPr>
                <w:rFonts w:ascii="Times New Roman" w:eastAsia="Times New Roman" w:hAnsi="Times New Roman" w:cs="Times New Roman"/>
                <w:sz w:val="20"/>
                <w:szCs w:val="20"/>
              </w:rPr>
              <w:t xml:space="preserve"> воспитанию детей</w:t>
            </w:r>
          </w:p>
        </w:tc>
        <w:tc>
          <w:tcPr>
            <w:tcW w:w="1843"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rPr>
                <w:rFonts w:ascii="Times New Roman" w:eastAsia="Times New Roman" w:hAnsi="Times New Roman" w:cs="Times New Roman"/>
                <w:sz w:val="20"/>
                <w:szCs w:val="20"/>
              </w:rPr>
            </w:pPr>
          </w:p>
        </w:tc>
        <w:tc>
          <w:tcPr>
            <w:tcW w:w="1299"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ind w:firstLine="567"/>
              <w:rPr>
                <w:rFonts w:ascii="Times New Roman" w:eastAsia="Times New Roman" w:hAnsi="Times New Roman" w:cs="Times New Roman"/>
                <w:sz w:val="20"/>
                <w:szCs w:val="20"/>
              </w:rPr>
            </w:pPr>
            <w:r w:rsidRPr="000A1216">
              <w:rPr>
                <w:rFonts w:ascii="Times New Roman" w:eastAsia="Times New Roman" w:hAnsi="Times New Roman" w:cs="Times New Roman"/>
                <w:sz w:val="20"/>
                <w:szCs w:val="20"/>
              </w:rPr>
              <w:t>1</w:t>
            </w:r>
          </w:p>
        </w:tc>
        <w:tc>
          <w:tcPr>
            <w:tcW w:w="2812"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rPr>
                <w:rFonts w:ascii="Times New Roman" w:eastAsia="Times New Roman" w:hAnsi="Times New Roman" w:cs="Times New Roman"/>
                <w:sz w:val="20"/>
                <w:szCs w:val="20"/>
              </w:rPr>
            </w:pPr>
            <w:r w:rsidRPr="000A1216">
              <w:rPr>
                <w:rFonts w:ascii="Times New Roman" w:eastAsia="Times New Roman" w:hAnsi="Times New Roman" w:cs="Times New Roman"/>
                <w:sz w:val="20"/>
                <w:szCs w:val="20"/>
              </w:rPr>
              <w:t>Диплом победителя</w:t>
            </w:r>
          </w:p>
          <w:p w:rsidR="000A1216" w:rsidRPr="000A1216" w:rsidRDefault="000A1216" w:rsidP="000A1216">
            <w:pPr>
              <w:spacing w:after="0" w:line="240" w:lineRule="auto"/>
              <w:rPr>
                <w:rFonts w:ascii="Times New Roman" w:eastAsia="Times New Roman" w:hAnsi="Times New Roman" w:cs="Times New Roman"/>
                <w:sz w:val="20"/>
                <w:szCs w:val="20"/>
              </w:rPr>
            </w:pPr>
            <w:r w:rsidRPr="000A1216">
              <w:rPr>
                <w:rFonts w:ascii="Times New Roman" w:eastAsia="Times New Roman" w:hAnsi="Times New Roman" w:cs="Times New Roman"/>
                <w:sz w:val="20"/>
                <w:szCs w:val="20"/>
              </w:rPr>
              <w:t>(презентация «Этно-экологическая программа площадки  временным пребыванием детей «Этноград»)</w:t>
            </w:r>
          </w:p>
        </w:tc>
      </w:tr>
      <w:tr w:rsidR="000A1216" w:rsidRPr="000A1216" w:rsidTr="0068451A">
        <w:tc>
          <w:tcPr>
            <w:tcW w:w="2518"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rPr>
                <w:rFonts w:ascii="Times New Roman" w:eastAsia="Times New Roman" w:hAnsi="Times New Roman" w:cs="Times New Roman"/>
                <w:sz w:val="20"/>
                <w:szCs w:val="20"/>
              </w:rPr>
            </w:pPr>
            <w:r w:rsidRPr="000A1216">
              <w:rPr>
                <w:rFonts w:ascii="Times New Roman" w:eastAsia="Times New Roman" w:hAnsi="Times New Roman" w:cs="Times New Roman"/>
                <w:sz w:val="20"/>
                <w:szCs w:val="20"/>
              </w:rPr>
              <w:t>Саранпаульский дом культуры</w:t>
            </w:r>
          </w:p>
        </w:tc>
        <w:tc>
          <w:tcPr>
            <w:tcW w:w="1701"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rPr>
                <w:rFonts w:ascii="Times New Roman" w:eastAsia="Times New Roman" w:hAnsi="Times New Roman" w:cs="Times New Roman"/>
                <w:sz w:val="20"/>
                <w:szCs w:val="20"/>
              </w:rPr>
            </w:pPr>
            <w:r w:rsidRPr="000A1216">
              <w:rPr>
                <w:rFonts w:ascii="Times New Roman" w:eastAsia="Times New Roman" w:hAnsi="Times New Roman" w:cs="Times New Roman"/>
                <w:sz w:val="20"/>
                <w:szCs w:val="20"/>
              </w:rPr>
              <w:t xml:space="preserve">Окружной интернет-конкурс сценариев программ для детей </w:t>
            </w:r>
          </w:p>
        </w:tc>
        <w:tc>
          <w:tcPr>
            <w:tcW w:w="1843"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rPr>
                <w:rFonts w:ascii="Times New Roman" w:eastAsia="Times New Roman" w:hAnsi="Times New Roman" w:cs="Times New Roman"/>
                <w:sz w:val="20"/>
                <w:szCs w:val="20"/>
              </w:rPr>
            </w:pPr>
            <w:r w:rsidRPr="000A1216">
              <w:rPr>
                <w:rFonts w:ascii="Times New Roman" w:eastAsia="Times New Roman" w:hAnsi="Times New Roman" w:cs="Times New Roman"/>
                <w:sz w:val="20"/>
                <w:szCs w:val="20"/>
              </w:rPr>
              <w:t>ХМАО-Югра</w:t>
            </w:r>
          </w:p>
        </w:tc>
        <w:tc>
          <w:tcPr>
            <w:tcW w:w="1299"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ind w:firstLine="567"/>
              <w:rPr>
                <w:rFonts w:ascii="Times New Roman" w:eastAsia="Times New Roman" w:hAnsi="Times New Roman" w:cs="Times New Roman"/>
                <w:sz w:val="20"/>
                <w:szCs w:val="20"/>
              </w:rPr>
            </w:pPr>
            <w:r w:rsidRPr="000A1216">
              <w:rPr>
                <w:rFonts w:ascii="Times New Roman" w:eastAsia="Times New Roman" w:hAnsi="Times New Roman" w:cs="Times New Roman"/>
                <w:sz w:val="20"/>
                <w:szCs w:val="20"/>
              </w:rPr>
              <w:t>1</w:t>
            </w:r>
          </w:p>
        </w:tc>
        <w:tc>
          <w:tcPr>
            <w:tcW w:w="2812"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rPr>
                <w:rFonts w:ascii="Times New Roman" w:eastAsia="Times New Roman" w:hAnsi="Times New Roman" w:cs="Times New Roman"/>
                <w:sz w:val="20"/>
                <w:szCs w:val="20"/>
              </w:rPr>
            </w:pPr>
            <w:r w:rsidRPr="000A1216">
              <w:rPr>
                <w:rFonts w:ascii="Times New Roman" w:eastAsia="Times New Roman" w:hAnsi="Times New Roman" w:cs="Times New Roman"/>
                <w:sz w:val="20"/>
                <w:szCs w:val="20"/>
              </w:rPr>
              <w:t>Диплом «За создание условий для развития интеллектуально-творческого потенциала детей» (Рочева А.О.)</w:t>
            </w:r>
          </w:p>
        </w:tc>
      </w:tr>
      <w:tr w:rsidR="000A1216" w:rsidRPr="000A1216" w:rsidTr="0068451A">
        <w:tc>
          <w:tcPr>
            <w:tcW w:w="2518"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rPr>
                <w:rFonts w:ascii="Times New Roman" w:eastAsia="Times New Roman" w:hAnsi="Times New Roman" w:cs="Times New Roman"/>
                <w:sz w:val="20"/>
                <w:szCs w:val="20"/>
              </w:rPr>
            </w:pPr>
            <w:r w:rsidRPr="000A1216">
              <w:rPr>
                <w:rFonts w:ascii="Times New Roman" w:eastAsia="Times New Roman" w:hAnsi="Times New Roman" w:cs="Times New Roman"/>
                <w:sz w:val="20"/>
                <w:szCs w:val="20"/>
              </w:rPr>
              <w:t>Саранпаульский дом культуры</w:t>
            </w:r>
          </w:p>
        </w:tc>
        <w:tc>
          <w:tcPr>
            <w:tcW w:w="1701"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rPr>
                <w:rFonts w:ascii="Times New Roman" w:eastAsia="Times New Roman" w:hAnsi="Times New Roman" w:cs="Times New Roman"/>
                <w:sz w:val="20"/>
                <w:szCs w:val="20"/>
              </w:rPr>
            </w:pPr>
            <w:r w:rsidRPr="000A1216">
              <w:rPr>
                <w:rFonts w:ascii="Times New Roman" w:eastAsia="Times New Roman" w:hAnsi="Times New Roman" w:cs="Times New Roman"/>
                <w:sz w:val="20"/>
                <w:szCs w:val="20"/>
                <w:lang w:val="en-US"/>
              </w:rPr>
              <w:t>I</w:t>
            </w:r>
            <w:r w:rsidRPr="000A1216">
              <w:rPr>
                <w:rFonts w:ascii="Times New Roman" w:eastAsia="Times New Roman" w:hAnsi="Times New Roman" w:cs="Times New Roman"/>
                <w:sz w:val="20"/>
                <w:szCs w:val="20"/>
              </w:rPr>
              <w:t xml:space="preserve"> этап Всероссийского конкурса актуальных нациоанльно-</w:t>
            </w:r>
            <w:r w:rsidRPr="000A1216">
              <w:rPr>
                <w:rFonts w:ascii="Times New Roman" w:eastAsia="Times New Roman" w:hAnsi="Times New Roman" w:cs="Times New Roman"/>
                <w:sz w:val="20"/>
                <w:szCs w:val="20"/>
              </w:rPr>
              <w:lastRenderedPageBreak/>
              <w:t xml:space="preserve">культурных проектов «Россия: этнический комфорт» </w:t>
            </w:r>
          </w:p>
        </w:tc>
        <w:tc>
          <w:tcPr>
            <w:tcW w:w="1843"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rPr>
                <w:rFonts w:ascii="Times New Roman" w:eastAsia="Times New Roman" w:hAnsi="Times New Roman" w:cs="Times New Roman"/>
                <w:sz w:val="20"/>
                <w:szCs w:val="20"/>
              </w:rPr>
            </w:pPr>
            <w:r w:rsidRPr="000A1216">
              <w:rPr>
                <w:rFonts w:ascii="Times New Roman" w:eastAsia="Times New Roman" w:hAnsi="Times New Roman" w:cs="Times New Roman"/>
                <w:sz w:val="20"/>
                <w:szCs w:val="20"/>
              </w:rPr>
              <w:lastRenderedPageBreak/>
              <w:t>ХМАО-Югра</w:t>
            </w:r>
          </w:p>
        </w:tc>
        <w:tc>
          <w:tcPr>
            <w:tcW w:w="1299"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ind w:firstLine="567"/>
              <w:rPr>
                <w:rFonts w:ascii="Times New Roman" w:eastAsia="Times New Roman" w:hAnsi="Times New Roman" w:cs="Times New Roman"/>
                <w:sz w:val="20"/>
                <w:szCs w:val="20"/>
              </w:rPr>
            </w:pPr>
            <w:r w:rsidRPr="000A1216">
              <w:rPr>
                <w:rFonts w:ascii="Times New Roman" w:eastAsia="Times New Roman" w:hAnsi="Times New Roman" w:cs="Times New Roman"/>
                <w:sz w:val="20"/>
                <w:szCs w:val="20"/>
              </w:rPr>
              <w:t>1</w:t>
            </w:r>
          </w:p>
        </w:tc>
        <w:tc>
          <w:tcPr>
            <w:tcW w:w="2812" w:type="dxa"/>
            <w:tcBorders>
              <w:top w:val="single" w:sz="4" w:space="0" w:color="000000"/>
              <w:left w:val="single" w:sz="4" w:space="0" w:color="000000"/>
              <w:bottom w:val="single" w:sz="4" w:space="0" w:color="000000"/>
              <w:right w:val="single" w:sz="4" w:space="0" w:color="000000"/>
            </w:tcBorders>
          </w:tcPr>
          <w:p w:rsidR="000A1216" w:rsidRPr="000A1216" w:rsidRDefault="000A1216" w:rsidP="000A1216">
            <w:pPr>
              <w:spacing w:after="0" w:line="240" w:lineRule="auto"/>
              <w:rPr>
                <w:rFonts w:ascii="Times New Roman" w:eastAsia="Times New Roman" w:hAnsi="Times New Roman" w:cs="Times New Roman"/>
                <w:sz w:val="20"/>
                <w:szCs w:val="20"/>
              </w:rPr>
            </w:pPr>
            <w:r w:rsidRPr="000A1216">
              <w:rPr>
                <w:rFonts w:ascii="Times New Roman" w:eastAsia="Times New Roman" w:hAnsi="Times New Roman" w:cs="Times New Roman"/>
                <w:sz w:val="20"/>
                <w:szCs w:val="20"/>
              </w:rPr>
              <w:t xml:space="preserve">Диплом победителя в номинации: «Проекты, направленные на сохранение и развитие культурного наследия нардов России» </w:t>
            </w:r>
            <w:r w:rsidRPr="000A1216">
              <w:rPr>
                <w:rFonts w:ascii="Times New Roman" w:eastAsia="Times New Roman" w:hAnsi="Times New Roman" w:cs="Times New Roman"/>
                <w:sz w:val="20"/>
                <w:szCs w:val="20"/>
              </w:rPr>
              <w:lastRenderedPageBreak/>
              <w:t>(Рочева А.О.)</w:t>
            </w:r>
          </w:p>
        </w:tc>
      </w:tr>
    </w:tbl>
    <w:p w:rsidR="000A1216" w:rsidRPr="000A1216" w:rsidRDefault="000A1216" w:rsidP="000A1216">
      <w:pPr>
        <w:jc w:val="center"/>
        <w:rPr>
          <w:rFonts w:ascii="Calibri" w:eastAsia="Calibri" w:hAnsi="Calibri" w:cs="Times New Roman"/>
          <w:b/>
          <w:bCs/>
        </w:rPr>
      </w:pPr>
    </w:p>
    <w:p w:rsidR="000A1216" w:rsidRPr="000A1216" w:rsidRDefault="000A1216" w:rsidP="000A1216">
      <w:pPr>
        <w:spacing w:after="0" w:line="240" w:lineRule="auto"/>
        <w:jc w:val="center"/>
        <w:rPr>
          <w:rFonts w:ascii="Times New Roman" w:eastAsia="Times New Roman" w:hAnsi="Times New Roman" w:cs="Times New Roman"/>
          <w:bCs/>
          <w:sz w:val="28"/>
          <w:szCs w:val="28"/>
          <w:lang w:eastAsia="ru-RU"/>
        </w:rPr>
      </w:pPr>
      <w:r w:rsidRPr="000A1216">
        <w:rPr>
          <w:rFonts w:ascii="Times New Roman" w:eastAsia="Times New Roman" w:hAnsi="Times New Roman" w:cs="Times New Roman"/>
          <w:bCs/>
          <w:sz w:val="28"/>
          <w:szCs w:val="28"/>
          <w:lang w:eastAsia="ru-RU"/>
        </w:rPr>
        <w:t>Повышение квалификации работников за отчетный период:</w:t>
      </w:r>
    </w:p>
    <w:p w:rsidR="000A1216" w:rsidRPr="000A1216" w:rsidRDefault="000A1216" w:rsidP="000A1216">
      <w:pPr>
        <w:spacing w:after="0" w:line="240" w:lineRule="auto"/>
        <w:jc w:val="center"/>
        <w:rPr>
          <w:rFonts w:ascii="Times New Roman" w:eastAsia="Times New Roman" w:hAnsi="Times New Roman" w:cs="Times New Roman"/>
          <w:bCs/>
          <w:sz w:val="28"/>
          <w:szCs w:val="28"/>
          <w:lang w:eastAsia="ru-RU"/>
        </w:rPr>
      </w:pPr>
    </w:p>
    <w:tbl>
      <w:tblPr>
        <w:tblW w:w="10065" w:type="dxa"/>
        <w:tblInd w:w="108" w:type="dxa"/>
        <w:tblLayout w:type="fixed"/>
        <w:tblLook w:val="04A0" w:firstRow="1" w:lastRow="0" w:firstColumn="1" w:lastColumn="0" w:noHBand="0" w:noVBand="1"/>
      </w:tblPr>
      <w:tblGrid>
        <w:gridCol w:w="568"/>
        <w:gridCol w:w="1561"/>
        <w:gridCol w:w="1417"/>
        <w:gridCol w:w="1416"/>
        <w:gridCol w:w="851"/>
        <w:gridCol w:w="992"/>
        <w:gridCol w:w="1276"/>
        <w:gridCol w:w="992"/>
        <w:gridCol w:w="992"/>
      </w:tblGrid>
      <w:tr w:rsidR="000A1216" w:rsidRPr="000A1216" w:rsidTr="0068451A">
        <w:trPr>
          <w:trHeight w:val="272"/>
        </w:trPr>
        <w:tc>
          <w:tcPr>
            <w:tcW w:w="568" w:type="dxa"/>
            <w:vMerge w:val="restart"/>
            <w:tcBorders>
              <w:top w:val="single" w:sz="4" w:space="0" w:color="auto"/>
              <w:left w:val="single" w:sz="4" w:space="0" w:color="auto"/>
              <w:bottom w:val="single" w:sz="4" w:space="0" w:color="auto"/>
              <w:right w:val="single" w:sz="4" w:space="0" w:color="auto"/>
            </w:tcBorders>
          </w:tcPr>
          <w:p w:rsidR="000A1216" w:rsidRPr="000A1216" w:rsidRDefault="000A1216" w:rsidP="000A1216">
            <w:pPr>
              <w:spacing w:after="0" w:line="240" w:lineRule="auto"/>
              <w:ind w:left="-108" w:right="-108"/>
              <w:jc w:val="center"/>
              <w:rPr>
                <w:rFonts w:ascii="Times New Roman" w:eastAsia="Times New Roman" w:hAnsi="Times New Roman" w:cs="Times New Roman"/>
                <w:b/>
                <w:bCs/>
                <w:sz w:val="24"/>
                <w:szCs w:val="24"/>
              </w:rPr>
            </w:pPr>
            <w:r w:rsidRPr="000A1216">
              <w:rPr>
                <w:rFonts w:ascii="Times New Roman" w:eastAsia="Times New Roman" w:hAnsi="Times New Roman" w:cs="Times New Roman"/>
                <w:b/>
                <w:bCs/>
                <w:sz w:val="24"/>
                <w:szCs w:val="24"/>
              </w:rPr>
              <w:t>№</w:t>
            </w:r>
          </w:p>
          <w:p w:rsidR="000A1216" w:rsidRPr="000A1216" w:rsidRDefault="000A1216" w:rsidP="000A1216">
            <w:pPr>
              <w:spacing w:after="0" w:line="240" w:lineRule="auto"/>
              <w:ind w:left="-108" w:right="-108"/>
              <w:jc w:val="center"/>
              <w:rPr>
                <w:rFonts w:ascii="Times New Roman" w:eastAsia="Times New Roman" w:hAnsi="Times New Roman" w:cs="Times New Roman"/>
                <w:b/>
                <w:bCs/>
                <w:sz w:val="24"/>
                <w:szCs w:val="24"/>
              </w:rPr>
            </w:pPr>
            <w:proofErr w:type="gramStart"/>
            <w:r w:rsidRPr="000A1216">
              <w:rPr>
                <w:rFonts w:ascii="Times New Roman" w:eastAsia="Times New Roman" w:hAnsi="Times New Roman" w:cs="Times New Roman"/>
                <w:b/>
                <w:bCs/>
                <w:sz w:val="24"/>
                <w:szCs w:val="24"/>
              </w:rPr>
              <w:t>п</w:t>
            </w:r>
            <w:proofErr w:type="gramEnd"/>
            <w:r w:rsidRPr="000A1216">
              <w:rPr>
                <w:rFonts w:ascii="Times New Roman" w:eastAsia="Times New Roman" w:hAnsi="Times New Roman" w:cs="Times New Roman"/>
                <w:b/>
                <w:bCs/>
                <w:sz w:val="24"/>
                <w:szCs w:val="24"/>
              </w:rPr>
              <w:t>/п</w:t>
            </w:r>
          </w:p>
          <w:p w:rsidR="000A1216" w:rsidRPr="000A1216" w:rsidRDefault="000A1216" w:rsidP="000A1216">
            <w:pPr>
              <w:spacing w:after="0" w:line="240" w:lineRule="auto"/>
              <w:ind w:left="-108" w:right="-108"/>
              <w:jc w:val="center"/>
              <w:rPr>
                <w:rFonts w:ascii="Times New Roman" w:eastAsia="Times New Roman" w:hAnsi="Times New Roman" w:cs="Times New Roman"/>
                <w:b/>
                <w:bCs/>
                <w:sz w:val="24"/>
                <w:szCs w:val="24"/>
              </w:rPr>
            </w:pP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ind w:right="-108"/>
              <w:rPr>
                <w:rFonts w:ascii="Times New Roman" w:eastAsia="Times New Roman" w:hAnsi="Times New Roman" w:cs="Times New Roman"/>
                <w:b/>
                <w:bCs/>
                <w:sz w:val="24"/>
                <w:szCs w:val="24"/>
              </w:rPr>
            </w:pPr>
            <w:r w:rsidRPr="000A1216">
              <w:rPr>
                <w:rFonts w:ascii="Times New Roman" w:eastAsia="Times New Roman" w:hAnsi="Times New Roman" w:cs="Times New Roman"/>
                <w:b/>
                <w:bCs/>
                <w:sz w:val="24"/>
                <w:szCs w:val="24"/>
              </w:rPr>
              <w:t>Направление обучения</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ind w:left="-108" w:right="-108"/>
              <w:jc w:val="center"/>
              <w:rPr>
                <w:rFonts w:ascii="Times New Roman" w:eastAsia="Times New Roman" w:hAnsi="Times New Roman" w:cs="Times New Roman"/>
                <w:b/>
                <w:bCs/>
                <w:sz w:val="24"/>
                <w:szCs w:val="24"/>
              </w:rPr>
            </w:pPr>
            <w:r w:rsidRPr="000A1216">
              <w:rPr>
                <w:rFonts w:ascii="Times New Roman" w:eastAsia="Times New Roman" w:hAnsi="Times New Roman" w:cs="Times New Roman"/>
                <w:b/>
                <w:bCs/>
                <w:sz w:val="24"/>
                <w:szCs w:val="24"/>
              </w:rPr>
              <w:t>Обучающие формы</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ind w:left="-108" w:right="-108"/>
              <w:jc w:val="center"/>
              <w:rPr>
                <w:rFonts w:ascii="Times New Roman" w:eastAsia="Times New Roman" w:hAnsi="Times New Roman" w:cs="Times New Roman"/>
                <w:b/>
                <w:bCs/>
                <w:sz w:val="24"/>
                <w:szCs w:val="24"/>
              </w:rPr>
            </w:pPr>
            <w:r w:rsidRPr="000A1216">
              <w:rPr>
                <w:rFonts w:ascii="Times New Roman" w:eastAsia="Times New Roman" w:hAnsi="Times New Roman" w:cs="Times New Roman"/>
                <w:b/>
                <w:bCs/>
                <w:sz w:val="24"/>
                <w:szCs w:val="24"/>
              </w:rPr>
              <w:t>Количество работников, прошедших обучение</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ind w:left="-108" w:right="-108"/>
              <w:jc w:val="center"/>
              <w:rPr>
                <w:rFonts w:ascii="Times New Roman" w:eastAsia="Times New Roman" w:hAnsi="Times New Roman" w:cs="Times New Roman"/>
                <w:b/>
                <w:bCs/>
                <w:sz w:val="24"/>
                <w:szCs w:val="24"/>
              </w:rPr>
            </w:pPr>
            <w:r w:rsidRPr="000A1216">
              <w:rPr>
                <w:rFonts w:ascii="Times New Roman" w:eastAsia="Times New Roman" w:hAnsi="Times New Roman" w:cs="Times New Roman"/>
                <w:b/>
                <w:bCs/>
                <w:sz w:val="24"/>
                <w:szCs w:val="24"/>
              </w:rPr>
              <w:t xml:space="preserve">Финансирование   </w:t>
            </w:r>
          </w:p>
        </w:tc>
      </w:tr>
      <w:tr w:rsidR="000A1216" w:rsidRPr="000A1216" w:rsidTr="0068451A">
        <w:trPr>
          <w:trHeight w:val="2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rPr>
                <w:rFonts w:ascii="Times New Roman" w:eastAsia="Times New Roman" w:hAnsi="Times New Roman" w:cs="Times New Roman"/>
                <w:b/>
                <w:bCs/>
                <w:sz w:val="24"/>
                <w:szCs w:val="24"/>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rPr>
                <w:rFonts w:ascii="Times New Roman" w:eastAsia="Times New Roman"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ind w:left="-108" w:right="-108"/>
              <w:jc w:val="center"/>
              <w:rPr>
                <w:rFonts w:ascii="Times New Roman" w:eastAsia="Times New Roman" w:hAnsi="Times New Roman" w:cs="Times New Roman"/>
                <w:b/>
                <w:bCs/>
                <w:sz w:val="24"/>
                <w:szCs w:val="24"/>
              </w:rPr>
            </w:pPr>
            <w:r w:rsidRPr="000A1216">
              <w:rPr>
                <w:rFonts w:ascii="Times New Roman" w:eastAsia="Times New Roman" w:hAnsi="Times New Roman" w:cs="Times New Roman"/>
                <w:b/>
                <w:bCs/>
                <w:sz w:val="24"/>
                <w:szCs w:val="24"/>
              </w:rPr>
              <w:t>Курсы повышения квалификации</w:t>
            </w:r>
          </w:p>
        </w:tc>
        <w:tc>
          <w:tcPr>
            <w:tcW w:w="1416" w:type="dxa"/>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ind w:left="-108" w:right="-108"/>
              <w:jc w:val="center"/>
              <w:rPr>
                <w:rFonts w:ascii="Times New Roman" w:eastAsia="Times New Roman" w:hAnsi="Times New Roman" w:cs="Times New Roman"/>
                <w:b/>
                <w:bCs/>
                <w:sz w:val="24"/>
                <w:szCs w:val="24"/>
              </w:rPr>
            </w:pPr>
            <w:r w:rsidRPr="000A1216">
              <w:rPr>
                <w:rFonts w:ascii="Times New Roman" w:eastAsia="Times New Roman" w:hAnsi="Times New Roman" w:cs="Times New Roman"/>
                <w:b/>
                <w:bCs/>
                <w:sz w:val="24"/>
                <w:szCs w:val="24"/>
              </w:rPr>
              <w:t>Красткосрочные семинары, практикумы и др.</w:t>
            </w:r>
          </w:p>
        </w:tc>
        <w:tc>
          <w:tcPr>
            <w:tcW w:w="851" w:type="dxa"/>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ind w:left="-108" w:right="-108"/>
              <w:jc w:val="center"/>
              <w:rPr>
                <w:rFonts w:ascii="Times New Roman" w:eastAsia="Times New Roman" w:hAnsi="Times New Roman" w:cs="Times New Roman"/>
                <w:b/>
                <w:bCs/>
                <w:sz w:val="24"/>
                <w:szCs w:val="24"/>
              </w:rPr>
            </w:pPr>
            <w:r w:rsidRPr="000A1216">
              <w:rPr>
                <w:rFonts w:ascii="Times New Roman" w:eastAsia="Times New Roman" w:hAnsi="Times New Roman" w:cs="Times New Roman"/>
                <w:b/>
                <w:bCs/>
                <w:sz w:val="24"/>
                <w:szCs w:val="24"/>
              </w:rPr>
              <w:t>Мастер-классы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ind w:left="-108" w:right="-108"/>
              <w:jc w:val="center"/>
              <w:rPr>
                <w:rFonts w:ascii="Times New Roman" w:eastAsia="Times New Roman" w:hAnsi="Times New Roman" w:cs="Times New Roman"/>
                <w:b/>
                <w:bCs/>
                <w:sz w:val="24"/>
                <w:szCs w:val="24"/>
              </w:rPr>
            </w:pPr>
            <w:r w:rsidRPr="000A1216">
              <w:rPr>
                <w:rFonts w:ascii="Times New Roman" w:eastAsia="Times New Roman" w:hAnsi="Times New Roman" w:cs="Times New Roman"/>
                <w:b/>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ind w:left="-108" w:right="-108"/>
              <w:jc w:val="center"/>
              <w:rPr>
                <w:rFonts w:ascii="Times New Roman" w:eastAsia="Times New Roman" w:hAnsi="Times New Roman" w:cs="Times New Roman"/>
                <w:b/>
                <w:bCs/>
                <w:sz w:val="24"/>
                <w:szCs w:val="24"/>
              </w:rPr>
            </w:pPr>
            <w:r w:rsidRPr="000A1216">
              <w:rPr>
                <w:rFonts w:ascii="Times New Roman" w:eastAsia="Times New Roman" w:hAnsi="Times New Roman" w:cs="Times New Roman"/>
                <w:b/>
                <w:bCs/>
                <w:sz w:val="24"/>
                <w:szCs w:val="24"/>
              </w:rPr>
              <w:t>в т.ч. работники, относящиеся к основному персоналу</w:t>
            </w:r>
          </w:p>
        </w:tc>
        <w:tc>
          <w:tcPr>
            <w:tcW w:w="992" w:type="dxa"/>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ind w:left="-108" w:right="-108"/>
              <w:jc w:val="center"/>
              <w:rPr>
                <w:rFonts w:ascii="Times New Roman" w:eastAsia="Times New Roman" w:hAnsi="Times New Roman" w:cs="Times New Roman"/>
                <w:b/>
                <w:bCs/>
                <w:sz w:val="24"/>
                <w:szCs w:val="24"/>
              </w:rPr>
            </w:pPr>
            <w:r w:rsidRPr="000A1216">
              <w:rPr>
                <w:rFonts w:ascii="Times New Roman" w:eastAsia="Times New Roman" w:hAnsi="Times New Roman" w:cs="Times New Roman"/>
                <w:b/>
                <w:bCs/>
                <w:sz w:val="24"/>
                <w:szCs w:val="24"/>
              </w:rPr>
              <w:t>сумма (тыс.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0A1216" w:rsidRPr="000A1216" w:rsidRDefault="000A1216" w:rsidP="000A1216">
            <w:pPr>
              <w:spacing w:after="0" w:line="240" w:lineRule="auto"/>
              <w:ind w:left="-108" w:right="-108"/>
              <w:jc w:val="center"/>
              <w:rPr>
                <w:rFonts w:ascii="Times New Roman" w:eastAsia="Times New Roman" w:hAnsi="Times New Roman" w:cs="Times New Roman"/>
                <w:b/>
                <w:bCs/>
                <w:sz w:val="24"/>
                <w:szCs w:val="24"/>
              </w:rPr>
            </w:pPr>
            <w:r w:rsidRPr="000A1216">
              <w:rPr>
                <w:rFonts w:ascii="Times New Roman" w:eastAsia="Times New Roman" w:hAnsi="Times New Roman" w:cs="Times New Roman"/>
                <w:b/>
                <w:bCs/>
                <w:sz w:val="24"/>
                <w:szCs w:val="24"/>
              </w:rPr>
              <w:t>источник финансирования</w:t>
            </w:r>
          </w:p>
        </w:tc>
      </w:tr>
      <w:tr w:rsidR="000A1216" w:rsidRPr="000A1216" w:rsidTr="0068451A">
        <w:trPr>
          <w:trHeight w:val="324"/>
        </w:trPr>
        <w:tc>
          <w:tcPr>
            <w:tcW w:w="568" w:type="dxa"/>
            <w:tcBorders>
              <w:top w:val="single" w:sz="4" w:space="0" w:color="auto"/>
              <w:left w:val="single" w:sz="4" w:space="0" w:color="auto"/>
              <w:bottom w:val="single" w:sz="4" w:space="0" w:color="auto"/>
              <w:right w:val="dotted" w:sz="4" w:space="0" w:color="000000"/>
            </w:tcBorders>
            <w:hideMark/>
          </w:tcPr>
          <w:p w:rsidR="000A1216" w:rsidRPr="000A1216" w:rsidRDefault="000A1216" w:rsidP="000A1216">
            <w:pPr>
              <w:spacing w:after="0" w:line="240" w:lineRule="auto"/>
              <w:ind w:left="-108" w:right="-108"/>
              <w:jc w:val="center"/>
              <w:rPr>
                <w:rFonts w:ascii="Times New Roman" w:eastAsia="Times New Roman" w:hAnsi="Times New Roman" w:cs="Times New Roman"/>
                <w:bCs/>
                <w:sz w:val="24"/>
                <w:szCs w:val="24"/>
              </w:rPr>
            </w:pPr>
            <w:r w:rsidRPr="000A1216">
              <w:rPr>
                <w:rFonts w:ascii="Times New Roman" w:eastAsia="Times New Roman" w:hAnsi="Times New Roman" w:cs="Times New Roman"/>
                <w:bCs/>
                <w:sz w:val="24"/>
                <w:szCs w:val="24"/>
              </w:rPr>
              <w:t>1.</w:t>
            </w:r>
          </w:p>
        </w:tc>
        <w:tc>
          <w:tcPr>
            <w:tcW w:w="1561" w:type="dxa"/>
            <w:tcBorders>
              <w:top w:val="single" w:sz="4" w:space="0" w:color="auto"/>
              <w:left w:val="single" w:sz="4" w:space="0" w:color="auto"/>
              <w:bottom w:val="single" w:sz="4" w:space="0" w:color="auto"/>
              <w:right w:val="dotted" w:sz="4" w:space="0" w:color="000000"/>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Оказание первой медицинская помощь</w:t>
            </w:r>
          </w:p>
        </w:tc>
        <w:tc>
          <w:tcPr>
            <w:tcW w:w="1417" w:type="dxa"/>
            <w:tcBorders>
              <w:top w:val="single" w:sz="4" w:space="0" w:color="auto"/>
              <w:left w:val="single" w:sz="4" w:space="0" w:color="auto"/>
              <w:bottom w:val="single" w:sz="4" w:space="0" w:color="auto"/>
              <w:right w:val="dotted" w:sz="4" w:space="0" w:color="000000"/>
            </w:tcBorders>
            <w:vAlign w:val="center"/>
          </w:tcPr>
          <w:p w:rsidR="000A1216" w:rsidRPr="000A1216" w:rsidRDefault="000A1216" w:rsidP="000A1216">
            <w:pPr>
              <w:spacing w:after="0" w:line="240" w:lineRule="auto"/>
              <w:ind w:left="-108" w:right="-108"/>
              <w:jc w:val="center"/>
              <w:rPr>
                <w:rFonts w:ascii="Times New Roman" w:eastAsia="Times New Roman" w:hAnsi="Times New Roman" w:cs="Times New Roman"/>
                <w:bCs/>
                <w:sz w:val="24"/>
                <w:szCs w:val="24"/>
              </w:rPr>
            </w:pPr>
            <w:r w:rsidRPr="000A1216">
              <w:rPr>
                <w:rFonts w:ascii="Times New Roman" w:eastAsia="Times New Roman" w:hAnsi="Times New Roman" w:cs="Times New Roman"/>
                <w:bCs/>
                <w:sz w:val="24"/>
                <w:szCs w:val="24"/>
              </w:rPr>
              <w:t>КПК</w:t>
            </w:r>
          </w:p>
        </w:tc>
        <w:tc>
          <w:tcPr>
            <w:tcW w:w="1416" w:type="dxa"/>
            <w:tcBorders>
              <w:top w:val="single" w:sz="4" w:space="0" w:color="auto"/>
              <w:left w:val="single" w:sz="4" w:space="0" w:color="auto"/>
              <w:bottom w:val="single" w:sz="4" w:space="0" w:color="auto"/>
              <w:right w:val="dotted" w:sz="4" w:space="0" w:color="000000"/>
            </w:tcBorders>
            <w:vAlign w:val="center"/>
          </w:tcPr>
          <w:p w:rsidR="000A1216" w:rsidRPr="000A1216" w:rsidRDefault="000A1216" w:rsidP="000A1216">
            <w:pPr>
              <w:spacing w:after="0" w:line="240" w:lineRule="auto"/>
              <w:ind w:left="-108" w:right="-108"/>
              <w:jc w:val="center"/>
              <w:rPr>
                <w:rFonts w:ascii="Times New Roman" w:eastAsia="Times New Roman" w:hAnsi="Times New Roman" w:cs="Times New Roman"/>
                <w:bCs/>
                <w:sz w:val="24"/>
                <w:szCs w:val="24"/>
              </w:rPr>
            </w:pPr>
          </w:p>
        </w:tc>
        <w:tc>
          <w:tcPr>
            <w:tcW w:w="851" w:type="dxa"/>
            <w:tcBorders>
              <w:top w:val="single" w:sz="4" w:space="0" w:color="auto"/>
              <w:left w:val="single" w:sz="4" w:space="0" w:color="auto"/>
              <w:bottom w:val="single" w:sz="4" w:space="0" w:color="auto"/>
              <w:right w:val="dotted" w:sz="4" w:space="0" w:color="000000"/>
            </w:tcBorders>
            <w:vAlign w:val="center"/>
          </w:tcPr>
          <w:p w:rsidR="000A1216" w:rsidRPr="000A1216" w:rsidRDefault="000A1216" w:rsidP="000A1216">
            <w:pPr>
              <w:spacing w:after="0" w:line="240" w:lineRule="auto"/>
              <w:ind w:left="-108" w:right="-108"/>
              <w:jc w:val="center"/>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18</w:t>
            </w:r>
          </w:p>
        </w:tc>
        <w:tc>
          <w:tcPr>
            <w:tcW w:w="127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ind w:left="-108" w:right="-108"/>
              <w:jc w:val="center"/>
              <w:rPr>
                <w:rFonts w:ascii="Times New Roman" w:eastAsia="Times New Roman" w:hAnsi="Times New Roman" w:cs="Times New Roman"/>
                <w:bCs/>
                <w:sz w:val="24"/>
                <w:szCs w:val="24"/>
              </w:rPr>
            </w:pPr>
            <w:r w:rsidRPr="000A1216">
              <w:rPr>
                <w:rFonts w:ascii="Times New Roman" w:eastAsia="Times New Roman" w:hAnsi="Times New Roman" w:cs="Times New Roman"/>
                <w:bCs/>
                <w:sz w:val="24"/>
                <w:szCs w:val="24"/>
              </w:rPr>
              <w:t>лично</w:t>
            </w:r>
          </w:p>
        </w:tc>
      </w:tr>
      <w:tr w:rsidR="000A1216" w:rsidRPr="000A1216" w:rsidTr="0068451A">
        <w:trPr>
          <w:trHeight w:val="324"/>
        </w:trPr>
        <w:tc>
          <w:tcPr>
            <w:tcW w:w="568" w:type="dxa"/>
            <w:tcBorders>
              <w:top w:val="single" w:sz="4" w:space="0" w:color="auto"/>
              <w:left w:val="single" w:sz="4" w:space="0" w:color="auto"/>
              <w:bottom w:val="single" w:sz="4" w:space="0" w:color="auto"/>
              <w:right w:val="dotted" w:sz="4" w:space="0" w:color="000000"/>
            </w:tcBorders>
          </w:tcPr>
          <w:p w:rsidR="000A1216" w:rsidRPr="000A1216" w:rsidRDefault="000A1216" w:rsidP="000A1216">
            <w:pPr>
              <w:spacing w:after="0" w:line="240" w:lineRule="auto"/>
              <w:ind w:left="-108" w:right="-108"/>
              <w:jc w:val="center"/>
              <w:rPr>
                <w:rFonts w:ascii="Times New Roman" w:eastAsia="Times New Roman" w:hAnsi="Times New Roman" w:cs="Times New Roman"/>
                <w:bCs/>
                <w:sz w:val="24"/>
                <w:szCs w:val="24"/>
              </w:rPr>
            </w:pPr>
            <w:r w:rsidRPr="000A1216">
              <w:rPr>
                <w:rFonts w:ascii="Times New Roman" w:eastAsia="Times New Roman" w:hAnsi="Times New Roman" w:cs="Times New Roman"/>
                <w:bCs/>
                <w:sz w:val="24"/>
                <w:szCs w:val="24"/>
              </w:rPr>
              <w:t>2.</w:t>
            </w:r>
          </w:p>
        </w:tc>
        <w:tc>
          <w:tcPr>
            <w:tcW w:w="1561" w:type="dxa"/>
            <w:tcBorders>
              <w:top w:val="single" w:sz="4" w:space="0" w:color="auto"/>
              <w:left w:val="single" w:sz="4" w:space="0" w:color="auto"/>
              <w:bottom w:val="single" w:sz="4" w:space="0" w:color="auto"/>
              <w:right w:val="dotted" w:sz="4" w:space="0" w:color="000000"/>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ОТ и ПТМ</w:t>
            </w:r>
          </w:p>
        </w:tc>
        <w:tc>
          <w:tcPr>
            <w:tcW w:w="1417" w:type="dxa"/>
            <w:tcBorders>
              <w:top w:val="single" w:sz="4" w:space="0" w:color="auto"/>
              <w:left w:val="single" w:sz="4" w:space="0" w:color="auto"/>
              <w:bottom w:val="single" w:sz="4" w:space="0" w:color="auto"/>
              <w:right w:val="dotted" w:sz="4" w:space="0" w:color="000000"/>
            </w:tcBorders>
            <w:vAlign w:val="center"/>
          </w:tcPr>
          <w:p w:rsidR="000A1216" w:rsidRPr="000A1216" w:rsidRDefault="000A1216" w:rsidP="000A1216">
            <w:pPr>
              <w:spacing w:after="0" w:line="240" w:lineRule="auto"/>
              <w:ind w:left="-108" w:right="-108"/>
              <w:jc w:val="center"/>
              <w:rPr>
                <w:rFonts w:ascii="Times New Roman" w:eastAsia="Times New Roman" w:hAnsi="Times New Roman" w:cs="Times New Roman"/>
                <w:bCs/>
                <w:sz w:val="24"/>
                <w:szCs w:val="24"/>
              </w:rPr>
            </w:pPr>
            <w:r w:rsidRPr="000A1216">
              <w:rPr>
                <w:rFonts w:ascii="Times New Roman" w:eastAsia="Times New Roman" w:hAnsi="Times New Roman" w:cs="Times New Roman"/>
                <w:bCs/>
                <w:sz w:val="24"/>
                <w:szCs w:val="24"/>
              </w:rPr>
              <w:t>КПК</w:t>
            </w:r>
          </w:p>
        </w:tc>
        <w:tc>
          <w:tcPr>
            <w:tcW w:w="1416" w:type="dxa"/>
            <w:tcBorders>
              <w:top w:val="single" w:sz="4" w:space="0" w:color="auto"/>
              <w:left w:val="single" w:sz="4" w:space="0" w:color="auto"/>
              <w:bottom w:val="single" w:sz="4" w:space="0" w:color="auto"/>
              <w:right w:val="dotted" w:sz="4" w:space="0" w:color="000000"/>
            </w:tcBorders>
            <w:vAlign w:val="center"/>
          </w:tcPr>
          <w:p w:rsidR="000A1216" w:rsidRPr="000A1216" w:rsidRDefault="000A1216" w:rsidP="000A1216">
            <w:pPr>
              <w:spacing w:after="0" w:line="240" w:lineRule="auto"/>
              <w:ind w:left="-108" w:right="-108"/>
              <w:jc w:val="center"/>
              <w:rPr>
                <w:rFonts w:ascii="Times New Roman" w:eastAsia="Times New Roman" w:hAnsi="Times New Roman" w:cs="Times New Roman"/>
                <w:bCs/>
                <w:sz w:val="24"/>
                <w:szCs w:val="24"/>
              </w:rPr>
            </w:pPr>
          </w:p>
        </w:tc>
        <w:tc>
          <w:tcPr>
            <w:tcW w:w="851" w:type="dxa"/>
            <w:tcBorders>
              <w:top w:val="single" w:sz="4" w:space="0" w:color="auto"/>
              <w:left w:val="single" w:sz="4" w:space="0" w:color="auto"/>
              <w:bottom w:val="single" w:sz="4" w:space="0" w:color="auto"/>
              <w:right w:val="dotted" w:sz="4" w:space="0" w:color="000000"/>
            </w:tcBorders>
            <w:vAlign w:val="center"/>
          </w:tcPr>
          <w:p w:rsidR="000A1216" w:rsidRPr="000A1216" w:rsidRDefault="000A1216" w:rsidP="000A1216">
            <w:pPr>
              <w:spacing w:after="0" w:line="240" w:lineRule="auto"/>
              <w:ind w:left="-108" w:right="-108"/>
              <w:jc w:val="center"/>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ind w:left="-108" w:right="-108"/>
              <w:jc w:val="center"/>
              <w:rPr>
                <w:rFonts w:ascii="Times New Roman" w:eastAsia="Times New Roman" w:hAnsi="Times New Roman" w:cs="Times New Roman"/>
                <w:bCs/>
                <w:sz w:val="24"/>
                <w:szCs w:val="24"/>
              </w:rPr>
            </w:pPr>
            <w:r w:rsidRPr="000A1216">
              <w:rPr>
                <w:rFonts w:ascii="Times New Roman" w:eastAsia="Times New Roman" w:hAnsi="Times New Roman" w:cs="Times New Roman"/>
                <w:bCs/>
                <w:sz w:val="24"/>
                <w:szCs w:val="24"/>
              </w:rPr>
              <w:t>лично</w:t>
            </w:r>
          </w:p>
        </w:tc>
      </w:tr>
      <w:tr w:rsidR="000A1216" w:rsidRPr="000A1216" w:rsidTr="0068451A">
        <w:trPr>
          <w:trHeight w:val="324"/>
        </w:trPr>
        <w:tc>
          <w:tcPr>
            <w:tcW w:w="568" w:type="dxa"/>
            <w:tcBorders>
              <w:top w:val="single" w:sz="4" w:space="0" w:color="auto"/>
              <w:left w:val="single" w:sz="4" w:space="0" w:color="auto"/>
              <w:bottom w:val="single" w:sz="4" w:space="0" w:color="auto"/>
              <w:right w:val="dotted" w:sz="4" w:space="0" w:color="000000"/>
            </w:tcBorders>
          </w:tcPr>
          <w:p w:rsidR="000A1216" w:rsidRPr="000A1216" w:rsidRDefault="000A1216" w:rsidP="000A1216">
            <w:pPr>
              <w:spacing w:after="0" w:line="240" w:lineRule="auto"/>
              <w:ind w:left="-108" w:right="-108"/>
              <w:jc w:val="center"/>
              <w:rPr>
                <w:rFonts w:ascii="Times New Roman" w:eastAsia="Times New Roman" w:hAnsi="Times New Roman" w:cs="Times New Roman"/>
                <w:bCs/>
                <w:sz w:val="24"/>
                <w:szCs w:val="24"/>
              </w:rPr>
            </w:pPr>
            <w:r w:rsidRPr="000A1216">
              <w:rPr>
                <w:rFonts w:ascii="Times New Roman" w:eastAsia="Times New Roman" w:hAnsi="Times New Roman" w:cs="Times New Roman"/>
                <w:bCs/>
                <w:sz w:val="24"/>
                <w:szCs w:val="24"/>
              </w:rPr>
              <w:t>3.</w:t>
            </w:r>
          </w:p>
        </w:tc>
        <w:tc>
          <w:tcPr>
            <w:tcW w:w="1561" w:type="dxa"/>
            <w:tcBorders>
              <w:top w:val="single" w:sz="4" w:space="0" w:color="auto"/>
              <w:left w:val="single" w:sz="4" w:space="0" w:color="auto"/>
              <w:bottom w:val="single" w:sz="4" w:space="0" w:color="auto"/>
              <w:right w:val="dotted" w:sz="4" w:space="0" w:color="000000"/>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Специализация</w:t>
            </w:r>
          </w:p>
        </w:tc>
        <w:tc>
          <w:tcPr>
            <w:tcW w:w="1417" w:type="dxa"/>
            <w:tcBorders>
              <w:top w:val="single" w:sz="4" w:space="0" w:color="auto"/>
              <w:left w:val="single" w:sz="4" w:space="0" w:color="auto"/>
              <w:bottom w:val="single" w:sz="4" w:space="0" w:color="auto"/>
              <w:right w:val="dotted" w:sz="4" w:space="0" w:color="000000"/>
            </w:tcBorders>
            <w:vAlign w:val="center"/>
          </w:tcPr>
          <w:p w:rsidR="000A1216" w:rsidRPr="000A1216" w:rsidRDefault="000A1216" w:rsidP="000A1216">
            <w:pPr>
              <w:spacing w:after="0" w:line="240" w:lineRule="auto"/>
              <w:ind w:left="-108" w:right="-108"/>
              <w:jc w:val="center"/>
              <w:rPr>
                <w:rFonts w:ascii="Times New Roman" w:eastAsia="Times New Roman" w:hAnsi="Times New Roman" w:cs="Times New Roman"/>
                <w:bCs/>
                <w:sz w:val="24"/>
                <w:szCs w:val="24"/>
              </w:rPr>
            </w:pPr>
            <w:r w:rsidRPr="000A1216">
              <w:rPr>
                <w:rFonts w:ascii="Times New Roman" w:eastAsia="Times New Roman" w:hAnsi="Times New Roman" w:cs="Times New Roman"/>
                <w:bCs/>
                <w:sz w:val="24"/>
                <w:szCs w:val="24"/>
              </w:rPr>
              <w:t>Профпереподготовка</w:t>
            </w:r>
          </w:p>
        </w:tc>
        <w:tc>
          <w:tcPr>
            <w:tcW w:w="1416" w:type="dxa"/>
            <w:tcBorders>
              <w:top w:val="single" w:sz="4" w:space="0" w:color="auto"/>
              <w:left w:val="single" w:sz="4" w:space="0" w:color="auto"/>
              <w:bottom w:val="single" w:sz="4" w:space="0" w:color="auto"/>
              <w:right w:val="dotted" w:sz="4" w:space="0" w:color="000000"/>
            </w:tcBorders>
            <w:vAlign w:val="center"/>
          </w:tcPr>
          <w:p w:rsidR="000A1216" w:rsidRPr="000A1216" w:rsidRDefault="000A1216" w:rsidP="000A1216">
            <w:pPr>
              <w:spacing w:after="0" w:line="240" w:lineRule="auto"/>
              <w:ind w:left="-108" w:right="-108"/>
              <w:jc w:val="center"/>
              <w:rPr>
                <w:rFonts w:ascii="Times New Roman" w:eastAsia="Times New Roman" w:hAnsi="Times New Roman" w:cs="Times New Roman"/>
                <w:bCs/>
                <w:sz w:val="24"/>
                <w:szCs w:val="24"/>
              </w:rPr>
            </w:pPr>
          </w:p>
        </w:tc>
        <w:tc>
          <w:tcPr>
            <w:tcW w:w="851" w:type="dxa"/>
            <w:tcBorders>
              <w:top w:val="single" w:sz="4" w:space="0" w:color="auto"/>
              <w:left w:val="single" w:sz="4" w:space="0" w:color="auto"/>
              <w:bottom w:val="single" w:sz="4" w:space="0" w:color="auto"/>
              <w:right w:val="dotted" w:sz="4" w:space="0" w:color="000000"/>
            </w:tcBorders>
            <w:vAlign w:val="center"/>
          </w:tcPr>
          <w:p w:rsidR="000A1216" w:rsidRPr="000A1216" w:rsidRDefault="000A1216" w:rsidP="000A1216">
            <w:pPr>
              <w:spacing w:after="0" w:line="240" w:lineRule="auto"/>
              <w:ind w:left="-108" w:right="-108"/>
              <w:jc w:val="center"/>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56" w:lineRule="auto"/>
              <w:rPr>
                <w:rFonts w:ascii="Times New Roman" w:eastAsia="Calibri" w:hAnsi="Times New Roman" w:cs="Times New Roman"/>
                <w:sz w:val="24"/>
                <w:szCs w:val="24"/>
              </w:rPr>
            </w:pPr>
            <w:r w:rsidRPr="000A1216">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56"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ind w:left="-108" w:right="-108"/>
              <w:jc w:val="center"/>
              <w:rPr>
                <w:rFonts w:ascii="Times New Roman" w:eastAsia="Times New Roman" w:hAnsi="Times New Roman" w:cs="Times New Roman"/>
                <w:bCs/>
                <w:sz w:val="24"/>
                <w:szCs w:val="24"/>
              </w:rPr>
            </w:pPr>
            <w:r w:rsidRPr="000A1216">
              <w:rPr>
                <w:rFonts w:ascii="Times New Roman" w:eastAsia="Times New Roman" w:hAnsi="Times New Roman" w:cs="Times New Roman"/>
                <w:bCs/>
                <w:sz w:val="24"/>
                <w:szCs w:val="24"/>
              </w:rPr>
              <w:t>лично</w:t>
            </w:r>
          </w:p>
        </w:tc>
      </w:tr>
      <w:tr w:rsidR="000A1216" w:rsidRPr="000A1216" w:rsidTr="0068451A">
        <w:trPr>
          <w:trHeight w:val="324"/>
        </w:trPr>
        <w:tc>
          <w:tcPr>
            <w:tcW w:w="2129" w:type="dxa"/>
            <w:gridSpan w:val="2"/>
            <w:tcBorders>
              <w:top w:val="single" w:sz="4" w:space="0" w:color="auto"/>
              <w:left w:val="single" w:sz="4" w:space="0" w:color="auto"/>
              <w:bottom w:val="single" w:sz="4" w:space="0" w:color="auto"/>
              <w:right w:val="dotted" w:sz="4" w:space="0" w:color="000000"/>
            </w:tcBorders>
            <w:vAlign w:val="center"/>
            <w:hideMark/>
          </w:tcPr>
          <w:p w:rsidR="000A1216" w:rsidRPr="000A1216" w:rsidRDefault="000A1216" w:rsidP="000A1216">
            <w:pPr>
              <w:spacing w:after="0" w:line="240" w:lineRule="auto"/>
              <w:ind w:firstLine="567"/>
              <w:jc w:val="center"/>
              <w:rPr>
                <w:rFonts w:ascii="Times New Roman" w:eastAsia="Times New Roman" w:hAnsi="Times New Roman" w:cs="Times New Roman"/>
                <w:b/>
                <w:bCs/>
                <w:iCs/>
                <w:sz w:val="24"/>
                <w:szCs w:val="24"/>
              </w:rPr>
            </w:pPr>
            <w:r w:rsidRPr="000A1216">
              <w:rPr>
                <w:rFonts w:ascii="Times New Roman" w:eastAsia="Times New Roman" w:hAnsi="Times New Roman" w:cs="Times New Roman"/>
                <w:b/>
                <w:bCs/>
                <w:iCs/>
                <w:sz w:val="24"/>
                <w:szCs w:val="24"/>
              </w:rPr>
              <w:t>ИТОГО:</w:t>
            </w:r>
          </w:p>
        </w:tc>
        <w:tc>
          <w:tcPr>
            <w:tcW w:w="1417" w:type="dxa"/>
            <w:tcBorders>
              <w:top w:val="single" w:sz="4" w:space="0" w:color="auto"/>
              <w:left w:val="single" w:sz="4" w:space="0" w:color="auto"/>
              <w:bottom w:val="single" w:sz="4" w:space="0" w:color="auto"/>
              <w:right w:val="dotted" w:sz="4" w:space="0" w:color="000000"/>
            </w:tcBorders>
            <w:vAlign w:val="center"/>
          </w:tcPr>
          <w:p w:rsidR="000A1216" w:rsidRPr="000A1216" w:rsidRDefault="000A1216" w:rsidP="000A1216">
            <w:pPr>
              <w:spacing w:after="0" w:line="240" w:lineRule="auto"/>
              <w:ind w:firstLine="567"/>
              <w:jc w:val="center"/>
              <w:rPr>
                <w:rFonts w:ascii="Times New Roman" w:eastAsia="Times New Roman" w:hAnsi="Times New Roman" w:cs="Times New Roman"/>
                <w:bCs/>
                <w:iCs/>
                <w:sz w:val="24"/>
                <w:szCs w:val="24"/>
              </w:rPr>
            </w:pPr>
          </w:p>
        </w:tc>
        <w:tc>
          <w:tcPr>
            <w:tcW w:w="1416" w:type="dxa"/>
            <w:tcBorders>
              <w:top w:val="single" w:sz="4" w:space="0" w:color="auto"/>
              <w:left w:val="single" w:sz="4" w:space="0" w:color="auto"/>
              <w:bottom w:val="single" w:sz="4" w:space="0" w:color="auto"/>
              <w:right w:val="dotted" w:sz="4" w:space="0" w:color="000000"/>
            </w:tcBorders>
            <w:vAlign w:val="center"/>
          </w:tcPr>
          <w:p w:rsidR="000A1216" w:rsidRPr="000A1216" w:rsidRDefault="000A1216" w:rsidP="000A1216">
            <w:pPr>
              <w:spacing w:after="0" w:line="240" w:lineRule="auto"/>
              <w:ind w:firstLine="567"/>
              <w:jc w:val="center"/>
              <w:rPr>
                <w:rFonts w:ascii="Times New Roman" w:eastAsia="Times New Roman" w:hAnsi="Times New Roman" w:cs="Times New Roman"/>
                <w:bCs/>
                <w:iCs/>
                <w:sz w:val="24"/>
                <w:szCs w:val="24"/>
              </w:rPr>
            </w:pPr>
          </w:p>
        </w:tc>
        <w:tc>
          <w:tcPr>
            <w:tcW w:w="851" w:type="dxa"/>
            <w:tcBorders>
              <w:top w:val="single" w:sz="4" w:space="0" w:color="auto"/>
              <w:left w:val="single" w:sz="4" w:space="0" w:color="auto"/>
              <w:bottom w:val="single" w:sz="4" w:space="0" w:color="auto"/>
              <w:right w:val="dotted" w:sz="4" w:space="0" w:color="000000"/>
            </w:tcBorders>
            <w:vAlign w:val="center"/>
          </w:tcPr>
          <w:p w:rsidR="000A1216" w:rsidRPr="000A1216" w:rsidRDefault="000A1216" w:rsidP="000A1216">
            <w:pPr>
              <w:spacing w:after="0" w:line="240" w:lineRule="auto"/>
              <w:ind w:firstLine="567"/>
              <w:jc w:val="center"/>
              <w:rPr>
                <w:rFonts w:ascii="Times New Roman" w:eastAsia="Times New Roman" w:hAnsi="Times New Roman" w:cs="Times New Roman"/>
                <w:bCs/>
                <w:iCs/>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ind w:firstLine="56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A1216" w:rsidRPr="000A1216" w:rsidRDefault="000A1216" w:rsidP="000A1216">
            <w:pPr>
              <w:spacing w:after="0" w:line="240" w:lineRule="auto"/>
              <w:ind w:firstLine="567"/>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ind w:firstLine="567"/>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A1216" w:rsidRPr="000A1216" w:rsidRDefault="000A1216" w:rsidP="000A1216">
            <w:pPr>
              <w:spacing w:after="0" w:line="240" w:lineRule="auto"/>
              <w:ind w:firstLine="567"/>
              <w:jc w:val="center"/>
              <w:rPr>
                <w:rFonts w:ascii="Times New Roman" w:eastAsia="Times New Roman" w:hAnsi="Times New Roman" w:cs="Times New Roman"/>
                <w:sz w:val="24"/>
                <w:szCs w:val="24"/>
              </w:rPr>
            </w:pPr>
          </w:p>
        </w:tc>
      </w:tr>
    </w:tbl>
    <w:p w:rsidR="000A1216" w:rsidRPr="000A1216" w:rsidRDefault="000A1216" w:rsidP="000A1216">
      <w:pPr>
        <w:spacing w:after="0" w:line="240" w:lineRule="auto"/>
        <w:ind w:firstLine="567"/>
        <w:rPr>
          <w:rFonts w:ascii="Times New Roman" w:eastAsia="Times New Roman" w:hAnsi="Times New Roman" w:cs="Times New Roman"/>
          <w:i/>
          <w:sz w:val="24"/>
          <w:szCs w:val="24"/>
          <w:lang w:eastAsia="ru-RU"/>
        </w:rPr>
      </w:pPr>
    </w:p>
    <w:p w:rsidR="000A1216" w:rsidRPr="000A1216" w:rsidRDefault="000A1216" w:rsidP="000A1216">
      <w:pPr>
        <w:spacing w:after="0" w:line="240" w:lineRule="auto"/>
        <w:jc w:val="center"/>
        <w:rPr>
          <w:rFonts w:ascii="Times New Roman" w:eastAsia="Calibri" w:hAnsi="Times New Roman" w:cs="Times New Roman"/>
          <w:bCs/>
          <w:i/>
          <w:sz w:val="28"/>
          <w:szCs w:val="28"/>
        </w:rPr>
      </w:pPr>
      <w:r w:rsidRPr="000A1216">
        <w:rPr>
          <w:rFonts w:ascii="Times New Roman" w:eastAsia="Calibri" w:hAnsi="Times New Roman" w:cs="Times New Roman"/>
          <w:bCs/>
          <w:i/>
          <w:sz w:val="28"/>
          <w:szCs w:val="28"/>
        </w:rPr>
        <w:t>Награждения 2018 года:</w:t>
      </w:r>
    </w:p>
    <w:p w:rsidR="000A1216" w:rsidRPr="000A1216" w:rsidRDefault="000A1216" w:rsidP="000A1216">
      <w:pPr>
        <w:spacing w:after="0" w:line="240" w:lineRule="auto"/>
        <w:jc w:val="center"/>
        <w:rPr>
          <w:rFonts w:ascii="Times New Roman" w:eastAsia="Calibri" w:hAnsi="Times New Roman" w:cs="Times New Roman"/>
          <w:bCs/>
          <w:sz w:val="28"/>
          <w:szCs w:val="28"/>
        </w:rPr>
      </w:pPr>
    </w:p>
    <w:p w:rsidR="000A1216" w:rsidRPr="000A1216" w:rsidRDefault="000A1216" w:rsidP="000A121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Почетной грамотой Думы автономного округа – Зорина Любовь Анатольевна.</w:t>
      </w:r>
    </w:p>
    <w:p w:rsidR="000A1216" w:rsidRPr="000A1216" w:rsidRDefault="000A1216" w:rsidP="000A121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Почетной грамотой и благодарственным письмом Главы Березовского района  - Савчук Е.В., Магарамова Н.А.</w:t>
      </w:r>
    </w:p>
    <w:p w:rsidR="000A1216" w:rsidRPr="000A1216" w:rsidRDefault="000A1216" w:rsidP="000A121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Почётной грамотой Председателя комитета по культуре и спорту администрации Березовского района  - Боднар Е.АВ., Терентьева Н.Н., Анямова И.В., Монина Е.А.</w:t>
      </w:r>
    </w:p>
    <w:p w:rsidR="000A1216" w:rsidRPr="000A1216" w:rsidRDefault="000A1216" w:rsidP="000A121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Почетной грамотой Главы с.п.Саранпауль Савчук Е.В., Терентьевна Н.Н., Слепцова Н.В.</w:t>
      </w:r>
    </w:p>
    <w:p w:rsidR="000A1216" w:rsidRPr="000A1216" w:rsidRDefault="000A1216" w:rsidP="000A1216">
      <w:pPr>
        <w:spacing w:after="0"/>
        <w:jc w:val="center"/>
        <w:rPr>
          <w:rFonts w:ascii="Times New Roman" w:eastAsia="Calibri" w:hAnsi="Times New Roman" w:cs="Times New Roman"/>
          <w:bCs/>
          <w:sz w:val="28"/>
          <w:szCs w:val="28"/>
        </w:rPr>
      </w:pPr>
    </w:p>
    <w:p w:rsidR="000A1216" w:rsidRPr="000A1216" w:rsidRDefault="000A1216" w:rsidP="000A1216">
      <w:pPr>
        <w:jc w:val="center"/>
        <w:rPr>
          <w:rFonts w:ascii="Calibri" w:eastAsia="Calibri" w:hAnsi="Calibri" w:cs="Times New Roman"/>
          <w:b/>
          <w:bCs/>
        </w:rPr>
      </w:pPr>
    </w:p>
    <w:p w:rsidR="000A1216" w:rsidRPr="000A1216" w:rsidRDefault="000A1216" w:rsidP="000A1216">
      <w:pPr>
        <w:spacing w:after="0" w:line="240" w:lineRule="auto"/>
        <w:rPr>
          <w:rFonts w:ascii="Times New Roman" w:eastAsia="Calibri" w:hAnsi="Times New Roman" w:cs="Times New Roman"/>
          <w:b/>
          <w:bCs/>
          <w:sz w:val="28"/>
          <w:szCs w:val="28"/>
        </w:rPr>
      </w:pPr>
      <w:r w:rsidRPr="000A1216">
        <w:rPr>
          <w:rFonts w:ascii="Times New Roman" w:eastAsia="Calibri" w:hAnsi="Times New Roman" w:cs="Times New Roman"/>
          <w:b/>
          <w:bCs/>
          <w:sz w:val="28"/>
          <w:szCs w:val="28"/>
        </w:rPr>
        <w:br w:type="page"/>
      </w:r>
    </w:p>
    <w:p w:rsidR="000A1216" w:rsidRPr="000A1216" w:rsidRDefault="000A1216" w:rsidP="000A1216">
      <w:pPr>
        <w:spacing w:after="0"/>
        <w:jc w:val="center"/>
        <w:rPr>
          <w:rFonts w:ascii="Times New Roman" w:eastAsia="Calibri" w:hAnsi="Times New Roman" w:cs="Times New Roman"/>
          <w:b/>
          <w:bCs/>
          <w:sz w:val="28"/>
          <w:szCs w:val="28"/>
        </w:rPr>
      </w:pPr>
      <w:r w:rsidRPr="000A1216">
        <w:rPr>
          <w:rFonts w:ascii="Times New Roman" w:eastAsia="Calibri" w:hAnsi="Times New Roman" w:cs="Times New Roman"/>
          <w:b/>
          <w:bCs/>
          <w:sz w:val="28"/>
          <w:szCs w:val="28"/>
        </w:rPr>
        <w:lastRenderedPageBreak/>
        <w:t>Муниципального казённого учреждения «Саранпаульский краеведческий музей»</w:t>
      </w:r>
    </w:p>
    <w:p w:rsidR="000A1216" w:rsidRPr="000A1216" w:rsidRDefault="000A1216" w:rsidP="000A1216">
      <w:pPr>
        <w:spacing w:after="0"/>
        <w:jc w:val="center"/>
        <w:rPr>
          <w:rFonts w:ascii="Times New Roman" w:eastAsia="Calibri" w:hAnsi="Times New Roman" w:cs="Times New Roman"/>
          <w:b/>
          <w:bCs/>
          <w:sz w:val="28"/>
          <w:szCs w:val="28"/>
        </w:rPr>
      </w:pPr>
      <w:r w:rsidRPr="000A1216">
        <w:rPr>
          <w:rFonts w:ascii="Times New Roman" w:eastAsia="Calibri" w:hAnsi="Times New Roman" w:cs="Times New Roman"/>
          <w:b/>
          <w:bCs/>
          <w:sz w:val="28"/>
          <w:szCs w:val="28"/>
        </w:rPr>
        <w:t>за 2017 год</w:t>
      </w:r>
    </w:p>
    <w:p w:rsidR="000A1216" w:rsidRPr="000A1216" w:rsidRDefault="000A1216" w:rsidP="000A1216">
      <w:pPr>
        <w:tabs>
          <w:tab w:val="left" w:pos="1883"/>
        </w:tabs>
        <w:jc w:val="both"/>
        <w:rPr>
          <w:rFonts w:ascii="Times New Roman" w:eastAsia="Calibri" w:hAnsi="Times New Roman" w:cs="Times New Roman"/>
          <w:sz w:val="28"/>
          <w:szCs w:val="28"/>
        </w:rPr>
      </w:pPr>
    </w:p>
    <w:p w:rsidR="000A1216" w:rsidRPr="000A1216" w:rsidRDefault="000A1216" w:rsidP="000A1216">
      <w:pPr>
        <w:tabs>
          <w:tab w:val="left" w:pos="426"/>
        </w:tabs>
        <w:spacing w:after="0"/>
        <w:jc w:val="both"/>
        <w:rPr>
          <w:rFonts w:ascii="Times New Roman" w:eastAsia="Times New Roman" w:hAnsi="Times New Roman" w:cs="Times New Roman"/>
          <w:b/>
          <w:sz w:val="28"/>
          <w:szCs w:val="28"/>
        </w:rPr>
      </w:pPr>
      <w:r w:rsidRPr="000A1216">
        <w:rPr>
          <w:rFonts w:ascii="Times New Roman" w:eastAsia="Times New Roman" w:hAnsi="Times New Roman" w:cs="Times New Roman"/>
          <w:sz w:val="24"/>
          <w:szCs w:val="24"/>
        </w:rPr>
        <w:t xml:space="preserve">          </w:t>
      </w:r>
      <w:r w:rsidRPr="000A1216">
        <w:rPr>
          <w:rFonts w:ascii="Times New Roman" w:eastAsia="Times New Roman" w:hAnsi="Times New Roman" w:cs="Times New Roman"/>
          <w:sz w:val="28"/>
          <w:szCs w:val="28"/>
        </w:rPr>
        <w:t>Саранпаульский краеведческий музей является культурно-образовательным  центром в селе Саранпауль. Научно-исследовательская работа является одним из важнейших видов научной работы музея.  За отчетный период работы сотрудники  музея провели исследовательскую работу и собрали   дополнительную  информацию по актуальным темам года.  В фондах музея имеются материалы по темам: «Развитие геологии», «История Саранпаульского лесничества», «Оленеводческий совхоз «Саранпаульский».</w:t>
      </w:r>
      <w:r w:rsidRPr="000A1216">
        <w:rPr>
          <w:rFonts w:ascii="Times New Roman" w:eastAsia="Times New Roman" w:hAnsi="Times New Roman" w:cs="Times New Roman"/>
          <w:bCs/>
          <w:sz w:val="28"/>
          <w:szCs w:val="28"/>
        </w:rPr>
        <w:t xml:space="preserve"> </w:t>
      </w:r>
    </w:p>
    <w:p w:rsidR="000A1216" w:rsidRPr="000A1216" w:rsidRDefault="000A1216" w:rsidP="000A1216">
      <w:pPr>
        <w:tabs>
          <w:tab w:val="left" w:pos="1883"/>
        </w:tabs>
        <w:spacing w:after="0"/>
        <w:jc w:val="both"/>
        <w:rPr>
          <w:rFonts w:ascii="Times New Roman" w:eastAsia="Calibri" w:hAnsi="Times New Roman" w:cs="Times New Roman"/>
          <w:sz w:val="28"/>
          <w:szCs w:val="28"/>
        </w:rPr>
      </w:pPr>
      <w:r w:rsidRPr="000A1216">
        <w:rPr>
          <w:rFonts w:ascii="Times New Roman" w:eastAsia="Times New Roman" w:hAnsi="Times New Roman" w:cs="Times New Roman"/>
          <w:bCs/>
          <w:sz w:val="28"/>
          <w:szCs w:val="28"/>
        </w:rPr>
        <w:t xml:space="preserve">            </w:t>
      </w:r>
      <w:r w:rsidRPr="000A1216">
        <w:rPr>
          <w:rFonts w:ascii="Times New Roman" w:eastAsia="Calibri" w:hAnsi="Times New Roman" w:cs="Times New Roman"/>
          <w:sz w:val="28"/>
          <w:szCs w:val="28"/>
        </w:rPr>
        <w:t xml:space="preserve">В 2018 году особое внимание уделялось историческим аспектам развития комсомольского движения Саранпауля в связи с юбилейной датой Ленинского комсомола. С целью </w:t>
      </w:r>
      <w:r w:rsidRPr="000A1216">
        <w:rPr>
          <w:rFonts w:ascii="Times New Roman" w:eastAsia="Calibri" w:hAnsi="Times New Roman" w:cs="Times New Roman"/>
          <w:b/>
          <w:sz w:val="28"/>
          <w:szCs w:val="28"/>
        </w:rPr>
        <w:t xml:space="preserve"> </w:t>
      </w:r>
      <w:r w:rsidRPr="000A1216">
        <w:rPr>
          <w:rFonts w:ascii="Times New Roman" w:eastAsia="Calibri" w:hAnsi="Times New Roman" w:cs="Times New Roman"/>
          <w:color w:val="000000"/>
          <w:sz w:val="28"/>
          <w:szCs w:val="28"/>
        </w:rPr>
        <w:t>формирования у молодежи  социально – ценностного  отношения  к  родине;</w:t>
      </w:r>
      <w:r w:rsidRPr="000A1216">
        <w:rPr>
          <w:rFonts w:ascii="Times New Roman" w:eastAsia="Calibri" w:hAnsi="Times New Roman" w:cs="Times New Roman"/>
          <w:b/>
          <w:sz w:val="28"/>
          <w:szCs w:val="28"/>
        </w:rPr>
        <w:t xml:space="preserve"> </w:t>
      </w:r>
      <w:r w:rsidRPr="000A1216">
        <w:rPr>
          <w:rFonts w:ascii="Times New Roman" w:eastAsia="Calibri" w:hAnsi="Times New Roman" w:cs="Times New Roman"/>
          <w:sz w:val="28"/>
          <w:szCs w:val="28"/>
        </w:rPr>
        <w:t xml:space="preserve">расширения  представления  о родном селе, о предприятиях, организациях проводились  выставки: «Дорогой друг, Николаевич!», «Школьная пора наших родителей», «Чем жил Саранпауль в годы войны». Выездная выставка </w:t>
      </w:r>
      <w:r w:rsidRPr="000A1216">
        <w:rPr>
          <w:rFonts w:ascii="Times New Roman" w:eastAsia="Calibri" w:hAnsi="Times New Roman" w:cs="Times New Roman"/>
          <w:bCs/>
          <w:sz w:val="28"/>
          <w:szCs w:val="28"/>
        </w:rPr>
        <w:t xml:space="preserve">«Ляпинский хлеб» с театрализованным представлением  живых скульптур была представлена на предприятиях села. Цель выставки - </w:t>
      </w:r>
      <w:r w:rsidRPr="000A1216">
        <w:rPr>
          <w:rFonts w:ascii="Times New Roman" w:eastAsia="Times New Roman" w:hAnsi="Times New Roman" w:cs="Times New Roman"/>
          <w:bCs/>
          <w:sz w:val="28"/>
          <w:szCs w:val="28"/>
        </w:rPr>
        <w:t>представить историю села через трагические события гражданской войны.</w:t>
      </w:r>
      <w:r w:rsidRPr="000A1216">
        <w:rPr>
          <w:rFonts w:ascii="Calibri" w:eastAsia="Calibri" w:hAnsi="Calibri" w:cs="Times New Roman"/>
          <w:sz w:val="28"/>
          <w:szCs w:val="28"/>
        </w:rPr>
        <w:t xml:space="preserve"> </w:t>
      </w:r>
      <w:r w:rsidRPr="000A1216">
        <w:rPr>
          <w:rFonts w:ascii="Times New Roman" w:eastAsia="Calibri" w:hAnsi="Times New Roman" w:cs="Times New Roman"/>
          <w:sz w:val="28"/>
          <w:szCs w:val="28"/>
        </w:rPr>
        <w:t xml:space="preserve">Выставка «Его Величество Олень» проводилась во время традиционного праздника «День оленевода». На выставке представлена история праздника, особенности рода семейства северных оленей. </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               В марте 2018 года в с .Ломбовож Саранпаульский краеведческий музей провел </w:t>
      </w:r>
      <w:r w:rsidRPr="000A1216">
        <w:rPr>
          <w:rFonts w:ascii="Times New Roman" w:eastAsia="Calibri" w:hAnsi="Times New Roman" w:cs="Times New Roman"/>
          <w:sz w:val="28"/>
          <w:szCs w:val="28"/>
          <w:lang w:val="en-US"/>
        </w:rPr>
        <w:t>IV</w:t>
      </w:r>
      <w:r w:rsidRPr="000A1216">
        <w:rPr>
          <w:rFonts w:ascii="Times New Roman" w:eastAsia="Calibri" w:hAnsi="Times New Roman" w:cs="Times New Roman"/>
          <w:sz w:val="28"/>
          <w:szCs w:val="28"/>
        </w:rPr>
        <w:t xml:space="preserve"> межшкольную научно – практическую конференцию «На горных ветрах времени…», в которой приняли участие 39 человек из с</w:t>
      </w:r>
      <w:proofErr w:type="gramStart"/>
      <w:r w:rsidRPr="000A1216">
        <w:rPr>
          <w:rFonts w:ascii="Times New Roman" w:eastAsia="Calibri" w:hAnsi="Times New Roman" w:cs="Times New Roman"/>
          <w:sz w:val="28"/>
          <w:szCs w:val="28"/>
        </w:rPr>
        <w:t>.С</w:t>
      </w:r>
      <w:proofErr w:type="gramEnd"/>
      <w:r w:rsidRPr="000A1216">
        <w:rPr>
          <w:rFonts w:ascii="Times New Roman" w:eastAsia="Calibri" w:hAnsi="Times New Roman" w:cs="Times New Roman"/>
          <w:sz w:val="28"/>
          <w:szCs w:val="28"/>
        </w:rPr>
        <w:t xml:space="preserve">аранпауль, п.Сосьва, с.Ломбовож. Это традиционная конференция музея, которая проводится через год с целью приобщения школьников к истории и культуре родного края.  </w:t>
      </w:r>
    </w:p>
    <w:p w:rsidR="000A1216" w:rsidRPr="000A1216" w:rsidRDefault="000A1216" w:rsidP="000A1216">
      <w:pPr>
        <w:tabs>
          <w:tab w:val="left" w:pos="1883"/>
        </w:tabs>
        <w:spacing w:after="0"/>
        <w:jc w:val="both"/>
        <w:rPr>
          <w:rFonts w:ascii="Times New Roman" w:eastAsia="Times New Roman" w:hAnsi="Times New Roman" w:cs="Times New Roman"/>
          <w:bCs/>
          <w:sz w:val="28"/>
          <w:szCs w:val="28"/>
        </w:rPr>
      </w:pPr>
      <w:r w:rsidRPr="000A1216">
        <w:rPr>
          <w:rFonts w:ascii="Times New Roman" w:eastAsia="Times New Roman" w:hAnsi="Times New Roman" w:cs="Times New Roman"/>
          <w:sz w:val="28"/>
          <w:szCs w:val="28"/>
        </w:rPr>
        <w:t xml:space="preserve">            Традиционный проект «Лыжнёй Андрея» стал ярким спортивным событием. В нем приняли участие: взрослые, рабочая молодежь, школьники. </w:t>
      </w:r>
    </w:p>
    <w:p w:rsidR="000A1216" w:rsidRPr="000A1216" w:rsidRDefault="000A1216" w:rsidP="000A1216">
      <w:pPr>
        <w:spacing w:after="0"/>
        <w:ind w:firstLine="708"/>
        <w:jc w:val="both"/>
        <w:rPr>
          <w:rFonts w:ascii="Times New Roman" w:eastAsia="Calibri" w:hAnsi="Times New Roman" w:cs="Times New Roman"/>
          <w:sz w:val="28"/>
          <w:szCs w:val="28"/>
        </w:rPr>
      </w:pPr>
      <w:r w:rsidRPr="000A1216">
        <w:rPr>
          <w:rFonts w:ascii="Times New Roman" w:eastAsia="Times New Roman" w:hAnsi="Times New Roman" w:cs="Times New Roman"/>
          <w:sz w:val="28"/>
          <w:szCs w:val="28"/>
        </w:rPr>
        <w:t xml:space="preserve">Детское объединение «Исторический клуб», созданное на базе музея продолжало свою работу по осуществлению намеченных планов. Участники </w:t>
      </w:r>
      <w:r w:rsidRPr="000A1216">
        <w:rPr>
          <w:rFonts w:ascii="Times New Roman" w:eastAsia="Times New Roman" w:hAnsi="Times New Roman" w:cs="Times New Roman"/>
          <w:bCs/>
          <w:sz w:val="28"/>
          <w:szCs w:val="28"/>
        </w:rPr>
        <w:t xml:space="preserve">детского объединения «Исторический клуб» </w:t>
      </w:r>
      <w:r w:rsidRPr="000A1216">
        <w:rPr>
          <w:rFonts w:ascii="Times New Roman" w:eastAsia="Times New Roman" w:hAnsi="Times New Roman" w:cs="Times New Roman"/>
          <w:sz w:val="28"/>
          <w:szCs w:val="28"/>
        </w:rPr>
        <w:t xml:space="preserve"> приняли  участие в </w:t>
      </w:r>
      <w:r w:rsidRPr="000A1216">
        <w:rPr>
          <w:rFonts w:ascii="Times New Roman" w:eastAsia="Calibri" w:hAnsi="Times New Roman" w:cs="Times New Roman"/>
          <w:sz w:val="28"/>
          <w:szCs w:val="28"/>
          <w:lang w:val="en-US"/>
        </w:rPr>
        <w:t>IV</w:t>
      </w:r>
      <w:r w:rsidRPr="000A1216">
        <w:rPr>
          <w:rFonts w:ascii="Times New Roman" w:eastAsia="Calibri" w:hAnsi="Times New Roman" w:cs="Times New Roman"/>
          <w:sz w:val="28"/>
          <w:szCs w:val="28"/>
        </w:rPr>
        <w:t xml:space="preserve"> </w:t>
      </w:r>
      <w:r w:rsidRPr="000A1216">
        <w:rPr>
          <w:rFonts w:ascii="Times New Roman" w:eastAsia="Calibri" w:hAnsi="Times New Roman" w:cs="Times New Roman"/>
          <w:sz w:val="28"/>
          <w:szCs w:val="28"/>
        </w:rPr>
        <w:lastRenderedPageBreak/>
        <w:t xml:space="preserve">межшкольной научно – практической конференции «На горных ветрах времени…». </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Также двое участников Исторического Клуба приняли участие в </w:t>
      </w:r>
      <w:r w:rsidRPr="000A1216">
        <w:rPr>
          <w:rFonts w:ascii="Times New Roman" w:eastAsia="Calibri" w:hAnsi="Times New Roman" w:cs="Times New Roman"/>
          <w:sz w:val="28"/>
          <w:szCs w:val="28"/>
          <w:lang w:val="en-US"/>
        </w:rPr>
        <w:t>VIII</w:t>
      </w:r>
      <w:r w:rsidRPr="000A1216">
        <w:rPr>
          <w:rFonts w:ascii="Times New Roman" w:eastAsia="Calibri" w:hAnsi="Times New Roman" w:cs="Times New Roman"/>
          <w:sz w:val="28"/>
          <w:szCs w:val="28"/>
        </w:rPr>
        <w:t xml:space="preserve"> районной детской краеведческой конференции «От краеведения к краелюбию».</w:t>
      </w:r>
    </w:p>
    <w:p w:rsidR="000A1216" w:rsidRPr="000A1216" w:rsidRDefault="000A1216" w:rsidP="000A1216">
      <w:pPr>
        <w:tabs>
          <w:tab w:val="num" w:pos="540"/>
        </w:tabs>
        <w:spacing w:after="0"/>
        <w:jc w:val="both"/>
        <w:rPr>
          <w:rFonts w:ascii="Times New Roman" w:eastAsia="Calibri" w:hAnsi="Times New Roman" w:cs="Times New Roman"/>
          <w:sz w:val="28"/>
          <w:szCs w:val="28"/>
        </w:rPr>
      </w:pPr>
      <w:r w:rsidRPr="000A1216">
        <w:rPr>
          <w:rFonts w:ascii="Times New Roman" w:eastAsia="Times New Roman" w:hAnsi="Times New Roman" w:cs="Times New Roman"/>
          <w:sz w:val="28"/>
          <w:szCs w:val="28"/>
        </w:rPr>
        <w:t xml:space="preserve">    Для обеспечения свободного и эффективного доступа к информации о культурном наследии, предоставления широкого спектра информационных услуг на базе современных телекоммуникационных технологий  были подготовлены каталожные карточки в Региональный каталог, оцифрованы музейные предметы. С целью ведения государственного учёта музейных фондов через современную музейную информационную систему КАМИС внесено 275 музейных предметов из фондов Саранпаульского краеведческого музея.</w:t>
      </w:r>
      <w:r w:rsidRPr="000A1216">
        <w:rPr>
          <w:rFonts w:ascii="Times New Roman" w:eastAsia="Calibri" w:hAnsi="Times New Roman" w:cs="Times New Roman"/>
          <w:sz w:val="28"/>
          <w:szCs w:val="28"/>
        </w:rPr>
        <w:t xml:space="preserve"> С 2018 года  регистрируются музейные предметы в Государственном каталоге Музейного фонда Российской Федерации. Количество предметов, внесенных в Государственный каталог РФ – 420 единиц основного фонда. </w:t>
      </w:r>
    </w:p>
    <w:p w:rsidR="000A1216" w:rsidRPr="000A1216" w:rsidRDefault="000A1216" w:rsidP="000A1216">
      <w:pPr>
        <w:tabs>
          <w:tab w:val="num" w:pos="540"/>
        </w:tabs>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         В рамках реализации программы «Развитие культуры </w:t>
      </w:r>
      <w:proofErr w:type="gramStart"/>
      <w:r w:rsidRPr="000A1216">
        <w:rPr>
          <w:rFonts w:ascii="Times New Roman" w:eastAsia="Calibri" w:hAnsi="Times New Roman" w:cs="Times New Roman"/>
          <w:sz w:val="28"/>
          <w:szCs w:val="28"/>
        </w:rPr>
        <w:t>в</w:t>
      </w:r>
      <w:proofErr w:type="gramEnd"/>
      <w:r w:rsidRPr="000A1216">
        <w:rPr>
          <w:rFonts w:ascii="Times New Roman" w:eastAsia="Calibri" w:hAnsi="Times New Roman" w:cs="Times New Roman"/>
          <w:sz w:val="28"/>
          <w:szCs w:val="28"/>
        </w:rPr>
        <w:t xml:space="preserve"> </w:t>
      </w:r>
      <w:proofErr w:type="gramStart"/>
      <w:r w:rsidRPr="000A1216">
        <w:rPr>
          <w:rFonts w:ascii="Times New Roman" w:eastAsia="Calibri" w:hAnsi="Times New Roman" w:cs="Times New Roman"/>
          <w:sz w:val="28"/>
          <w:szCs w:val="28"/>
        </w:rPr>
        <w:t>Ханты-Мансийском</w:t>
      </w:r>
      <w:proofErr w:type="gramEnd"/>
      <w:r w:rsidRPr="000A1216">
        <w:rPr>
          <w:rFonts w:ascii="Times New Roman" w:eastAsia="Calibri" w:hAnsi="Times New Roman" w:cs="Times New Roman"/>
          <w:sz w:val="28"/>
          <w:szCs w:val="28"/>
        </w:rPr>
        <w:t xml:space="preserve"> автономном округе – Югре на 2018-2025 годы и на период до 2030 года» создан сайт Саранпаульского краеведческого музея </w:t>
      </w:r>
      <w:hyperlink r:id="rId14" w:tgtFrame="_blank" w:history="1">
        <w:r w:rsidRPr="000A1216">
          <w:rPr>
            <w:rFonts w:ascii="Times New Roman" w:eastAsia="Times New Roman" w:hAnsi="Times New Roman" w:cs="Times New Roman"/>
            <w:b/>
            <w:bCs/>
            <w:color w:val="0077CC"/>
            <w:sz w:val="28"/>
            <w:szCs w:val="28"/>
            <w:u w:val="single"/>
          </w:rPr>
          <w:t>www.muzey-saranpaul.ru</w:t>
        </w:r>
      </w:hyperlink>
      <w:r w:rsidRPr="000A1216">
        <w:rPr>
          <w:rFonts w:ascii="Calibri" w:eastAsia="Calibri" w:hAnsi="Calibri" w:cs="Times New Roman"/>
          <w:sz w:val="28"/>
          <w:szCs w:val="28"/>
        </w:rPr>
        <w:t xml:space="preserve">. </w:t>
      </w:r>
      <w:r w:rsidRPr="000A1216">
        <w:rPr>
          <w:rFonts w:ascii="Times New Roman" w:eastAsia="Calibri" w:hAnsi="Times New Roman" w:cs="Times New Roman"/>
          <w:sz w:val="28"/>
          <w:szCs w:val="28"/>
        </w:rPr>
        <w:t>и отреставрированы музейные предметы в количестве 5 единиц в БУ ХМАО-Югры «Музей Природы и Человека»  (г. Ханты-Мансийск).</w:t>
      </w:r>
    </w:p>
    <w:p w:rsidR="000A1216" w:rsidRPr="000A1216" w:rsidRDefault="000A1216" w:rsidP="000A1216">
      <w:pPr>
        <w:spacing w:after="0"/>
        <w:ind w:firstLine="360"/>
        <w:jc w:val="both"/>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 xml:space="preserve">    В отчетном году были представлены стационарные и передвижные выставки.  Для гостей и жителей села интересны стационарные экспозиции: «Люди хрустальных рек», посвященной традиционной культуре народов манси и коми, и «Ляпинский хлеб», повествующая о событиях гражданской войны на территории Саранпауля.</w:t>
      </w:r>
    </w:p>
    <w:p w:rsidR="000A1216" w:rsidRPr="000A1216" w:rsidRDefault="000A1216" w:rsidP="000A1216">
      <w:pPr>
        <w:spacing w:after="0"/>
        <w:ind w:firstLine="360"/>
        <w:jc w:val="both"/>
        <w:rPr>
          <w:rFonts w:ascii="Times New Roman" w:eastAsia="Times New Roman" w:hAnsi="Times New Roman" w:cs="Times New Roman"/>
          <w:sz w:val="28"/>
          <w:szCs w:val="28"/>
        </w:rPr>
      </w:pPr>
      <w:proofErr w:type="gramStart"/>
      <w:r w:rsidRPr="000A1216">
        <w:rPr>
          <w:rFonts w:ascii="Times New Roman" w:eastAsia="Times New Roman" w:hAnsi="Times New Roman" w:cs="Times New Roman"/>
          <w:sz w:val="28"/>
          <w:szCs w:val="28"/>
        </w:rPr>
        <w:t>Четыре выездные выставки «Говорящие улицы», «Оленеводческий совхоз «Саранпаульский», «Из истории проекта «Лыжней Андрея», «Деревенский кинематограф» презентовали в п. Сосьва, д. Кимкьясуй, с. Ломвобож и д. Щекурья.</w:t>
      </w:r>
      <w:proofErr w:type="gramEnd"/>
      <w:r w:rsidRPr="000A1216">
        <w:rPr>
          <w:rFonts w:ascii="Times New Roman" w:eastAsia="Times New Roman" w:hAnsi="Times New Roman" w:cs="Times New Roman"/>
          <w:sz w:val="28"/>
          <w:szCs w:val="28"/>
        </w:rPr>
        <w:t xml:space="preserve"> На выставке «Чем жил Саранпауль в годы войны» были представлены материалы из Березовского архива, найденные в подшивках газет «За большевистские колхозы» с 1939 по 1945 годы. Впервые были проведены две интеллектуальные игры «Что? Где? Когда?» (зимний и весенний сезон) по принципу брейн -  ринга, во время </w:t>
      </w:r>
      <w:proofErr w:type="gramStart"/>
      <w:r w:rsidRPr="000A1216">
        <w:rPr>
          <w:rFonts w:ascii="Times New Roman" w:eastAsia="Times New Roman" w:hAnsi="Times New Roman" w:cs="Times New Roman"/>
          <w:sz w:val="28"/>
          <w:szCs w:val="28"/>
        </w:rPr>
        <w:t>проведения</w:t>
      </w:r>
      <w:proofErr w:type="gramEnd"/>
      <w:r w:rsidRPr="000A1216">
        <w:rPr>
          <w:rFonts w:ascii="Times New Roman" w:eastAsia="Times New Roman" w:hAnsi="Times New Roman" w:cs="Times New Roman"/>
          <w:sz w:val="28"/>
          <w:szCs w:val="28"/>
        </w:rPr>
        <w:t xml:space="preserve"> которых  знатоки отвечали на вопросы по истории Саранпаульской территории. Музейная гостиная «Белые ночи Пауля» была посвящена </w:t>
      </w:r>
      <w:r w:rsidRPr="000A1216">
        <w:rPr>
          <w:rFonts w:ascii="Times New Roman" w:eastAsia="Calibri" w:hAnsi="Times New Roman" w:cs="Times New Roman"/>
          <w:sz w:val="28"/>
          <w:szCs w:val="28"/>
        </w:rPr>
        <w:t>северной столице нашей страны – Санкт-Петербургу.</w:t>
      </w:r>
    </w:p>
    <w:p w:rsidR="000A1216" w:rsidRPr="000A1216" w:rsidRDefault="000A1216" w:rsidP="000A1216">
      <w:pPr>
        <w:spacing w:after="0"/>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xml:space="preserve">      Муниципальное казенное учреждение «Саранпаульский краеведческий музей» оказывает муниципальную услугу: Публичный показ музейных </w:t>
      </w:r>
      <w:r w:rsidRPr="000A1216">
        <w:rPr>
          <w:rFonts w:ascii="Times New Roman" w:eastAsia="Times New Roman" w:hAnsi="Times New Roman" w:cs="Times New Roman"/>
          <w:sz w:val="28"/>
          <w:szCs w:val="28"/>
          <w:lang w:eastAsia="ru-RU"/>
        </w:rPr>
        <w:lastRenderedPageBreak/>
        <w:t>предметов, музейных коллекций; и выполняет муниципальные работы: Формирование, учет, изучение, обеспечение физического сохранения и безопасности музейных предметов, музейных коллекций. Создание экспозиций (выставок) музеев, организация выездных выставок.</w:t>
      </w:r>
    </w:p>
    <w:p w:rsidR="000A1216" w:rsidRPr="000A1216" w:rsidRDefault="000A1216" w:rsidP="000A1216">
      <w:pPr>
        <w:spacing w:after="0"/>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В 2017 году было проведено 24 выставки, в 2018 году – 25 выставок. В 2017 году число экскурсий – 166 экскурсии, в 2018 году – 233 экскурсии. В 2017 году число лекций, бесед, уроков – 13, на них слушателей – 604 человека. В 2018 году число лекций, уроков, бесед - 18, на них слушателей – 513 человек. В 2017 году число массовых мероприятий – 12, в них участников – 1759 человек. В 2018 году число массовых мероприятий – 19</w:t>
      </w:r>
      <w:r w:rsidRPr="000A1216">
        <w:rPr>
          <w:rFonts w:ascii="Times New Roman" w:eastAsia="Times New Roman" w:hAnsi="Times New Roman" w:cs="Times New Roman"/>
          <w:b/>
          <w:sz w:val="28"/>
          <w:szCs w:val="28"/>
          <w:lang w:eastAsia="ru-RU"/>
        </w:rPr>
        <w:t xml:space="preserve">, </w:t>
      </w:r>
      <w:r w:rsidRPr="000A1216">
        <w:rPr>
          <w:rFonts w:ascii="Times New Roman" w:eastAsia="Times New Roman" w:hAnsi="Times New Roman" w:cs="Times New Roman"/>
          <w:sz w:val="28"/>
          <w:szCs w:val="28"/>
          <w:lang w:eastAsia="ru-RU"/>
        </w:rPr>
        <w:t>в них участников – 2001 человек.</w:t>
      </w:r>
    </w:p>
    <w:p w:rsidR="000A1216" w:rsidRPr="000A1216" w:rsidRDefault="000A1216" w:rsidP="000A1216">
      <w:pPr>
        <w:spacing w:after="0"/>
        <w:contextualSpacing/>
        <w:jc w:val="both"/>
        <w:rPr>
          <w:rFonts w:ascii="Times New Roman" w:eastAsia="Times New Roman" w:hAnsi="Times New Roman" w:cs="Times New Roman"/>
          <w:sz w:val="28"/>
          <w:szCs w:val="28"/>
          <w:lang w:eastAsia="ru-RU"/>
        </w:rPr>
      </w:pPr>
      <w:proofErr w:type="gramStart"/>
      <w:r w:rsidRPr="000A1216">
        <w:rPr>
          <w:rFonts w:ascii="Times New Roman" w:eastAsia="Times New Roman" w:hAnsi="Times New Roman" w:cs="Times New Roman"/>
          <w:sz w:val="28"/>
          <w:szCs w:val="28"/>
          <w:lang w:eastAsia="ru-RU"/>
        </w:rPr>
        <w:t>В 2018 году число выставок всего – 25, из них открытые в отчетном году – 24.</w:t>
      </w:r>
      <w:proofErr w:type="gramEnd"/>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Общее количество посетителей в музее – 2054 чел.</w:t>
      </w:r>
    </w:p>
    <w:p w:rsidR="000A1216" w:rsidRPr="000A1216" w:rsidRDefault="000A1216" w:rsidP="000A1216">
      <w:pPr>
        <w:spacing w:after="0"/>
        <w:jc w:val="both"/>
        <w:rPr>
          <w:rFonts w:ascii="Times New Roman" w:eastAsia="Calibri" w:hAnsi="Times New Roman" w:cs="Times New Roman"/>
          <w:sz w:val="28"/>
          <w:szCs w:val="28"/>
        </w:rPr>
      </w:pPr>
      <w:proofErr w:type="gramStart"/>
      <w:r w:rsidRPr="000A1216">
        <w:rPr>
          <w:rFonts w:ascii="Times New Roman" w:eastAsia="Calibri" w:hAnsi="Times New Roman" w:cs="Times New Roman"/>
          <w:sz w:val="28"/>
          <w:szCs w:val="28"/>
        </w:rPr>
        <w:t>В т. ч. взрослых – 1206 чел., в т. ч. детей – 848 чел.</w:t>
      </w:r>
      <w:proofErr w:type="gramEnd"/>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Количество экскурсий – 233 экс.</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Экскурсантов – 1898 чел.</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В т. ч. детей – 848 чел.</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Количество индивидуальных посещений – 156 чел.</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В т. ч. детей – 0 чел.</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Количество передвижных выставок – 14.</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Общее количество посетителей – 1130 чел.</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В т. ч. детей – 707 чел.</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Количество экскурсий – 51 экс.</w:t>
      </w:r>
    </w:p>
    <w:p w:rsidR="000A1216" w:rsidRPr="000A1216" w:rsidRDefault="000A1216" w:rsidP="000A1216">
      <w:pPr>
        <w:tabs>
          <w:tab w:val="left" w:pos="1883"/>
        </w:tabs>
        <w:spacing w:after="0"/>
        <w:jc w:val="both"/>
        <w:rPr>
          <w:rFonts w:ascii="Times New Roman" w:eastAsia="Calibri" w:hAnsi="Times New Roman" w:cs="Times New Roman"/>
          <w:b/>
          <w:sz w:val="28"/>
          <w:szCs w:val="28"/>
        </w:rPr>
      </w:pPr>
      <w:r w:rsidRPr="000A1216">
        <w:rPr>
          <w:rFonts w:ascii="Times New Roman" w:eastAsia="Times New Roman" w:hAnsi="Times New Roman" w:cs="Times New Roman"/>
          <w:sz w:val="28"/>
          <w:szCs w:val="28"/>
        </w:rPr>
        <w:t xml:space="preserve">      Для организации работы с людьми с ограничениями жизнедеятельности проводятся</w:t>
      </w:r>
      <w:r w:rsidRPr="000A1216">
        <w:rPr>
          <w:rFonts w:ascii="Times New Roman" w:eastAsia="Times New Roman" w:hAnsi="Times New Roman" w:cs="Times New Roman"/>
          <w:b/>
          <w:sz w:val="28"/>
          <w:szCs w:val="28"/>
        </w:rPr>
        <w:t xml:space="preserve"> </w:t>
      </w:r>
      <w:r w:rsidRPr="000A1216">
        <w:rPr>
          <w:rFonts w:ascii="Times New Roman" w:eastAsia="Times New Roman" w:hAnsi="Times New Roman" w:cs="Times New Roman"/>
          <w:sz w:val="28"/>
          <w:szCs w:val="28"/>
        </w:rPr>
        <w:t>экскурсии по тематическим выставкам</w:t>
      </w:r>
      <w:r w:rsidRPr="000A1216">
        <w:rPr>
          <w:rFonts w:ascii="Times New Roman" w:eastAsia="Times New Roman" w:hAnsi="Times New Roman" w:cs="Times New Roman"/>
          <w:b/>
          <w:sz w:val="28"/>
          <w:szCs w:val="28"/>
        </w:rPr>
        <w:t xml:space="preserve">. </w:t>
      </w:r>
      <w:r w:rsidRPr="000A1216">
        <w:rPr>
          <w:rFonts w:ascii="Times New Roman" w:eastAsia="Times New Roman" w:hAnsi="Times New Roman" w:cs="Times New Roman"/>
          <w:sz w:val="28"/>
          <w:szCs w:val="28"/>
        </w:rPr>
        <w:t xml:space="preserve">Выездная выставка «Редкие экспонаты» представлена в </w:t>
      </w:r>
      <w:r w:rsidRPr="000A1216">
        <w:rPr>
          <w:rFonts w:ascii="Times New Roman" w:eastAsia="Calibri" w:hAnsi="Times New Roman" w:cs="Times New Roman"/>
          <w:bCs/>
          <w:sz w:val="28"/>
          <w:szCs w:val="28"/>
        </w:rPr>
        <w:t xml:space="preserve">БУ ХМАО-Югры Березовский районный комплексный центр социального обслуживания населения филиале с.Саранпауль. Экскурсанты познакомились с музейными предметами. За отчетный период посетило музейные  мероприятия и выставки - </w:t>
      </w:r>
      <w:r w:rsidRPr="000A1216">
        <w:rPr>
          <w:rFonts w:ascii="Times New Roman" w:eastAsia="Calibri" w:hAnsi="Times New Roman" w:cs="Times New Roman"/>
          <w:sz w:val="28"/>
          <w:szCs w:val="28"/>
        </w:rPr>
        <w:t>31 человек.</w:t>
      </w:r>
      <w:r w:rsidRPr="000A1216">
        <w:rPr>
          <w:rFonts w:ascii="Times New Roman" w:eastAsia="Calibri" w:hAnsi="Times New Roman" w:cs="Times New Roman"/>
          <w:b/>
          <w:sz w:val="28"/>
          <w:szCs w:val="28"/>
        </w:rPr>
        <w:t xml:space="preserve">                          </w:t>
      </w:r>
      <w:r w:rsidRPr="000A1216">
        <w:rPr>
          <w:rFonts w:ascii="Times New Roman" w:eastAsia="Calibri" w:hAnsi="Times New Roman" w:cs="Times New Roman"/>
          <w:sz w:val="28"/>
          <w:szCs w:val="28"/>
        </w:rPr>
        <w:t xml:space="preserve">   </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b/>
          <w:sz w:val="28"/>
          <w:szCs w:val="28"/>
        </w:rPr>
        <w:t xml:space="preserve">      </w:t>
      </w:r>
      <w:r w:rsidRPr="000A1216">
        <w:rPr>
          <w:rFonts w:ascii="Times New Roman" w:eastAsia="Calibri" w:hAnsi="Times New Roman" w:cs="Times New Roman"/>
          <w:sz w:val="28"/>
          <w:szCs w:val="28"/>
        </w:rPr>
        <w:t>В Саранпаульском краеведческом музее для работы с пожилыми гражданами проводятся следующие мероприятия:</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В течение отчётного периода пожилые граждане посещали  выставки: «Люди хрустальных рек», «Ляпинский хлеб», «Его Величество Олень», «Моя первая коллекция», «Чем жил Саранпауль в годы войны»  и присутствовали на презентации книги «Сердечная душа саранпаульского детства». Всего посетило: 71 человек. Также приняли участие: в празднике «Вороний день», в митинге «И помнит мир спасенный» и в митинге «Они ушли в вечность…», </w:t>
      </w:r>
      <w:r w:rsidRPr="000A1216">
        <w:rPr>
          <w:rFonts w:ascii="Times New Roman" w:eastAsia="Calibri" w:hAnsi="Times New Roman" w:cs="Times New Roman"/>
          <w:sz w:val="28"/>
          <w:szCs w:val="28"/>
        </w:rPr>
        <w:lastRenderedPageBreak/>
        <w:t>посвященный Дню памяти и скорби. Всего: 49 человек. Сотрудники музея совместно с библиотекой села провели для старшего поколения литературно-музыкальную композицию «Эх, путь – дорожка, фронтовая». В программе встречи: песни военных лет, фотовыставка, воспоминания детей войны. Присутствовали: 23 человека.</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Фрагмент фольклорного праздника Ивана Купала проведен для старшего поколения. </w:t>
      </w:r>
      <w:r w:rsidRPr="000A1216">
        <w:rPr>
          <w:rFonts w:ascii="Times New Roman" w:eastAsia="Calibri" w:hAnsi="Times New Roman" w:cs="Times New Roman"/>
          <w:bCs/>
          <w:sz w:val="28"/>
          <w:szCs w:val="28"/>
        </w:rPr>
        <w:t>В программе мероприятия: традиции и обряды праздника, конкурсы, игры.  Всего</w:t>
      </w:r>
      <w:r w:rsidRPr="000A1216">
        <w:rPr>
          <w:rFonts w:ascii="Times New Roman" w:eastAsia="Calibri" w:hAnsi="Times New Roman" w:cs="Times New Roman"/>
          <w:sz w:val="28"/>
          <w:szCs w:val="28"/>
        </w:rPr>
        <w:t xml:space="preserve">: 12 чел.                  </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Пожилые граждане посетили: выездную выставку «Мастерство добрых рук» - 13 человек,</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Times New Roman" w:hAnsi="Times New Roman" w:cs="Times New Roman"/>
          <w:sz w:val="28"/>
          <w:szCs w:val="28"/>
        </w:rPr>
        <w:t>выставку «Человек, как звезда рождается, чтоб светлее стала Вселенная!» - 45 человек,</w:t>
      </w:r>
    </w:p>
    <w:p w:rsidR="000A1216" w:rsidRPr="000A1216" w:rsidRDefault="000A1216" w:rsidP="000A1216">
      <w:pPr>
        <w:spacing w:after="0"/>
        <w:jc w:val="both"/>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 xml:space="preserve">выставку «Бережливые хранители жизненной силы» - 10 человек. </w:t>
      </w:r>
      <w:r w:rsidRPr="000A1216">
        <w:rPr>
          <w:rFonts w:ascii="Times New Roman" w:eastAsia="Calibri" w:hAnsi="Times New Roman" w:cs="Times New Roman"/>
          <w:sz w:val="28"/>
          <w:szCs w:val="28"/>
        </w:rPr>
        <w:t xml:space="preserve">Для посетителей </w:t>
      </w:r>
      <w:r w:rsidRPr="000A1216">
        <w:rPr>
          <w:rFonts w:ascii="Times New Roman" w:eastAsia="Times New Roman" w:hAnsi="Times New Roman" w:cs="Times New Roman"/>
          <w:bCs/>
          <w:sz w:val="28"/>
          <w:szCs w:val="28"/>
        </w:rPr>
        <w:t>филиала бюджетного обслуживания «Альянс» была проведена</w:t>
      </w:r>
      <w:r w:rsidRPr="000A1216">
        <w:rPr>
          <w:rFonts w:ascii="Times New Roman" w:eastAsia="Calibri" w:hAnsi="Times New Roman" w:cs="Times New Roman"/>
          <w:sz w:val="28"/>
          <w:szCs w:val="28"/>
        </w:rPr>
        <w:t xml:space="preserve"> лекция «Достойный сын своего Отечества!»</w:t>
      </w:r>
      <w:r w:rsidRPr="000A1216">
        <w:rPr>
          <w:rFonts w:ascii="Times New Roman" w:eastAsia="Times New Roman" w:hAnsi="Times New Roman" w:cs="Times New Roman"/>
          <w:bCs/>
          <w:sz w:val="28"/>
          <w:szCs w:val="28"/>
        </w:rPr>
        <w:t xml:space="preserve"> Посетители познакомились с жизнью мецената, исследователя Сибири и Северного ледовитого океана А.М. Сибиряковым. </w:t>
      </w:r>
      <w:r w:rsidRPr="000A1216">
        <w:rPr>
          <w:rFonts w:ascii="Times New Roman" w:eastAsia="Calibri" w:hAnsi="Times New Roman" w:cs="Times New Roman"/>
          <w:sz w:val="28"/>
          <w:szCs w:val="28"/>
        </w:rPr>
        <w:t xml:space="preserve">Присутствовали: </w:t>
      </w:r>
      <w:proofErr w:type="gramStart"/>
      <w:r w:rsidRPr="000A1216">
        <w:rPr>
          <w:rFonts w:ascii="Times New Roman" w:eastAsia="Calibri" w:hAnsi="Times New Roman" w:cs="Times New Roman"/>
          <w:sz w:val="28"/>
          <w:szCs w:val="28"/>
        </w:rPr>
        <w:t>пожилые</w:t>
      </w:r>
      <w:proofErr w:type="gramEnd"/>
      <w:r w:rsidRPr="000A1216">
        <w:rPr>
          <w:rFonts w:ascii="Times New Roman" w:eastAsia="Calibri" w:hAnsi="Times New Roman" w:cs="Times New Roman"/>
          <w:sz w:val="28"/>
          <w:szCs w:val="28"/>
        </w:rPr>
        <w:t xml:space="preserve"> – 10 человек. </w:t>
      </w:r>
      <w:r w:rsidRPr="000A1216">
        <w:rPr>
          <w:rFonts w:ascii="Times New Roman" w:eastAsia="Times New Roman" w:hAnsi="Times New Roman" w:cs="Times New Roman"/>
          <w:sz w:val="28"/>
          <w:szCs w:val="28"/>
        </w:rPr>
        <w:t>Пожилые граждане посетили выставку «Комсомол – счастливая пора человека…», посвященную 100-летию со дня образования ВЛКСМ.</w:t>
      </w:r>
      <w:r w:rsidRPr="000A1216">
        <w:rPr>
          <w:rFonts w:ascii="Times New Roman" w:eastAsia="Times New Roman" w:hAnsi="Times New Roman" w:cs="Times New Roman"/>
          <w:bCs/>
          <w:sz w:val="28"/>
          <w:szCs w:val="28"/>
        </w:rPr>
        <w:t xml:space="preserve"> Посетило - </w:t>
      </w:r>
      <w:r w:rsidRPr="000A1216">
        <w:rPr>
          <w:rFonts w:ascii="Times New Roman" w:eastAsia="Calibri" w:hAnsi="Times New Roman" w:cs="Times New Roman"/>
          <w:sz w:val="28"/>
          <w:szCs w:val="28"/>
        </w:rPr>
        <w:t>38 человек. Музейная гостиная «Комсомол – юность многих поколений»</w:t>
      </w:r>
      <w:r w:rsidRPr="000A1216">
        <w:rPr>
          <w:rFonts w:ascii="Times New Roman" w:eastAsia="Times New Roman" w:hAnsi="Times New Roman" w:cs="Times New Roman"/>
          <w:bCs/>
          <w:sz w:val="28"/>
          <w:szCs w:val="28"/>
        </w:rPr>
        <w:t xml:space="preserve"> посвящена 100-летию со дня образования ВЛКСМ. Посетило – 38 человек. </w:t>
      </w:r>
      <w:r w:rsidRPr="000A1216">
        <w:rPr>
          <w:rFonts w:ascii="Times New Roman" w:eastAsia="Times New Roman" w:hAnsi="Times New Roman" w:cs="Times New Roman"/>
          <w:sz w:val="28"/>
          <w:szCs w:val="28"/>
        </w:rPr>
        <w:t>На выездной выставке «Ляпинский хлеб» присутствовало – 8 чел.</w:t>
      </w:r>
      <w:r w:rsidRPr="000A1216">
        <w:rPr>
          <w:rFonts w:ascii="Times New Roman" w:eastAsia="Calibri" w:hAnsi="Times New Roman" w:cs="Times New Roman"/>
          <w:sz w:val="28"/>
          <w:szCs w:val="28"/>
        </w:rPr>
        <w:t xml:space="preserve">                                                     </w:t>
      </w:r>
      <w:r w:rsidRPr="000A1216">
        <w:rPr>
          <w:rFonts w:ascii="Times New Roman" w:eastAsia="Calibri" w:hAnsi="Times New Roman" w:cs="Times New Roman"/>
          <w:b/>
          <w:i/>
          <w:sz w:val="28"/>
          <w:szCs w:val="28"/>
        </w:rPr>
        <w:t xml:space="preserve">                 </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       </w:t>
      </w:r>
      <w:proofErr w:type="gramStart"/>
      <w:r w:rsidRPr="000A1216">
        <w:rPr>
          <w:rFonts w:ascii="Times New Roman" w:eastAsia="Calibri" w:hAnsi="Times New Roman" w:cs="Times New Roman"/>
          <w:sz w:val="28"/>
          <w:szCs w:val="28"/>
        </w:rPr>
        <w:t>Для приобщения детей  и молодёжи к культурному наследию, праздникам, традициям, народно-прикладному искусству, устному народному творчеству, народным играм; знакомства с историей родного края, селом, его историей, гербом, традициями, выдающимися селянами прошлого и настоящего времени, достопримечательностями проводятся:  беседы, лекции, уроки, музейные праздники, стационарные экспозиции, передвижные выставки.</w:t>
      </w:r>
      <w:proofErr w:type="gramEnd"/>
      <w:r w:rsidRPr="000A1216">
        <w:rPr>
          <w:rFonts w:ascii="Times New Roman" w:eastAsia="Calibri" w:hAnsi="Times New Roman" w:cs="Times New Roman"/>
          <w:sz w:val="28"/>
          <w:szCs w:val="28"/>
        </w:rPr>
        <w:t xml:space="preserve">  Мероприятия музея по работе с детьми и молодёжью согласовываются с руководителями: МБОУ Саранпаульская средняя общеобразовательная школа, МБУ </w:t>
      </w:r>
      <w:proofErr w:type="gramStart"/>
      <w:r w:rsidRPr="000A1216">
        <w:rPr>
          <w:rFonts w:ascii="Times New Roman" w:eastAsia="Calibri" w:hAnsi="Times New Roman" w:cs="Times New Roman"/>
          <w:sz w:val="28"/>
          <w:szCs w:val="28"/>
        </w:rPr>
        <w:t>ДО</w:t>
      </w:r>
      <w:proofErr w:type="gramEnd"/>
      <w:r w:rsidRPr="000A1216">
        <w:rPr>
          <w:rFonts w:ascii="Times New Roman" w:eastAsia="Calibri" w:hAnsi="Times New Roman" w:cs="Times New Roman"/>
          <w:sz w:val="28"/>
          <w:szCs w:val="28"/>
        </w:rPr>
        <w:t xml:space="preserve"> «</w:t>
      </w:r>
      <w:proofErr w:type="gramStart"/>
      <w:r w:rsidRPr="000A1216">
        <w:rPr>
          <w:rFonts w:ascii="Times New Roman" w:eastAsia="Calibri" w:hAnsi="Times New Roman" w:cs="Times New Roman"/>
          <w:sz w:val="28"/>
          <w:szCs w:val="28"/>
        </w:rPr>
        <w:t>Центр</w:t>
      </w:r>
      <w:proofErr w:type="gramEnd"/>
      <w:r w:rsidRPr="000A1216">
        <w:rPr>
          <w:rFonts w:ascii="Times New Roman" w:eastAsia="Calibri" w:hAnsi="Times New Roman" w:cs="Times New Roman"/>
          <w:sz w:val="28"/>
          <w:szCs w:val="28"/>
        </w:rPr>
        <w:t xml:space="preserve"> «Поиск»,  МОУ ДОД Саранпаульская национальная детская школа искусств, МБУ «Саранпаульский дом культуры», МКДОУ Детский сад общеразвивающего вида с приоритетным осуществлением деятельности по художественно-эстетическому направлению развития детей «Оленёнок»</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color w:val="000000"/>
          <w:sz w:val="28"/>
          <w:szCs w:val="28"/>
        </w:rPr>
        <w:t xml:space="preserve">Детское объединение «Исторический клуб» – добровольное объединение, созданное на основе общих интересов детей и  подростков, действующее на базе Муниципального казенного учреждения «Саранпаульский </w:t>
      </w:r>
      <w:r w:rsidRPr="000A1216">
        <w:rPr>
          <w:rFonts w:ascii="Times New Roman" w:eastAsia="Calibri" w:hAnsi="Times New Roman" w:cs="Times New Roman"/>
          <w:color w:val="000000"/>
          <w:sz w:val="28"/>
          <w:szCs w:val="28"/>
        </w:rPr>
        <w:lastRenderedPageBreak/>
        <w:t xml:space="preserve">краеведческий музей», начало свою работу  с </w:t>
      </w:r>
      <w:r w:rsidRPr="000A1216">
        <w:rPr>
          <w:rFonts w:ascii="Times New Roman" w:eastAsia="Calibri" w:hAnsi="Times New Roman" w:cs="Times New Roman"/>
          <w:sz w:val="28"/>
          <w:szCs w:val="28"/>
        </w:rPr>
        <w:t xml:space="preserve">12 марта 2012 года. Объединение было создано  с  целью воспитания у учащихся активной жизненной позиции, подлинного патриотизма, бережного отношения к традициям и истории родного края и страны; </w:t>
      </w:r>
      <w:r w:rsidRPr="000A1216">
        <w:rPr>
          <w:rFonts w:ascii="Times New Roman" w:eastAsia="Calibri" w:hAnsi="Times New Roman" w:cs="Times New Roman"/>
          <w:color w:val="000000"/>
          <w:sz w:val="28"/>
          <w:szCs w:val="28"/>
        </w:rPr>
        <w:t xml:space="preserve">формирования гражданина-патриота с высокой культурой, способного к разносторонней творческой, общественно-полезной работе; </w:t>
      </w:r>
      <w:r w:rsidRPr="000A1216">
        <w:rPr>
          <w:rFonts w:ascii="Times New Roman" w:eastAsia="Calibri" w:hAnsi="Times New Roman" w:cs="Times New Roman"/>
          <w:sz w:val="28"/>
          <w:szCs w:val="28"/>
        </w:rPr>
        <w:t xml:space="preserve">приобщения учащихся к историческому и духовному наследию Саранпаульской территории. Деятельность детского объединения регламентируется программой, положением, планом мероприятий. Участниками детского объединения «Исторический клуб» являются школьники, в возрасте от 11 лет до 17 лет. Участников детского объединения – 8 человек. Из них: 2 человека – 11 лет, 2 человека – 12 лет, и по одному – 13, 14, 15, 17 лет. Руководитель детского объединения «Исторический клуб» - методист краеведческого  музея  Л.П. Стаканова.                                                                                                                                                                                                                                                                         </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За отчетный период состоялось  14 заседаний объединения, на которых обсуждались планы,  общие и личные  проекты; осуществлялась работа с архивными источниками из фондов музея, атрибуцировались фотоматериалы по результатам исследовательской деятельности, расшифровывались  диктофонные записи; проводились консультации по исследовательским работам. </w:t>
      </w:r>
    </w:p>
    <w:p w:rsidR="000A1216" w:rsidRPr="000A1216" w:rsidRDefault="000A1216" w:rsidP="000A1216">
      <w:pPr>
        <w:spacing w:after="0"/>
        <w:jc w:val="both"/>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В течение отчётного периода  проведены следующие мероприятия:</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Times New Roman" w:hAnsi="Times New Roman" w:cs="Times New Roman"/>
          <w:sz w:val="28"/>
          <w:szCs w:val="28"/>
        </w:rPr>
        <w:t>-  в режиме индивидуальных посещений  участники Клуба  работают над личными проектами:</w:t>
      </w:r>
      <w:r w:rsidRPr="000A1216">
        <w:rPr>
          <w:rFonts w:ascii="Times New Roman" w:eastAsia="Calibri" w:hAnsi="Times New Roman" w:cs="Times New Roman"/>
          <w:sz w:val="28"/>
          <w:szCs w:val="28"/>
        </w:rPr>
        <w:t xml:space="preserve"> опрос жителей,  сбор информации,  фотоматериалов, изучение архивных документов музея и различных организаций;</w:t>
      </w:r>
    </w:p>
    <w:p w:rsidR="000A1216" w:rsidRPr="000A1216" w:rsidRDefault="000A1216" w:rsidP="000A1216">
      <w:pPr>
        <w:spacing w:after="0"/>
        <w:jc w:val="both"/>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  07 января участники Клуба  провели  традиционную встречу «Посвящение в Историки» для новых членов Клуба;</w:t>
      </w:r>
    </w:p>
    <w:p w:rsidR="000A1216" w:rsidRPr="000A1216" w:rsidRDefault="000A1216" w:rsidP="000A1216">
      <w:pPr>
        <w:spacing w:after="0"/>
        <w:jc w:val="both"/>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- 19  января в музее  состоялась интеллектуальная игра «Что? Где? Когда?», в которой участники клуба явились главными помощниками;</w:t>
      </w:r>
    </w:p>
    <w:p w:rsidR="000A1216" w:rsidRPr="000A1216" w:rsidRDefault="000A1216" w:rsidP="000A1216">
      <w:pPr>
        <w:spacing w:after="0"/>
        <w:jc w:val="both"/>
        <w:rPr>
          <w:rFonts w:ascii="Times New Roman" w:eastAsia="Arial Unicode MS" w:hAnsi="Times New Roman" w:cs="Times New Roman"/>
          <w:sz w:val="28"/>
          <w:szCs w:val="28"/>
          <w:bdr w:val="none" w:sz="0" w:space="0" w:color="auto" w:frame="1"/>
        </w:rPr>
      </w:pPr>
      <w:r w:rsidRPr="000A1216">
        <w:rPr>
          <w:rFonts w:ascii="Times New Roman" w:eastAsia="Times New Roman" w:hAnsi="Times New Roman" w:cs="Times New Roman"/>
          <w:sz w:val="28"/>
          <w:szCs w:val="28"/>
        </w:rPr>
        <w:t>- два участника  Клуба получили дипломы за заочное участие в</w:t>
      </w:r>
      <w:r w:rsidRPr="000A1216">
        <w:rPr>
          <w:rFonts w:ascii="Times New Roman" w:eastAsia="Arial Unicode MS" w:hAnsi="Times New Roman" w:cs="Times New Roman"/>
          <w:sz w:val="28"/>
          <w:szCs w:val="28"/>
          <w:bdr w:val="none" w:sz="0" w:space="0" w:color="auto" w:frame="1"/>
        </w:rPr>
        <w:t xml:space="preserve"> VII</w:t>
      </w:r>
      <w:r w:rsidRPr="000A1216">
        <w:rPr>
          <w:rFonts w:ascii="Times New Roman" w:eastAsia="Arial Unicode MS" w:hAnsi="Times New Roman" w:cs="Times New Roman"/>
          <w:sz w:val="28"/>
          <w:szCs w:val="28"/>
          <w:bdr w:val="none" w:sz="0" w:space="0" w:color="auto" w:frame="1"/>
          <w:lang w:val="en-US"/>
        </w:rPr>
        <w:t>I</w:t>
      </w:r>
      <w:r w:rsidRPr="000A1216">
        <w:rPr>
          <w:rFonts w:ascii="Times New Roman" w:eastAsia="Arial Unicode MS" w:hAnsi="Times New Roman" w:cs="Times New Roman"/>
          <w:sz w:val="28"/>
          <w:szCs w:val="28"/>
          <w:bdr w:val="none" w:sz="0" w:space="0" w:color="auto" w:frame="1"/>
        </w:rPr>
        <w:t xml:space="preserve"> Березовской районной детской краеведческой конференции «От краеведения к краелюбию» с  научно- исследовательскими работами.</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Times New Roman" w:hAnsi="Times New Roman" w:cs="Times New Roman"/>
          <w:sz w:val="28"/>
          <w:szCs w:val="28"/>
        </w:rPr>
        <w:t xml:space="preserve">- 02 марта участники Клуба выступили на </w:t>
      </w:r>
      <w:r w:rsidRPr="000A1216">
        <w:rPr>
          <w:rFonts w:ascii="Times New Roman" w:eastAsia="Calibri" w:hAnsi="Times New Roman" w:cs="Times New Roman"/>
          <w:sz w:val="28"/>
          <w:szCs w:val="28"/>
          <w:u w:color="000000"/>
          <w:bdr w:val="nil"/>
          <w:lang w:val="en-US"/>
        </w:rPr>
        <w:t>I</w:t>
      </w:r>
      <w:r w:rsidRPr="000A1216">
        <w:rPr>
          <w:rFonts w:ascii="Times New Roman" w:eastAsia="Calibri" w:hAnsi="Times New Roman" w:cs="Times New Roman"/>
          <w:sz w:val="28"/>
          <w:szCs w:val="28"/>
          <w:u w:color="000000"/>
          <w:bdr w:val="nil"/>
        </w:rPr>
        <w:t>V межшкольной научно - практической конференции  «На горных ветрах времени…» в с</w:t>
      </w:r>
      <w:proofErr w:type="gramStart"/>
      <w:r w:rsidRPr="000A1216">
        <w:rPr>
          <w:rFonts w:ascii="Times New Roman" w:eastAsia="Calibri" w:hAnsi="Times New Roman" w:cs="Times New Roman"/>
          <w:sz w:val="28"/>
          <w:szCs w:val="28"/>
          <w:u w:color="000000"/>
          <w:bdr w:val="nil"/>
        </w:rPr>
        <w:t>.Л</w:t>
      </w:r>
      <w:proofErr w:type="gramEnd"/>
      <w:r w:rsidRPr="000A1216">
        <w:rPr>
          <w:rFonts w:ascii="Times New Roman" w:eastAsia="Calibri" w:hAnsi="Times New Roman" w:cs="Times New Roman"/>
          <w:sz w:val="28"/>
          <w:szCs w:val="28"/>
          <w:u w:color="000000"/>
          <w:bdr w:val="nil"/>
        </w:rPr>
        <w:t xml:space="preserve">омбовож  с докладами и презентациями: </w:t>
      </w:r>
    </w:p>
    <w:p w:rsidR="000A1216" w:rsidRPr="000A1216" w:rsidRDefault="000A1216" w:rsidP="000A1216">
      <w:pPr>
        <w:spacing w:after="0"/>
        <w:jc w:val="both"/>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 xml:space="preserve">- 06 марта на педагогическом совете МБОУ «Саранпаульская СОШ» на встрече с депутатом Государственной Думы РФ Татьяной Степановной Гоголевой участниками Клуба были представлены  статистические данные  по проекту «Лыжнёй Андрея», собранные ими же в 2017 году; </w:t>
      </w:r>
    </w:p>
    <w:p w:rsidR="000A1216" w:rsidRPr="000A1216" w:rsidRDefault="000A1216" w:rsidP="000A1216">
      <w:pPr>
        <w:spacing w:after="0"/>
        <w:jc w:val="both"/>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lastRenderedPageBreak/>
        <w:t xml:space="preserve">- 15 марта участники Клуба приняли участие в международном проекте «Живой язык» по созданию рисованных историй на родном языке, который проходил в доме культуры; </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Times New Roman" w:hAnsi="Times New Roman" w:cs="Times New Roman"/>
          <w:sz w:val="28"/>
          <w:szCs w:val="28"/>
        </w:rPr>
        <w:t xml:space="preserve">- 16 марта  участники Клуба активно помогали в музейном мероприятии: «Презентация </w:t>
      </w:r>
      <w:r w:rsidRPr="000A1216">
        <w:rPr>
          <w:rFonts w:ascii="Times New Roman" w:eastAsia="Calibri" w:hAnsi="Times New Roman" w:cs="Times New Roman"/>
          <w:sz w:val="28"/>
          <w:szCs w:val="28"/>
        </w:rPr>
        <w:t>книги «Сердечная душа саранпаульского детства»;</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подготовка и участие в музейной гостиной «Белые ночи Пауля»: интересные факты из жизни города</w:t>
      </w:r>
      <w:proofErr w:type="gramStart"/>
      <w:r w:rsidRPr="000A1216">
        <w:rPr>
          <w:rFonts w:ascii="Times New Roman" w:eastAsia="Calibri" w:hAnsi="Times New Roman" w:cs="Times New Roman"/>
          <w:sz w:val="28"/>
          <w:szCs w:val="28"/>
        </w:rPr>
        <w:t xml:space="preserve">  С</w:t>
      </w:r>
      <w:proofErr w:type="gramEnd"/>
      <w:r w:rsidRPr="000A1216">
        <w:rPr>
          <w:rFonts w:ascii="Times New Roman" w:eastAsia="Calibri" w:hAnsi="Times New Roman" w:cs="Times New Roman"/>
          <w:sz w:val="28"/>
          <w:szCs w:val="28"/>
        </w:rPr>
        <w:t>анкт – Петербурга; историческая викторина «Я знаю Питер!»;</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Times New Roman" w:hAnsi="Times New Roman" w:cs="Times New Roman"/>
          <w:sz w:val="28"/>
          <w:szCs w:val="28"/>
        </w:rPr>
        <w:t xml:space="preserve">- 4 мая ребята Клуба приняли активное участие в </w:t>
      </w:r>
      <w:r w:rsidRPr="000A1216">
        <w:rPr>
          <w:rFonts w:ascii="Times New Roman" w:eastAsia="Calibri" w:hAnsi="Times New Roman" w:cs="Times New Roman"/>
          <w:sz w:val="28"/>
          <w:szCs w:val="28"/>
        </w:rPr>
        <w:t xml:space="preserve">Интеллектуальной  игре «Что? Где? Когда?» (весенняя игра); </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- 18 мая участники Исторического Клуба приняли активное участие в подготовке и проведении международной акции «Ночь в музее» в качестве  руководителей и помощников на площадках музея.</w:t>
      </w:r>
    </w:p>
    <w:p w:rsidR="000A1216" w:rsidRPr="000A1216" w:rsidRDefault="000A1216" w:rsidP="000A1216">
      <w:pPr>
        <w:spacing w:after="0"/>
        <w:jc w:val="both"/>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 участники Исторического Клуба провели интеллектуальный чемпионат «Что? Где? Когда?» (летний сезон);</w:t>
      </w:r>
    </w:p>
    <w:p w:rsidR="000A1216" w:rsidRPr="000A1216" w:rsidRDefault="000A1216" w:rsidP="000A1216">
      <w:pPr>
        <w:spacing w:after="0"/>
        <w:jc w:val="both"/>
        <w:rPr>
          <w:rFonts w:ascii="Times New Roman" w:eastAsia="Times New Roman" w:hAnsi="Times New Roman" w:cs="Times New Roman"/>
          <w:sz w:val="28"/>
          <w:szCs w:val="28"/>
        </w:rPr>
      </w:pPr>
      <w:r w:rsidRPr="000A1216">
        <w:rPr>
          <w:rFonts w:ascii="Times New Roman" w:eastAsia="Times New Roman" w:hAnsi="Times New Roman" w:cs="Times New Roman"/>
          <w:b/>
          <w:sz w:val="28"/>
          <w:szCs w:val="28"/>
        </w:rPr>
        <w:t xml:space="preserve">- </w:t>
      </w:r>
      <w:r w:rsidRPr="000A1216">
        <w:rPr>
          <w:rFonts w:ascii="Times New Roman" w:eastAsia="Times New Roman" w:hAnsi="Times New Roman" w:cs="Times New Roman"/>
          <w:sz w:val="28"/>
          <w:szCs w:val="28"/>
        </w:rPr>
        <w:t xml:space="preserve">01 сентября на торжественной линейке, посвященной Дню знаний,  были вручены благодарственные письма от главы сельского поселения Саранпауль и директора МБОУ Саранпаульская СОШ  «За  достойный пример, уважительное отношение к истории российского государства, оказанную помощь при косметическом ремонте памятника погибшим красноармейцам».  </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- 07 и 10  октября ребята провели акцию «Сохраняем историю»: в старом полуразрушенном здании Полярно-Уральской экспедиции № 118 нашли различные документы, книги, вещи (туба, знамена, транспаранты), касающиеся деятельности геологической организации;</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- 29 октября  ребята приняли активное участие в музейной гостиной «Комсомол – юность многих поколений»: познакомили присутствующих с  историями исполняемых  комсомольских песен;</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началась подготовка к  выездной выставке «Ляпинский хлеб»;</w:t>
      </w:r>
    </w:p>
    <w:p w:rsidR="000A1216" w:rsidRPr="000A1216" w:rsidRDefault="000A1216" w:rsidP="000A1216">
      <w:pPr>
        <w:spacing w:after="0"/>
        <w:jc w:val="both"/>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 xml:space="preserve">-  07 ноября  участники Клуба  представили </w:t>
      </w:r>
      <w:r w:rsidRPr="000A1216">
        <w:rPr>
          <w:rFonts w:ascii="Times New Roman" w:eastAsia="Calibri" w:hAnsi="Times New Roman" w:cs="Times New Roman"/>
          <w:sz w:val="28"/>
          <w:szCs w:val="28"/>
        </w:rPr>
        <w:t xml:space="preserve">сотрудникам администрации поселения во главе с Павлом Владимировичем Артеевым, коллективу детского сада «Олененок» и в средней школе выездную выставку «Ляпинский хлеб» (посвященную событиям 1918 года)  в виде театра живых скульптур; </w:t>
      </w:r>
      <w:r w:rsidRPr="000A1216">
        <w:rPr>
          <w:rFonts w:ascii="Times New Roman" w:eastAsia="Times New Roman" w:hAnsi="Times New Roman" w:cs="Times New Roman"/>
          <w:sz w:val="28"/>
          <w:szCs w:val="28"/>
        </w:rPr>
        <w:t xml:space="preserve"> </w:t>
      </w:r>
    </w:p>
    <w:p w:rsidR="000A1216" w:rsidRPr="000A1216" w:rsidRDefault="000A1216" w:rsidP="000A1216">
      <w:pPr>
        <w:tabs>
          <w:tab w:val="left" w:pos="1883"/>
        </w:tabs>
        <w:spacing w:after="0"/>
        <w:jc w:val="both"/>
        <w:rPr>
          <w:rFonts w:ascii="Times New Roman" w:eastAsia="Calibri" w:hAnsi="Times New Roman" w:cs="Times New Roman"/>
          <w:bCs/>
          <w:sz w:val="28"/>
          <w:szCs w:val="28"/>
        </w:rPr>
      </w:pPr>
      <w:r w:rsidRPr="000A1216">
        <w:rPr>
          <w:rFonts w:ascii="Times New Roman" w:eastAsia="Times New Roman" w:hAnsi="Times New Roman" w:cs="Times New Roman"/>
          <w:sz w:val="28"/>
          <w:szCs w:val="28"/>
        </w:rPr>
        <w:t>- 21 ноября участники Клуба приняли участие в отчетном мероприятии</w:t>
      </w:r>
      <w:r w:rsidRPr="000A1216">
        <w:rPr>
          <w:rFonts w:ascii="Calibri" w:eastAsia="Calibri" w:hAnsi="Calibri" w:cs="Times New Roman"/>
          <w:bCs/>
          <w:sz w:val="28"/>
          <w:szCs w:val="28"/>
        </w:rPr>
        <w:t xml:space="preserve"> </w:t>
      </w:r>
      <w:r w:rsidRPr="000A1216">
        <w:rPr>
          <w:rFonts w:ascii="Times New Roman" w:eastAsia="Calibri" w:hAnsi="Times New Roman" w:cs="Times New Roman"/>
          <w:bCs/>
          <w:sz w:val="28"/>
          <w:szCs w:val="28"/>
        </w:rPr>
        <w:t>БУ ХМАО-Югры Березовский районный комплексный центр социального обслуживания населения филиал с. Саранпауль</w:t>
      </w:r>
      <w:r w:rsidRPr="000A1216">
        <w:rPr>
          <w:rFonts w:ascii="Times New Roman" w:eastAsia="Times New Roman" w:hAnsi="Times New Roman" w:cs="Times New Roman"/>
          <w:sz w:val="28"/>
          <w:szCs w:val="28"/>
        </w:rPr>
        <w:t xml:space="preserve"> по проекту «Древо жизни»;</w:t>
      </w:r>
    </w:p>
    <w:p w:rsidR="000A1216" w:rsidRPr="000A1216" w:rsidRDefault="000A1216" w:rsidP="000A1216">
      <w:pPr>
        <w:shd w:val="clear" w:color="auto" w:fill="FFFFFF"/>
        <w:spacing w:after="0"/>
        <w:jc w:val="both"/>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- 04, 18 ноября  ребята расчищали от снега территорию у памятника красноармейцам, погибшим в годы гражданской войны;</w:t>
      </w:r>
    </w:p>
    <w:p w:rsidR="000A1216" w:rsidRPr="000A1216" w:rsidRDefault="000A1216" w:rsidP="000A1216">
      <w:pPr>
        <w:shd w:val="clear" w:color="auto" w:fill="FFFFFF"/>
        <w:spacing w:after="0"/>
        <w:jc w:val="both"/>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lastRenderedPageBreak/>
        <w:t>- участники Клуба начали  подготовку  к отчетному собранию Исторического Клуба: форма проведения, сценарий проведения, содержание собрания;</w:t>
      </w:r>
    </w:p>
    <w:p w:rsidR="000A1216" w:rsidRPr="000A1216" w:rsidRDefault="000A1216" w:rsidP="000A1216">
      <w:pPr>
        <w:shd w:val="clear" w:color="auto" w:fill="FFFFFF"/>
        <w:spacing w:after="0"/>
        <w:jc w:val="both"/>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 xml:space="preserve">- продолжается подготовка к отчетному собранию: записаны интервью с членами Клуба; </w:t>
      </w:r>
      <w:proofErr w:type="gramStart"/>
      <w:r w:rsidRPr="000A1216">
        <w:rPr>
          <w:rFonts w:ascii="Times New Roman" w:eastAsia="Times New Roman" w:hAnsi="Times New Roman" w:cs="Times New Roman"/>
          <w:sz w:val="28"/>
          <w:szCs w:val="28"/>
        </w:rPr>
        <w:t>подготовлен</w:t>
      </w:r>
      <w:proofErr w:type="gramEnd"/>
      <w:r w:rsidRPr="000A1216">
        <w:rPr>
          <w:rFonts w:ascii="Times New Roman" w:eastAsia="Times New Roman" w:hAnsi="Times New Roman" w:cs="Times New Roman"/>
          <w:sz w:val="28"/>
          <w:szCs w:val="28"/>
        </w:rPr>
        <w:t xml:space="preserve"> фоторяд для фильма; собранная информация обрабатывается в программе «Киностудия </w:t>
      </w:r>
      <w:r w:rsidRPr="000A1216">
        <w:rPr>
          <w:rFonts w:ascii="Times New Roman" w:eastAsia="Times New Roman" w:hAnsi="Times New Roman" w:cs="Times New Roman"/>
          <w:sz w:val="28"/>
          <w:szCs w:val="28"/>
          <w:lang w:val="en-US"/>
        </w:rPr>
        <w:t>Windows</w:t>
      </w:r>
      <w:r w:rsidRPr="000A1216">
        <w:rPr>
          <w:rFonts w:ascii="Times New Roman" w:eastAsia="Times New Roman" w:hAnsi="Times New Roman" w:cs="Times New Roman"/>
          <w:sz w:val="28"/>
          <w:szCs w:val="28"/>
        </w:rPr>
        <w:t xml:space="preserve"> </w:t>
      </w:r>
      <w:r w:rsidRPr="000A1216">
        <w:rPr>
          <w:rFonts w:ascii="Times New Roman" w:eastAsia="Times New Roman" w:hAnsi="Times New Roman" w:cs="Times New Roman"/>
          <w:sz w:val="28"/>
          <w:szCs w:val="28"/>
          <w:lang w:val="en-US"/>
        </w:rPr>
        <w:t>live</w:t>
      </w:r>
      <w:r w:rsidRPr="000A1216">
        <w:rPr>
          <w:rFonts w:ascii="Times New Roman" w:eastAsia="Times New Roman" w:hAnsi="Times New Roman" w:cs="Times New Roman"/>
          <w:sz w:val="28"/>
          <w:szCs w:val="28"/>
        </w:rPr>
        <w:t>»; составление исторических кроссвордов для разгадывания родителями;</w:t>
      </w:r>
    </w:p>
    <w:p w:rsidR="000A1216" w:rsidRPr="000A1216" w:rsidRDefault="000A1216" w:rsidP="000A1216">
      <w:pPr>
        <w:spacing w:after="0"/>
        <w:ind w:firstLine="360"/>
        <w:jc w:val="both"/>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Вся деятельность Саранпаульского краеведческого музея направлена на сохранение и   популяризацию культурного наследия Саранпаульской территории.</w:t>
      </w:r>
    </w:p>
    <w:p w:rsidR="000A1216" w:rsidRPr="000A1216" w:rsidRDefault="000A1216" w:rsidP="000A1216">
      <w:pPr>
        <w:spacing w:after="0"/>
        <w:jc w:val="both"/>
        <w:rPr>
          <w:rFonts w:ascii="Times New Roman" w:eastAsia="Calibri" w:hAnsi="Times New Roman" w:cs="Times New Roman"/>
          <w:bCs/>
          <w:sz w:val="28"/>
          <w:szCs w:val="28"/>
        </w:rPr>
      </w:pPr>
    </w:p>
    <w:p w:rsidR="000A1216" w:rsidRPr="000A1216" w:rsidRDefault="000A1216" w:rsidP="000A1216">
      <w:pPr>
        <w:tabs>
          <w:tab w:val="left" w:pos="426"/>
        </w:tabs>
        <w:spacing w:after="0"/>
        <w:jc w:val="both"/>
        <w:rPr>
          <w:rFonts w:ascii="Times New Roman" w:eastAsia="Calibri" w:hAnsi="Times New Roman" w:cs="Times New Roman"/>
          <w:sz w:val="28"/>
          <w:szCs w:val="28"/>
        </w:rPr>
      </w:pPr>
      <w:r w:rsidRPr="000A1216">
        <w:rPr>
          <w:rFonts w:ascii="Times New Roman" w:eastAsia="Times New Roman" w:hAnsi="Times New Roman" w:cs="Times New Roman"/>
          <w:sz w:val="28"/>
          <w:szCs w:val="28"/>
        </w:rPr>
        <w:t xml:space="preserve">       </w:t>
      </w:r>
    </w:p>
    <w:p w:rsidR="000A1216" w:rsidRPr="000A1216" w:rsidRDefault="000A1216" w:rsidP="000A1216">
      <w:pPr>
        <w:jc w:val="both"/>
        <w:rPr>
          <w:rFonts w:ascii="Times New Roman" w:eastAsia="Calibri" w:hAnsi="Times New Roman" w:cs="Times New Roman"/>
          <w:sz w:val="28"/>
          <w:szCs w:val="28"/>
        </w:rPr>
      </w:pPr>
    </w:p>
    <w:p w:rsidR="000A1216" w:rsidRPr="000A1216" w:rsidRDefault="000A1216" w:rsidP="000A1216">
      <w:pPr>
        <w:spacing w:after="0"/>
        <w:jc w:val="both"/>
        <w:rPr>
          <w:rFonts w:ascii="Times New Roman" w:eastAsia="Times New Roman" w:hAnsi="Times New Roman" w:cs="Times New Roman"/>
          <w:b/>
          <w:sz w:val="28"/>
          <w:szCs w:val="28"/>
          <w:lang w:eastAsia="ru-RU"/>
        </w:rPr>
      </w:pPr>
    </w:p>
    <w:p w:rsidR="000A1216" w:rsidRPr="000A1216" w:rsidRDefault="000A1216" w:rsidP="000A1216">
      <w:pPr>
        <w:widowControl w:val="0"/>
        <w:autoSpaceDE w:val="0"/>
        <w:autoSpaceDN w:val="0"/>
        <w:adjustRightInd w:val="0"/>
        <w:spacing w:after="0" w:line="240" w:lineRule="auto"/>
        <w:ind w:left="43" w:right="17"/>
        <w:jc w:val="both"/>
        <w:rPr>
          <w:rFonts w:ascii="Times New Roman" w:eastAsia="Times New Roman" w:hAnsi="Times New Roman" w:cs="Times New Roman"/>
          <w:sz w:val="24"/>
          <w:szCs w:val="24"/>
        </w:rPr>
      </w:pPr>
    </w:p>
    <w:p w:rsidR="000A1216" w:rsidRPr="000A1216" w:rsidRDefault="000A1216" w:rsidP="000A1216">
      <w:pPr>
        <w:spacing w:after="0" w:line="240" w:lineRule="auto"/>
        <w:ind w:firstLine="426"/>
        <w:jc w:val="both"/>
        <w:rPr>
          <w:rFonts w:ascii="Times New Roman" w:eastAsia="Calibri" w:hAnsi="Times New Roman" w:cs="Times New Roman"/>
          <w:sz w:val="24"/>
          <w:szCs w:val="24"/>
        </w:rPr>
      </w:pPr>
    </w:p>
    <w:p w:rsidR="000A1216" w:rsidRPr="000A1216" w:rsidRDefault="000A1216" w:rsidP="000A1216">
      <w:pPr>
        <w:widowControl w:val="0"/>
        <w:autoSpaceDE w:val="0"/>
        <w:autoSpaceDN w:val="0"/>
        <w:adjustRightInd w:val="0"/>
        <w:spacing w:after="0" w:line="240" w:lineRule="auto"/>
        <w:ind w:left="394" w:right="17"/>
        <w:rPr>
          <w:rFonts w:ascii="Times New Roman" w:eastAsia="Times New Roman" w:hAnsi="Times New Roman" w:cs="Times New Roman"/>
          <w:b/>
          <w:sz w:val="24"/>
          <w:szCs w:val="24"/>
        </w:rPr>
      </w:pPr>
    </w:p>
    <w:p w:rsidR="000A1216" w:rsidRPr="000A1216" w:rsidRDefault="000A1216" w:rsidP="000A1216">
      <w:pPr>
        <w:spacing w:after="0" w:line="240" w:lineRule="auto"/>
        <w:jc w:val="both"/>
        <w:rPr>
          <w:rFonts w:ascii="Times New Roman" w:eastAsia="Calibri" w:hAnsi="Times New Roman" w:cs="Times New Roman"/>
          <w:bCs/>
          <w:sz w:val="24"/>
          <w:szCs w:val="24"/>
        </w:rPr>
      </w:pPr>
    </w:p>
    <w:p w:rsidR="000A1216" w:rsidRPr="000A1216" w:rsidRDefault="000A1216" w:rsidP="000A1216">
      <w:pPr>
        <w:tabs>
          <w:tab w:val="left" w:pos="426"/>
        </w:tabs>
        <w:spacing w:after="0"/>
        <w:jc w:val="both"/>
        <w:rPr>
          <w:rFonts w:ascii="Times New Roman" w:eastAsia="Times New Roman" w:hAnsi="Times New Roman" w:cs="Times New Roman"/>
          <w:sz w:val="24"/>
          <w:szCs w:val="24"/>
          <w:u w:val="single"/>
        </w:rPr>
      </w:pPr>
    </w:p>
    <w:p w:rsidR="000A1216" w:rsidRPr="000A1216" w:rsidRDefault="000A1216" w:rsidP="000A1216">
      <w:pPr>
        <w:spacing w:after="0"/>
        <w:jc w:val="center"/>
        <w:rPr>
          <w:rFonts w:ascii="Times New Roman" w:eastAsia="Calibri" w:hAnsi="Times New Roman" w:cs="Times New Roman"/>
          <w:b/>
          <w:sz w:val="28"/>
          <w:szCs w:val="28"/>
        </w:rPr>
      </w:pPr>
    </w:p>
    <w:p w:rsidR="000A1216" w:rsidRPr="000A1216" w:rsidRDefault="000A1216" w:rsidP="000A1216">
      <w:pPr>
        <w:spacing w:after="0" w:line="240" w:lineRule="auto"/>
        <w:rPr>
          <w:rFonts w:ascii="Times New Roman" w:eastAsia="Calibri" w:hAnsi="Times New Roman" w:cs="Times New Roman"/>
          <w:b/>
          <w:sz w:val="28"/>
          <w:szCs w:val="28"/>
        </w:rPr>
      </w:pPr>
      <w:r w:rsidRPr="000A1216">
        <w:rPr>
          <w:rFonts w:ascii="Times New Roman" w:eastAsia="Calibri" w:hAnsi="Times New Roman" w:cs="Times New Roman"/>
          <w:b/>
          <w:sz w:val="28"/>
          <w:szCs w:val="28"/>
        </w:rPr>
        <w:br w:type="page"/>
      </w:r>
    </w:p>
    <w:p w:rsidR="000A1216" w:rsidRPr="000A1216" w:rsidRDefault="000A1216" w:rsidP="000A1216">
      <w:pPr>
        <w:rPr>
          <w:rFonts w:ascii="Calibri" w:eastAsia="Calibri" w:hAnsi="Calibri" w:cs="Times New Roman"/>
          <w:color w:val="FF0000"/>
        </w:rPr>
      </w:pPr>
    </w:p>
    <w:p w:rsidR="000A1216" w:rsidRPr="000A1216" w:rsidRDefault="000A1216" w:rsidP="000A1216">
      <w:pPr>
        <w:spacing w:after="0"/>
        <w:jc w:val="center"/>
        <w:rPr>
          <w:rFonts w:ascii="Times New Roman" w:eastAsia="Calibri" w:hAnsi="Times New Roman" w:cs="Times New Roman"/>
          <w:b/>
          <w:sz w:val="28"/>
          <w:szCs w:val="28"/>
        </w:rPr>
      </w:pPr>
      <w:r w:rsidRPr="000A1216">
        <w:rPr>
          <w:rFonts w:ascii="Times New Roman" w:eastAsia="Calibri" w:hAnsi="Times New Roman" w:cs="Times New Roman"/>
          <w:b/>
          <w:sz w:val="28"/>
          <w:szCs w:val="28"/>
        </w:rPr>
        <w:t>Саранпаульская сельская библиотека является культурно – информационным центром села.</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   Библиотека заинтересована в том, чтобы каждый житель мог воспользоваться её услугами, своевременно получить необходимую информацию. Учитываем запросы и интересы читателей, посетителей. Стремимся привить детям любовь к книге, чтению, организуем и проводим различные  массовые мероприятия. Наша сельская библиотека также является местом проведения досуга и для взрослого населения.</w:t>
      </w:r>
    </w:p>
    <w:p w:rsidR="000A1216" w:rsidRPr="000A1216" w:rsidRDefault="000A1216" w:rsidP="000A1216">
      <w:pPr>
        <w:spacing w:after="0"/>
        <w:jc w:val="both"/>
        <w:rPr>
          <w:rFonts w:ascii="Times New Roman" w:eastAsia="Calibri" w:hAnsi="Times New Roman" w:cs="Times New Roman"/>
          <w:b/>
          <w:sz w:val="28"/>
          <w:szCs w:val="28"/>
        </w:rPr>
      </w:pPr>
      <w:r w:rsidRPr="000A1216">
        <w:rPr>
          <w:rFonts w:ascii="Times New Roman" w:eastAsia="Calibri" w:hAnsi="Times New Roman" w:cs="Times New Roman"/>
          <w:b/>
          <w:sz w:val="28"/>
          <w:szCs w:val="28"/>
        </w:rPr>
        <w:t>Задачи:</w:t>
      </w:r>
    </w:p>
    <w:p w:rsidR="000A1216" w:rsidRPr="000A1216" w:rsidRDefault="000A1216" w:rsidP="007F66FE">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Просветительская и информационная деятельность.</w:t>
      </w:r>
    </w:p>
    <w:p w:rsidR="000A1216" w:rsidRPr="000A1216" w:rsidRDefault="000A1216" w:rsidP="007F66FE">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Организация досуга для читателей библиотеки, а также для всех жителей села.</w:t>
      </w:r>
    </w:p>
    <w:p w:rsidR="000A1216" w:rsidRPr="000A1216" w:rsidRDefault="000A1216" w:rsidP="007F66FE">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Организация и проведение культурно – массовых мероприятий для детей и подростков по программе летнего отдыха детей.</w:t>
      </w:r>
    </w:p>
    <w:p w:rsidR="000A1216" w:rsidRPr="000A1216" w:rsidRDefault="000A1216" w:rsidP="007F66FE">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Проведение мероприятий по пропаганде детского чтения в дошкольных учреждениях.</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     Организация книговыдачи и проведение мероприятий в библиотечных пунктах села и д. Щекурья.</w:t>
      </w:r>
    </w:p>
    <w:p w:rsidR="000A1216" w:rsidRPr="000A1216" w:rsidRDefault="000A1216" w:rsidP="000A1216">
      <w:pPr>
        <w:spacing w:after="0"/>
        <w:jc w:val="both"/>
        <w:rPr>
          <w:rFonts w:ascii="Times New Roman" w:eastAsia="Calibri" w:hAnsi="Times New Roman" w:cs="Times New Roman"/>
          <w:sz w:val="28"/>
          <w:szCs w:val="28"/>
        </w:rPr>
      </w:pPr>
    </w:p>
    <w:p w:rsidR="000A1216" w:rsidRPr="000A1216" w:rsidRDefault="000A1216" w:rsidP="000A1216">
      <w:pPr>
        <w:spacing w:after="0"/>
        <w:jc w:val="center"/>
        <w:rPr>
          <w:rFonts w:ascii="Times New Roman" w:eastAsia="Calibri" w:hAnsi="Times New Roman" w:cs="Times New Roman"/>
          <w:b/>
          <w:sz w:val="28"/>
          <w:szCs w:val="28"/>
        </w:rPr>
      </w:pPr>
      <w:r w:rsidRPr="000A1216">
        <w:rPr>
          <w:rFonts w:ascii="Times New Roman" w:eastAsia="Calibri" w:hAnsi="Times New Roman" w:cs="Times New Roman"/>
          <w:b/>
          <w:sz w:val="28"/>
          <w:szCs w:val="28"/>
        </w:rPr>
        <w:t>События года</w:t>
      </w:r>
    </w:p>
    <w:p w:rsidR="000A1216" w:rsidRPr="000A1216" w:rsidRDefault="000A1216" w:rsidP="000A1216">
      <w:pPr>
        <w:spacing w:after="0"/>
        <w:jc w:val="center"/>
        <w:rPr>
          <w:rFonts w:ascii="Times New Roman" w:eastAsia="Calibri" w:hAnsi="Times New Roman" w:cs="Times New Roman"/>
          <w:b/>
          <w:sz w:val="28"/>
          <w:szCs w:val="28"/>
        </w:rPr>
      </w:pPr>
    </w:p>
    <w:p w:rsidR="000A1216" w:rsidRPr="000A1216" w:rsidRDefault="000A1216" w:rsidP="000A1216">
      <w:pPr>
        <w:spacing w:after="0"/>
        <w:ind w:firstLine="708"/>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2018 год для ельской библиотеки был юбилейным.  Саранпаульская  сельская библиотека ведет свою историю с 1938 года.  И нынче отметили 80 – летие со дня открытия первой избы – читальни в с.Саранпауль. В связи со знаменательной датой сотрудники библиотеки в течение года провели цикл мероприятий: экскурсии, библиоквесты. </w:t>
      </w:r>
    </w:p>
    <w:p w:rsidR="000A1216" w:rsidRPr="000A1216" w:rsidRDefault="000A1216" w:rsidP="000A1216">
      <w:pPr>
        <w:spacing w:after="0"/>
        <w:ind w:firstLine="708"/>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25 мая состоялось праздничное мероприятие «С юбилеем, библиотека!» с показом презентации « Библиотека и читатель: вместе по жизни». На празднике чествовали ветеранов библиотечного дела (бывших библиотекарей) и сотрудников библиотеки.   Поздравляли активных читателей по различным номинациям. На юбилейном вечере звучали стихи, в исполнении юных чтецов. </w:t>
      </w:r>
    </w:p>
    <w:p w:rsidR="000A1216" w:rsidRPr="000A1216" w:rsidRDefault="000A1216" w:rsidP="000A1216">
      <w:pPr>
        <w:spacing w:after="0"/>
        <w:ind w:firstLine="708"/>
        <w:jc w:val="both"/>
        <w:rPr>
          <w:rFonts w:ascii="Times New Roman" w:eastAsia="Calibri" w:hAnsi="Times New Roman" w:cs="Times New Roman"/>
          <w:i/>
          <w:sz w:val="28"/>
          <w:szCs w:val="28"/>
          <w:u w:val="single"/>
        </w:rPr>
      </w:pPr>
      <w:r w:rsidRPr="000A1216">
        <w:rPr>
          <w:rFonts w:ascii="Times New Roman" w:eastAsia="Calibri" w:hAnsi="Times New Roman" w:cs="Times New Roman"/>
          <w:sz w:val="28"/>
          <w:szCs w:val="28"/>
        </w:rPr>
        <w:t xml:space="preserve">По программе «Культура Югры» выделили финансирование на приобретение детской зоны. </w:t>
      </w:r>
      <w:proofErr w:type="gramStart"/>
      <w:r w:rsidRPr="000A1216">
        <w:rPr>
          <w:rFonts w:ascii="Times New Roman" w:eastAsia="Calibri" w:hAnsi="Times New Roman" w:cs="Times New Roman"/>
          <w:sz w:val="28"/>
          <w:szCs w:val="28"/>
        </w:rPr>
        <w:t>Приобрели:  стеллажи, стол – трансформе, стулья, мягкие пуфики, выставочные стенды, большой телевизор, столы – кафедры, зеркало и мн. др.</w:t>
      </w:r>
      <w:proofErr w:type="gramEnd"/>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b/>
          <w:sz w:val="28"/>
          <w:szCs w:val="28"/>
        </w:rPr>
        <w:lastRenderedPageBreak/>
        <w:t>Режим работы библиотеки:</w:t>
      </w:r>
      <w:r w:rsidRPr="000A1216">
        <w:rPr>
          <w:rFonts w:ascii="Times New Roman" w:eastAsia="Calibri" w:hAnsi="Times New Roman" w:cs="Times New Roman"/>
          <w:sz w:val="28"/>
          <w:szCs w:val="28"/>
        </w:rPr>
        <w:t xml:space="preserve"> с понед. – суб. С  10.00 до 18.00, без обеденного перерыва</w:t>
      </w:r>
    </w:p>
    <w:p w:rsidR="000A1216" w:rsidRPr="000A1216" w:rsidRDefault="000A1216" w:rsidP="000A1216">
      <w:pPr>
        <w:spacing w:after="0"/>
        <w:ind w:left="720"/>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Выходной день – Воскресенье</w:t>
      </w:r>
    </w:p>
    <w:p w:rsidR="000A1216" w:rsidRPr="000A1216" w:rsidRDefault="000A1216" w:rsidP="000A1216">
      <w:pPr>
        <w:spacing w:after="0"/>
        <w:ind w:left="720"/>
        <w:contextualSpacing/>
        <w:jc w:val="both"/>
        <w:rPr>
          <w:rFonts w:ascii="Times New Roman" w:eastAsia="Times New Roman" w:hAnsi="Times New Roman" w:cs="Times New Roman"/>
          <w:sz w:val="28"/>
          <w:szCs w:val="28"/>
          <w:lang w:eastAsia="ru-RU"/>
        </w:rPr>
      </w:pPr>
    </w:p>
    <w:p w:rsidR="000A1216" w:rsidRPr="000A1216" w:rsidRDefault="000A1216" w:rsidP="000A1216">
      <w:pPr>
        <w:spacing w:after="0"/>
        <w:ind w:firstLine="708"/>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На территории ДК есть небольшой сквер со скамейками и площадкой. В летнее время библиотека массовые игровые мероприятия проводит на этой площадке. Библиотечные пункты расположены также недалеко от библиотеки: социальный центр по обслуживанию пенсионеров «Альянс», д/ «Оленёнок» и д/с «Елочка». За исключением б/п в д</w:t>
      </w:r>
      <w:proofErr w:type="gramStart"/>
      <w:r w:rsidRPr="000A1216">
        <w:rPr>
          <w:rFonts w:ascii="Times New Roman" w:eastAsia="Calibri" w:hAnsi="Times New Roman" w:cs="Times New Roman"/>
          <w:sz w:val="28"/>
          <w:szCs w:val="28"/>
        </w:rPr>
        <w:t>.Щ</w:t>
      </w:r>
      <w:proofErr w:type="gramEnd"/>
      <w:r w:rsidRPr="000A1216">
        <w:rPr>
          <w:rFonts w:ascii="Times New Roman" w:eastAsia="Calibri" w:hAnsi="Times New Roman" w:cs="Times New Roman"/>
          <w:sz w:val="28"/>
          <w:szCs w:val="28"/>
        </w:rPr>
        <w:t>екурья. Деревня находится от села в 5 км.  Выезжаем с книжными и периодическими изданиями 1 раз в месяц, также проводим там массовые мероприятия.</w:t>
      </w:r>
    </w:p>
    <w:p w:rsidR="000A1216" w:rsidRPr="000A1216" w:rsidRDefault="000A1216" w:rsidP="000A1216">
      <w:pPr>
        <w:spacing w:after="0"/>
        <w:jc w:val="both"/>
        <w:rPr>
          <w:rFonts w:ascii="Times New Roman" w:eastAsia="Calibri" w:hAnsi="Times New Roman" w:cs="Times New Roman"/>
          <w:b/>
          <w:sz w:val="28"/>
          <w:szCs w:val="28"/>
        </w:rPr>
      </w:pPr>
    </w:p>
    <w:p w:rsidR="000A1216" w:rsidRPr="000A1216" w:rsidRDefault="000A1216" w:rsidP="000A1216">
      <w:pPr>
        <w:spacing w:after="0"/>
        <w:jc w:val="center"/>
        <w:rPr>
          <w:rFonts w:ascii="Times New Roman" w:eastAsia="Times New Roman" w:hAnsi="Times New Roman" w:cs="Times New Roman"/>
          <w:b/>
          <w:sz w:val="28"/>
          <w:szCs w:val="28"/>
          <w:lang w:eastAsia="ru-RU"/>
        </w:rPr>
      </w:pPr>
      <w:r w:rsidRPr="000A1216">
        <w:rPr>
          <w:rFonts w:ascii="Times New Roman" w:eastAsia="Times New Roman" w:hAnsi="Times New Roman" w:cs="Times New Roman"/>
          <w:b/>
          <w:sz w:val="28"/>
          <w:szCs w:val="28"/>
          <w:lang w:eastAsia="ru-RU"/>
        </w:rPr>
        <w:t>Формирование библиотечного фонда</w:t>
      </w:r>
    </w:p>
    <w:p w:rsidR="000A1216" w:rsidRPr="000A1216" w:rsidRDefault="000A1216" w:rsidP="000A1216">
      <w:pPr>
        <w:spacing w:after="0"/>
        <w:jc w:val="center"/>
        <w:rPr>
          <w:rFonts w:ascii="Times New Roman" w:eastAsia="Calibri" w:hAnsi="Times New Roman" w:cs="Times New Roman"/>
          <w:sz w:val="28"/>
          <w:szCs w:val="28"/>
        </w:rPr>
      </w:pPr>
    </w:p>
    <w:p w:rsidR="000A1216" w:rsidRPr="000A1216" w:rsidRDefault="000A1216" w:rsidP="000A1216">
      <w:pPr>
        <w:spacing w:after="0"/>
        <w:rPr>
          <w:rFonts w:ascii="Times New Roman" w:eastAsia="Calibri" w:hAnsi="Times New Roman" w:cs="Times New Roman"/>
          <w:sz w:val="28"/>
          <w:szCs w:val="28"/>
        </w:rPr>
      </w:pPr>
      <w:r w:rsidRPr="000A1216">
        <w:rPr>
          <w:rFonts w:ascii="Times New Roman" w:eastAsia="Calibri" w:hAnsi="Times New Roman" w:cs="Times New Roman"/>
          <w:sz w:val="28"/>
          <w:szCs w:val="28"/>
        </w:rPr>
        <w:t>Фонд Саранпаульской с/библиотеки:</w:t>
      </w:r>
    </w:p>
    <w:p w:rsidR="000A1216" w:rsidRPr="000A1216" w:rsidRDefault="000A1216" w:rsidP="000A1216">
      <w:pPr>
        <w:spacing w:after="0"/>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На 01.01. 2017 года состояло на учете – </w:t>
      </w:r>
      <w:r w:rsidRPr="000A1216">
        <w:rPr>
          <w:rFonts w:ascii="Times New Roman" w:eastAsia="Calibri" w:hAnsi="Times New Roman" w:cs="Times New Roman"/>
          <w:b/>
          <w:sz w:val="28"/>
          <w:szCs w:val="28"/>
        </w:rPr>
        <w:t>16 190</w:t>
      </w:r>
      <w:r w:rsidRPr="000A1216">
        <w:rPr>
          <w:rFonts w:ascii="Times New Roman" w:eastAsia="Calibri" w:hAnsi="Times New Roman" w:cs="Times New Roman"/>
          <w:sz w:val="28"/>
          <w:szCs w:val="28"/>
        </w:rPr>
        <w:t xml:space="preserve">   экземпляров.</w:t>
      </w:r>
    </w:p>
    <w:p w:rsidR="000A1216" w:rsidRPr="000A1216" w:rsidRDefault="000A1216" w:rsidP="000A1216">
      <w:pPr>
        <w:spacing w:after="0"/>
        <w:rPr>
          <w:rFonts w:ascii="Times New Roman" w:eastAsia="Calibri" w:hAnsi="Times New Roman" w:cs="Times New Roman"/>
          <w:sz w:val="28"/>
          <w:szCs w:val="28"/>
        </w:rPr>
      </w:pPr>
      <w:r w:rsidRPr="000A1216">
        <w:rPr>
          <w:rFonts w:ascii="Times New Roman" w:eastAsia="Calibri" w:hAnsi="Times New Roman" w:cs="Times New Roman"/>
          <w:sz w:val="28"/>
          <w:szCs w:val="28"/>
        </w:rPr>
        <w:t>На  31.12.2018 года состоит на учете -</w:t>
      </w:r>
      <w:r w:rsidRPr="000A1216">
        <w:rPr>
          <w:rFonts w:ascii="Times New Roman" w:eastAsia="Calibri" w:hAnsi="Times New Roman" w:cs="Times New Roman"/>
          <w:b/>
          <w:sz w:val="28"/>
          <w:szCs w:val="28"/>
        </w:rPr>
        <w:t xml:space="preserve">  16 226 </w:t>
      </w:r>
      <w:r w:rsidRPr="000A1216">
        <w:rPr>
          <w:rFonts w:ascii="Times New Roman" w:eastAsia="Calibri" w:hAnsi="Times New Roman" w:cs="Times New Roman"/>
          <w:sz w:val="28"/>
          <w:szCs w:val="28"/>
        </w:rPr>
        <w:t xml:space="preserve"> экземпляров.</w:t>
      </w:r>
    </w:p>
    <w:p w:rsidR="000A1216" w:rsidRPr="000A1216" w:rsidRDefault="000A1216" w:rsidP="000A1216">
      <w:pPr>
        <w:spacing w:after="0"/>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Печатных изданий – 16133 экз., электронных документов –31   и  на аудиовизуальных носителях – 82, </w:t>
      </w:r>
    </w:p>
    <w:p w:rsidR="000A1216" w:rsidRPr="000A1216" w:rsidRDefault="000A1216" w:rsidP="000A1216">
      <w:pPr>
        <w:spacing w:after="0"/>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документы  для </w:t>
      </w:r>
      <w:proofErr w:type="gramStart"/>
      <w:r w:rsidRPr="000A1216">
        <w:rPr>
          <w:rFonts w:ascii="Times New Roman" w:eastAsia="Calibri" w:hAnsi="Times New Roman" w:cs="Times New Roman"/>
          <w:sz w:val="28"/>
          <w:szCs w:val="28"/>
        </w:rPr>
        <w:t>слабовидящих</w:t>
      </w:r>
      <w:proofErr w:type="gramEnd"/>
      <w:r w:rsidRPr="000A1216">
        <w:rPr>
          <w:rFonts w:ascii="Times New Roman" w:eastAsia="Calibri" w:hAnsi="Times New Roman" w:cs="Times New Roman"/>
          <w:sz w:val="28"/>
          <w:szCs w:val="28"/>
        </w:rPr>
        <w:t xml:space="preserve"> – 9 эк.</w:t>
      </w:r>
    </w:p>
    <w:p w:rsidR="000A1216" w:rsidRPr="000A1216" w:rsidRDefault="000A1216" w:rsidP="000A1216">
      <w:pPr>
        <w:spacing w:after="0"/>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Книгообеспеченность на одного читателя составляет </w:t>
      </w:r>
      <w:r w:rsidRPr="000A1216">
        <w:rPr>
          <w:rFonts w:ascii="Times New Roman" w:eastAsia="Calibri" w:hAnsi="Times New Roman" w:cs="Times New Roman"/>
          <w:b/>
          <w:sz w:val="28"/>
          <w:szCs w:val="28"/>
        </w:rPr>
        <w:t>15</w:t>
      </w:r>
      <w:r w:rsidRPr="000A1216">
        <w:rPr>
          <w:rFonts w:ascii="Times New Roman" w:eastAsia="Calibri" w:hAnsi="Times New Roman" w:cs="Times New Roman"/>
          <w:sz w:val="28"/>
          <w:szCs w:val="28"/>
        </w:rPr>
        <w:t xml:space="preserve"> экз.;</w:t>
      </w:r>
    </w:p>
    <w:p w:rsidR="000A1216" w:rsidRPr="000A1216" w:rsidRDefault="000A1216" w:rsidP="000A1216">
      <w:pPr>
        <w:spacing w:after="0"/>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Книгообеспеченность на одного жителя составляет    </w:t>
      </w:r>
      <w:r w:rsidRPr="000A1216">
        <w:rPr>
          <w:rFonts w:ascii="Times New Roman" w:eastAsia="Calibri" w:hAnsi="Times New Roman" w:cs="Times New Roman"/>
          <w:b/>
          <w:sz w:val="28"/>
          <w:szCs w:val="28"/>
        </w:rPr>
        <w:t xml:space="preserve"> 6 </w:t>
      </w:r>
      <w:r w:rsidRPr="000A1216">
        <w:rPr>
          <w:rFonts w:ascii="Times New Roman" w:eastAsia="Calibri" w:hAnsi="Times New Roman" w:cs="Times New Roman"/>
          <w:sz w:val="28"/>
          <w:szCs w:val="28"/>
        </w:rPr>
        <w:t>экз.</w:t>
      </w:r>
    </w:p>
    <w:p w:rsidR="000A1216" w:rsidRPr="000A1216" w:rsidRDefault="000A1216" w:rsidP="000A1216">
      <w:pPr>
        <w:spacing w:after="0"/>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Фонд детской литературы составляет </w:t>
      </w:r>
      <w:r w:rsidRPr="000A1216">
        <w:rPr>
          <w:rFonts w:ascii="Times New Roman" w:eastAsia="Calibri" w:hAnsi="Times New Roman" w:cs="Times New Roman"/>
          <w:b/>
          <w:sz w:val="28"/>
          <w:szCs w:val="28"/>
        </w:rPr>
        <w:t>6 563</w:t>
      </w:r>
      <w:r w:rsidRPr="000A1216">
        <w:rPr>
          <w:rFonts w:ascii="Times New Roman" w:eastAsia="Calibri" w:hAnsi="Times New Roman" w:cs="Times New Roman"/>
          <w:sz w:val="28"/>
          <w:szCs w:val="28"/>
        </w:rPr>
        <w:t xml:space="preserve"> экз.</w:t>
      </w:r>
    </w:p>
    <w:p w:rsidR="000A1216" w:rsidRPr="000A1216" w:rsidRDefault="000A1216" w:rsidP="000A1216">
      <w:pPr>
        <w:spacing w:after="0"/>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Книгообеспеченность  на одного юного читателя составляет </w:t>
      </w:r>
      <w:r w:rsidRPr="000A1216">
        <w:rPr>
          <w:rFonts w:ascii="Times New Roman" w:eastAsia="Calibri" w:hAnsi="Times New Roman" w:cs="Times New Roman"/>
          <w:b/>
          <w:sz w:val="28"/>
          <w:szCs w:val="28"/>
        </w:rPr>
        <w:t>12</w:t>
      </w:r>
      <w:r w:rsidRPr="000A1216">
        <w:rPr>
          <w:rFonts w:ascii="Times New Roman" w:eastAsia="Calibri" w:hAnsi="Times New Roman" w:cs="Times New Roman"/>
          <w:sz w:val="28"/>
          <w:szCs w:val="28"/>
        </w:rPr>
        <w:t xml:space="preserve"> экз.; Книгообеспеченность на одного юного жителя составляет  </w:t>
      </w:r>
      <w:r w:rsidRPr="000A1216">
        <w:rPr>
          <w:rFonts w:ascii="Times New Roman" w:eastAsia="Calibri" w:hAnsi="Times New Roman" w:cs="Times New Roman"/>
          <w:b/>
          <w:sz w:val="28"/>
          <w:szCs w:val="28"/>
        </w:rPr>
        <w:t xml:space="preserve">10 </w:t>
      </w:r>
      <w:r w:rsidRPr="000A1216">
        <w:rPr>
          <w:rFonts w:ascii="Times New Roman" w:eastAsia="Calibri" w:hAnsi="Times New Roman" w:cs="Times New Roman"/>
          <w:sz w:val="28"/>
          <w:szCs w:val="28"/>
        </w:rPr>
        <w:t xml:space="preserve"> экз.</w:t>
      </w:r>
    </w:p>
    <w:p w:rsidR="000A1216" w:rsidRPr="000A1216" w:rsidRDefault="000A1216" w:rsidP="000A1216">
      <w:pPr>
        <w:spacing w:after="0"/>
        <w:rPr>
          <w:rFonts w:ascii="Times New Roman" w:eastAsia="Calibri" w:hAnsi="Times New Roman" w:cs="Times New Roman"/>
          <w:sz w:val="28"/>
          <w:szCs w:val="28"/>
          <w:u w:val="single"/>
        </w:rPr>
      </w:pPr>
      <w:r w:rsidRPr="000A1216">
        <w:rPr>
          <w:rFonts w:ascii="Times New Roman" w:eastAsia="Calibri" w:hAnsi="Times New Roman" w:cs="Times New Roman"/>
          <w:sz w:val="28"/>
          <w:szCs w:val="28"/>
          <w:u w:val="single"/>
        </w:rPr>
        <w:t xml:space="preserve">Списание печатных изданий </w:t>
      </w:r>
    </w:p>
    <w:p w:rsidR="000A1216" w:rsidRPr="000A1216" w:rsidRDefault="000A1216" w:rsidP="000A1216">
      <w:pPr>
        <w:spacing w:after="0"/>
        <w:rPr>
          <w:rFonts w:ascii="Times New Roman" w:eastAsia="Calibri" w:hAnsi="Times New Roman" w:cs="Times New Roman"/>
          <w:sz w:val="28"/>
          <w:szCs w:val="28"/>
        </w:rPr>
      </w:pPr>
      <w:r w:rsidRPr="000A1216">
        <w:rPr>
          <w:rFonts w:ascii="Times New Roman" w:eastAsia="Calibri" w:hAnsi="Times New Roman" w:cs="Times New Roman"/>
          <w:sz w:val="28"/>
          <w:szCs w:val="28"/>
        </w:rPr>
        <w:t>Выбыло -78 экз., в том числе детской литературы - 33 экз.</w:t>
      </w:r>
    </w:p>
    <w:p w:rsidR="000A1216" w:rsidRPr="000A1216" w:rsidRDefault="000A1216" w:rsidP="000A1216">
      <w:pPr>
        <w:spacing w:after="0"/>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0A1216" w:rsidRPr="000A1216" w:rsidTr="0068451A">
        <w:tc>
          <w:tcPr>
            <w:tcW w:w="3190" w:type="dxa"/>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Фонд 2016 г.</w:t>
            </w:r>
          </w:p>
        </w:tc>
        <w:tc>
          <w:tcPr>
            <w:tcW w:w="3190" w:type="dxa"/>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Фонд 2017 г.</w:t>
            </w:r>
          </w:p>
        </w:tc>
        <w:tc>
          <w:tcPr>
            <w:tcW w:w="3191" w:type="dxa"/>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Фонд 2018 г.</w:t>
            </w:r>
          </w:p>
        </w:tc>
      </w:tr>
      <w:tr w:rsidR="000A1216" w:rsidRPr="000A1216" w:rsidTr="0068451A">
        <w:tc>
          <w:tcPr>
            <w:tcW w:w="3190" w:type="dxa"/>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16025</w:t>
            </w:r>
          </w:p>
        </w:tc>
        <w:tc>
          <w:tcPr>
            <w:tcW w:w="3190" w:type="dxa"/>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16 190</w:t>
            </w:r>
          </w:p>
        </w:tc>
        <w:tc>
          <w:tcPr>
            <w:tcW w:w="3191" w:type="dxa"/>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 xml:space="preserve">16 226 </w:t>
            </w:r>
          </w:p>
        </w:tc>
      </w:tr>
    </w:tbl>
    <w:p w:rsidR="000A1216" w:rsidRPr="000A1216" w:rsidRDefault="000A1216" w:rsidP="000A1216">
      <w:pPr>
        <w:spacing w:after="0"/>
        <w:jc w:val="center"/>
        <w:rPr>
          <w:rFonts w:ascii="Times New Roman" w:eastAsia="Calibri" w:hAnsi="Times New Roman" w:cs="Times New Roman"/>
          <w:sz w:val="28"/>
          <w:szCs w:val="28"/>
        </w:rPr>
      </w:pPr>
    </w:p>
    <w:p w:rsidR="000A1216" w:rsidRPr="000A1216" w:rsidRDefault="000A1216" w:rsidP="000A1216">
      <w:pPr>
        <w:spacing w:after="0"/>
        <w:jc w:val="center"/>
        <w:rPr>
          <w:rFonts w:ascii="Times New Roman" w:eastAsia="Calibri" w:hAnsi="Times New Roman" w:cs="Times New Roman"/>
          <w:sz w:val="28"/>
          <w:szCs w:val="28"/>
        </w:rPr>
      </w:pPr>
      <w:r w:rsidRPr="000A1216">
        <w:rPr>
          <w:rFonts w:ascii="Times New Roman" w:eastAsia="Calibri" w:hAnsi="Times New Roman" w:cs="Times New Roman"/>
          <w:sz w:val="28"/>
          <w:szCs w:val="28"/>
        </w:rPr>
        <w:t>Анализ состояния фонда: незначительное пополнение  фонда</w:t>
      </w:r>
    </w:p>
    <w:p w:rsidR="000A1216" w:rsidRPr="000A1216" w:rsidRDefault="000A1216" w:rsidP="000A1216">
      <w:pPr>
        <w:spacing w:after="0"/>
        <w:jc w:val="both"/>
        <w:rPr>
          <w:rFonts w:ascii="Times New Roman" w:eastAsia="Calibri" w:hAnsi="Times New Roman" w:cs="Times New Roman"/>
          <w:b/>
          <w:sz w:val="28"/>
          <w:szCs w:val="28"/>
        </w:rPr>
      </w:pPr>
      <w:r w:rsidRPr="000A1216">
        <w:rPr>
          <w:rFonts w:ascii="Times New Roman" w:eastAsia="Calibri" w:hAnsi="Times New Roman" w:cs="Times New Roman"/>
          <w:b/>
          <w:sz w:val="28"/>
          <w:szCs w:val="28"/>
        </w:rPr>
        <w:t>Основные статистические показатели</w:t>
      </w:r>
    </w:p>
    <w:p w:rsidR="000A1216" w:rsidRPr="000A1216" w:rsidRDefault="000A1216" w:rsidP="000A1216">
      <w:pPr>
        <w:spacing w:after="0"/>
        <w:jc w:val="both"/>
        <w:rPr>
          <w:rFonts w:ascii="Times New Roman" w:eastAsia="Calibri" w:hAnsi="Times New Roman" w:cs="Times New Roman"/>
          <w:b/>
          <w:sz w:val="28"/>
          <w:szCs w:val="28"/>
        </w:rPr>
      </w:pPr>
      <w:r w:rsidRPr="000A1216">
        <w:rPr>
          <w:rFonts w:ascii="Times New Roman" w:eastAsia="Calibri" w:hAnsi="Times New Roman" w:cs="Times New Roman"/>
          <w:sz w:val="28"/>
          <w:szCs w:val="28"/>
        </w:rPr>
        <w:t>Показатели, отражающие объем основных услуг</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089"/>
        <w:gridCol w:w="1949"/>
        <w:gridCol w:w="1986"/>
        <w:gridCol w:w="1867"/>
      </w:tblGrid>
      <w:tr w:rsidR="000A1216" w:rsidRPr="000A1216" w:rsidTr="0068451A">
        <w:tc>
          <w:tcPr>
            <w:tcW w:w="682" w:type="dxa"/>
            <w:tcBorders>
              <w:top w:val="single" w:sz="4" w:space="0" w:color="auto"/>
              <w:left w:val="single" w:sz="4" w:space="0" w:color="auto"/>
              <w:bottom w:val="single" w:sz="4" w:space="0" w:color="auto"/>
            </w:tcBorders>
            <w:shd w:val="clear" w:color="auto" w:fill="auto"/>
          </w:tcPr>
          <w:p w:rsidR="000A1216" w:rsidRPr="000A1216" w:rsidRDefault="000A1216" w:rsidP="000A1216">
            <w:pPr>
              <w:spacing w:after="0"/>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w:t>
            </w:r>
          </w:p>
        </w:tc>
        <w:tc>
          <w:tcPr>
            <w:tcW w:w="5103" w:type="dxa"/>
            <w:shd w:val="clear" w:color="auto" w:fill="auto"/>
          </w:tcPr>
          <w:p w:rsidR="000A1216" w:rsidRPr="000A1216" w:rsidRDefault="000A1216" w:rsidP="000A1216">
            <w:pPr>
              <w:spacing w:after="0"/>
              <w:contextualSpacing/>
              <w:jc w:val="both"/>
              <w:rPr>
                <w:rFonts w:ascii="Times New Roman" w:eastAsia="Times New Roman" w:hAnsi="Times New Roman" w:cs="Times New Roman"/>
                <w:sz w:val="28"/>
                <w:szCs w:val="28"/>
                <w:lang w:eastAsia="ru-RU"/>
              </w:rPr>
            </w:pPr>
          </w:p>
        </w:tc>
        <w:tc>
          <w:tcPr>
            <w:tcW w:w="2835" w:type="dxa"/>
            <w:shd w:val="clear" w:color="auto" w:fill="auto"/>
          </w:tcPr>
          <w:p w:rsidR="000A1216" w:rsidRPr="000A1216" w:rsidRDefault="000A1216" w:rsidP="000A1216">
            <w:pPr>
              <w:spacing w:after="0"/>
              <w:contextualSpacing/>
              <w:jc w:val="center"/>
              <w:rPr>
                <w:rFonts w:ascii="Times New Roman" w:eastAsia="Times New Roman" w:hAnsi="Times New Roman" w:cs="Times New Roman"/>
                <w:b/>
                <w:sz w:val="28"/>
                <w:szCs w:val="28"/>
                <w:lang w:eastAsia="ru-RU"/>
              </w:rPr>
            </w:pPr>
            <w:r w:rsidRPr="000A1216">
              <w:rPr>
                <w:rFonts w:ascii="Times New Roman" w:eastAsia="Times New Roman" w:hAnsi="Times New Roman" w:cs="Times New Roman"/>
                <w:b/>
                <w:sz w:val="28"/>
                <w:szCs w:val="28"/>
                <w:lang w:eastAsia="ru-RU"/>
              </w:rPr>
              <w:t>2016 год</w:t>
            </w:r>
          </w:p>
          <w:p w:rsidR="000A1216" w:rsidRPr="000A1216" w:rsidRDefault="000A1216" w:rsidP="000A1216">
            <w:pPr>
              <w:spacing w:after="0"/>
              <w:contextualSpacing/>
              <w:jc w:val="center"/>
              <w:rPr>
                <w:rFonts w:ascii="Times New Roman" w:eastAsia="Times New Roman" w:hAnsi="Times New Roman" w:cs="Times New Roman"/>
                <w:sz w:val="28"/>
                <w:szCs w:val="28"/>
                <w:lang w:eastAsia="ru-RU"/>
              </w:rPr>
            </w:pPr>
          </w:p>
        </w:tc>
        <w:tc>
          <w:tcPr>
            <w:tcW w:w="2957" w:type="dxa"/>
            <w:tcBorders>
              <w:right w:val="single" w:sz="4" w:space="0" w:color="auto"/>
            </w:tcBorders>
            <w:shd w:val="clear" w:color="auto" w:fill="auto"/>
          </w:tcPr>
          <w:p w:rsidR="000A1216" w:rsidRPr="000A1216" w:rsidRDefault="000A1216" w:rsidP="000A1216">
            <w:pPr>
              <w:spacing w:after="0"/>
              <w:contextualSpacing/>
              <w:jc w:val="center"/>
              <w:rPr>
                <w:rFonts w:ascii="Times New Roman" w:eastAsia="Times New Roman" w:hAnsi="Times New Roman" w:cs="Times New Roman"/>
                <w:b/>
                <w:sz w:val="28"/>
                <w:szCs w:val="28"/>
                <w:lang w:eastAsia="ru-RU"/>
              </w:rPr>
            </w:pPr>
            <w:r w:rsidRPr="000A1216">
              <w:rPr>
                <w:rFonts w:ascii="Times New Roman" w:eastAsia="Times New Roman" w:hAnsi="Times New Roman" w:cs="Times New Roman"/>
                <w:b/>
                <w:sz w:val="28"/>
                <w:szCs w:val="28"/>
                <w:lang w:eastAsia="ru-RU"/>
              </w:rPr>
              <w:t>2017 год</w:t>
            </w:r>
          </w:p>
        </w:tc>
        <w:tc>
          <w:tcPr>
            <w:tcW w:w="2571" w:type="dxa"/>
            <w:tcBorders>
              <w:left w:val="single" w:sz="4" w:space="0" w:color="auto"/>
            </w:tcBorders>
            <w:shd w:val="clear" w:color="auto" w:fill="auto"/>
          </w:tcPr>
          <w:p w:rsidR="000A1216" w:rsidRPr="000A1216" w:rsidRDefault="000A1216" w:rsidP="000A1216">
            <w:pPr>
              <w:spacing w:after="0"/>
              <w:contextualSpacing/>
              <w:jc w:val="center"/>
              <w:rPr>
                <w:rFonts w:ascii="Times New Roman" w:eastAsia="Times New Roman" w:hAnsi="Times New Roman" w:cs="Times New Roman"/>
                <w:b/>
                <w:sz w:val="28"/>
                <w:szCs w:val="28"/>
                <w:lang w:eastAsia="ru-RU"/>
              </w:rPr>
            </w:pPr>
            <w:r w:rsidRPr="000A1216">
              <w:rPr>
                <w:rFonts w:ascii="Times New Roman" w:eastAsia="Times New Roman" w:hAnsi="Times New Roman" w:cs="Times New Roman"/>
                <w:b/>
                <w:sz w:val="28"/>
                <w:szCs w:val="28"/>
                <w:lang w:eastAsia="ru-RU"/>
              </w:rPr>
              <w:t>2018 год</w:t>
            </w:r>
          </w:p>
        </w:tc>
      </w:tr>
      <w:tr w:rsidR="000A1216" w:rsidRPr="000A1216" w:rsidTr="0068451A">
        <w:tc>
          <w:tcPr>
            <w:tcW w:w="682" w:type="dxa"/>
            <w:tcBorders>
              <w:top w:val="single" w:sz="4" w:space="0" w:color="auto"/>
              <w:left w:val="single" w:sz="4" w:space="0" w:color="auto"/>
              <w:bottom w:val="single" w:sz="4" w:space="0" w:color="auto"/>
            </w:tcBorders>
            <w:shd w:val="clear" w:color="auto" w:fill="auto"/>
          </w:tcPr>
          <w:p w:rsidR="000A1216" w:rsidRPr="000A1216" w:rsidRDefault="000A1216" w:rsidP="000A1216">
            <w:pPr>
              <w:spacing w:after="0"/>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lastRenderedPageBreak/>
              <w:t>1.</w:t>
            </w:r>
          </w:p>
        </w:tc>
        <w:tc>
          <w:tcPr>
            <w:tcW w:w="5103" w:type="dxa"/>
            <w:shd w:val="clear" w:color="auto" w:fill="auto"/>
          </w:tcPr>
          <w:p w:rsidR="000A1216" w:rsidRPr="000A1216" w:rsidRDefault="000A1216" w:rsidP="000A1216">
            <w:pPr>
              <w:spacing w:after="0"/>
              <w:contextualSpacing/>
              <w:jc w:val="center"/>
              <w:rPr>
                <w:rFonts w:ascii="Times New Roman" w:eastAsia="Times New Roman" w:hAnsi="Times New Roman" w:cs="Times New Roman"/>
                <w:sz w:val="28"/>
                <w:szCs w:val="28"/>
                <w:u w:val="single"/>
                <w:lang w:eastAsia="ru-RU"/>
              </w:rPr>
            </w:pPr>
            <w:r w:rsidRPr="000A1216">
              <w:rPr>
                <w:rFonts w:ascii="Times New Roman" w:eastAsia="Times New Roman" w:hAnsi="Times New Roman" w:cs="Times New Roman"/>
                <w:b/>
                <w:sz w:val="28"/>
                <w:szCs w:val="28"/>
                <w:lang w:eastAsia="ru-RU"/>
              </w:rPr>
              <w:t>ПО=</w:t>
            </w:r>
            <w:r w:rsidRPr="000A1216">
              <w:rPr>
                <w:rFonts w:ascii="Times New Roman" w:eastAsia="Times New Roman" w:hAnsi="Times New Roman" w:cs="Times New Roman"/>
                <w:sz w:val="28"/>
                <w:szCs w:val="28"/>
                <w:lang w:eastAsia="ru-RU"/>
              </w:rPr>
              <w:t xml:space="preserve"> </w:t>
            </w:r>
            <w:r w:rsidRPr="000A1216">
              <w:rPr>
                <w:rFonts w:ascii="Times New Roman" w:eastAsia="Times New Roman" w:hAnsi="Times New Roman" w:cs="Times New Roman"/>
                <w:sz w:val="28"/>
                <w:szCs w:val="28"/>
                <w:u w:val="single"/>
                <w:lang w:eastAsia="ru-RU"/>
              </w:rPr>
              <w:t>число читателей</w:t>
            </w:r>
          </w:p>
          <w:p w:rsidR="000A1216" w:rsidRPr="000A1216" w:rsidRDefault="000A1216" w:rsidP="000A1216">
            <w:pPr>
              <w:spacing w:after="0"/>
              <w:contextualSpacing/>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xml:space="preserve">           число жителей</w:t>
            </w:r>
          </w:p>
        </w:tc>
        <w:tc>
          <w:tcPr>
            <w:tcW w:w="2835" w:type="dxa"/>
            <w:shd w:val="clear" w:color="auto" w:fill="auto"/>
          </w:tcPr>
          <w:p w:rsidR="000A1216" w:rsidRPr="000A1216" w:rsidRDefault="000A1216" w:rsidP="000A1216">
            <w:pPr>
              <w:spacing w:after="0"/>
              <w:contextualSpacing/>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45,8 %</w:t>
            </w:r>
          </w:p>
        </w:tc>
        <w:tc>
          <w:tcPr>
            <w:tcW w:w="2957" w:type="dxa"/>
            <w:tcBorders>
              <w:right w:val="single" w:sz="4" w:space="0" w:color="auto"/>
            </w:tcBorders>
            <w:shd w:val="clear" w:color="auto" w:fill="auto"/>
          </w:tcPr>
          <w:p w:rsidR="000A1216" w:rsidRPr="000A1216" w:rsidRDefault="000A1216" w:rsidP="000A1216">
            <w:pPr>
              <w:spacing w:after="0"/>
              <w:contextualSpacing/>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46 %</w:t>
            </w:r>
          </w:p>
        </w:tc>
        <w:tc>
          <w:tcPr>
            <w:tcW w:w="2571" w:type="dxa"/>
            <w:tcBorders>
              <w:left w:val="single" w:sz="4" w:space="0" w:color="auto"/>
            </w:tcBorders>
            <w:shd w:val="clear" w:color="auto" w:fill="auto"/>
          </w:tcPr>
          <w:p w:rsidR="000A1216" w:rsidRPr="000A1216" w:rsidRDefault="000A1216" w:rsidP="000A1216">
            <w:pPr>
              <w:spacing w:after="0"/>
              <w:contextualSpacing/>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42,8 %</w:t>
            </w:r>
          </w:p>
        </w:tc>
      </w:tr>
      <w:tr w:rsidR="000A1216" w:rsidRPr="000A1216" w:rsidTr="0068451A">
        <w:tc>
          <w:tcPr>
            <w:tcW w:w="682" w:type="dxa"/>
            <w:tcBorders>
              <w:top w:val="single" w:sz="4" w:space="0" w:color="auto"/>
              <w:left w:val="single" w:sz="4" w:space="0" w:color="auto"/>
              <w:bottom w:val="single" w:sz="4" w:space="0" w:color="auto"/>
            </w:tcBorders>
            <w:shd w:val="clear" w:color="auto" w:fill="auto"/>
          </w:tcPr>
          <w:p w:rsidR="000A1216" w:rsidRPr="000A1216" w:rsidRDefault="000A1216" w:rsidP="000A1216">
            <w:pPr>
              <w:spacing w:after="0"/>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2.</w:t>
            </w:r>
          </w:p>
        </w:tc>
        <w:tc>
          <w:tcPr>
            <w:tcW w:w="5103" w:type="dxa"/>
            <w:shd w:val="clear" w:color="auto" w:fill="auto"/>
          </w:tcPr>
          <w:p w:rsidR="000A1216" w:rsidRPr="000A1216" w:rsidRDefault="000A1216" w:rsidP="000A1216">
            <w:pPr>
              <w:spacing w:after="0"/>
              <w:contextualSpacing/>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b/>
                <w:sz w:val="28"/>
                <w:szCs w:val="28"/>
                <w:lang w:eastAsia="ru-RU"/>
              </w:rPr>
              <w:t>ОБ</w:t>
            </w:r>
            <w:proofErr w:type="gramStart"/>
            <w:r w:rsidRPr="000A1216">
              <w:rPr>
                <w:rFonts w:ascii="Times New Roman" w:eastAsia="Times New Roman" w:hAnsi="Times New Roman" w:cs="Times New Roman"/>
                <w:b/>
                <w:sz w:val="28"/>
                <w:szCs w:val="28"/>
                <w:lang w:eastAsia="ru-RU"/>
              </w:rPr>
              <w:t>.</w:t>
            </w:r>
            <w:proofErr w:type="gramEnd"/>
            <w:r w:rsidRPr="000A1216">
              <w:rPr>
                <w:rFonts w:ascii="Times New Roman" w:eastAsia="Times New Roman" w:hAnsi="Times New Roman" w:cs="Times New Roman"/>
                <w:sz w:val="28"/>
                <w:szCs w:val="28"/>
                <w:lang w:eastAsia="ru-RU"/>
              </w:rPr>
              <w:t xml:space="preserve">= </w:t>
            </w:r>
            <w:proofErr w:type="gramStart"/>
            <w:r w:rsidRPr="000A1216">
              <w:rPr>
                <w:rFonts w:ascii="Times New Roman" w:eastAsia="Times New Roman" w:hAnsi="Times New Roman" w:cs="Times New Roman"/>
                <w:sz w:val="28"/>
                <w:szCs w:val="28"/>
                <w:u w:val="single"/>
                <w:lang w:eastAsia="ru-RU"/>
              </w:rPr>
              <w:t>к</w:t>
            </w:r>
            <w:proofErr w:type="gramEnd"/>
            <w:r w:rsidRPr="000A1216">
              <w:rPr>
                <w:rFonts w:ascii="Times New Roman" w:eastAsia="Times New Roman" w:hAnsi="Times New Roman" w:cs="Times New Roman"/>
                <w:sz w:val="28"/>
                <w:szCs w:val="28"/>
                <w:u w:val="single"/>
                <w:lang w:eastAsia="ru-RU"/>
              </w:rPr>
              <w:t>ниговыдача</w:t>
            </w:r>
          </w:p>
          <w:p w:rsidR="000A1216" w:rsidRPr="000A1216" w:rsidRDefault="000A1216" w:rsidP="000A1216">
            <w:pPr>
              <w:spacing w:after="0"/>
              <w:contextualSpacing/>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фонд</w:t>
            </w:r>
          </w:p>
        </w:tc>
        <w:tc>
          <w:tcPr>
            <w:tcW w:w="2835" w:type="dxa"/>
            <w:shd w:val="clear" w:color="auto" w:fill="auto"/>
          </w:tcPr>
          <w:p w:rsidR="000A1216" w:rsidRPr="000A1216" w:rsidRDefault="000A1216" w:rsidP="000A1216">
            <w:pPr>
              <w:spacing w:after="0"/>
              <w:contextualSpacing/>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4818/16025</w:t>
            </w:r>
          </w:p>
        </w:tc>
        <w:tc>
          <w:tcPr>
            <w:tcW w:w="2957" w:type="dxa"/>
            <w:tcBorders>
              <w:right w:val="single" w:sz="4" w:space="0" w:color="auto"/>
            </w:tcBorders>
            <w:shd w:val="clear" w:color="auto" w:fill="auto"/>
          </w:tcPr>
          <w:p w:rsidR="000A1216" w:rsidRPr="000A1216" w:rsidRDefault="000A1216" w:rsidP="000A1216">
            <w:pPr>
              <w:spacing w:after="0"/>
              <w:contextualSpacing/>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6150/16190</w:t>
            </w:r>
          </w:p>
        </w:tc>
        <w:tc>
          <w:tcPr>
            <w:tcW w:w="2571" w:type="dxa"/>
            <w:tcBorders>
              <w:left w:val="single" w:sz="4" w:space="0" w:color="auto"/>
            </w:tcBorders>
            <w:shd w:val="clear" w:color="auto" w:fill="auto"/>
          </w:tcPr>
          <w:p w:rsidR="000A1216" w:rsidRPr="000A1216" w:rsidRDefault="000A1216" w:rsidP="000A1216">
            <w:pPr>
              <w:spacing w:after="0"/>
              <w:contextualSpacing/>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5800/16226</w:t>
            </w:r>
          </w:p>
        </w:tc>
      </w:tr>
      <w:tr w:rsidR="000A1216" w:rsidRPr="000A1216" w:rsidTr="0068451A">
        <w:tc>
          <w:tcPr>
            <w:tcW w:w="682" w:type="dxa"/>
            <w:tcBorders>
              <w:top w:val="single" w:sz="4" w:space="0" w:color="auto"/>
              <w:left w:val="single" w:sz="4" w:space="0" w:color="auto"/>
              <w:bottom w:val="single" w:sz="4" w:space="0" w:color="auto"/>
            </w:tcBorders>
            <w:shd w:val="clear" w:color="auto" w:fill="auto"/>
          </w:tcPr>
          <w:p w:rsidR="000A1216" w:rsidRPr="000A1216" w:rsidRDefault="000A1216" w:rsidP="000A1216">
            <w:pPr>
              <w:spacing w:after="0"/>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3.</w:t>
            </w:r>
          </w:p>
        </w:tc>
        <w:tc>
          <w:tcPr>
            <w:tcW w:w="5103" w:type="dxa"/>
            <w:shd w:val="clear" w:color="auto" w:fill="auto"/>
          </w:tcPr>
          <w:p w:rsidR="000A1216" w:rsidRPr="000A1216" w:rsidRDefault="000A1216" w:rsidP="000A1216">
            <w:pPr>
              <w:spacing w:after="0"/>
              <w:contextualSpacing/>
              <w:jc w:val="center"/>
              <w:rPr>
                <w:rFonts w:ascii="Times New Roman" w:eastAsia="Times New Roman" w:hAnsi="Times New Roman" w:cs="Times New Roman"/>
                <w:sz w:val="28"/>
                <w:szCs w:val="28"/>
                <w:u w:val="single"/>
                <w:lang w:eastAsia="ru-RU"/>
              </w:rPr>
            </w:pPr>
            <w:r w:rsidRPr="000A1216">
              <w:rPr>
                <w:rFonts w:ascii="Times New Roman" w:eastAsia="Times New Roman" w:hAnsi="Times New Roman" w:cs="Times New Roman"/>
                <w:b/>
                <w:sz w:val="28"/>
                <w:szCs w:val="28"/>
                <w:lang w:eastAsia="ru-RU"/>
              </w:rPr>
              <w:t>Ч</w:t>
            </w:r>
            <w:r w:rsidRPr="000A1216">
              <w:rPr>
                <w:rFonts w:ascii="Times New Roman" w:eastAsia="Times New Roman" w:hAnsi="Times New Roman" w:cs="Times New Roman"/>
                <w:sz w:val="28"/>
                <w:szCs w:val="28"/>
                <w:lang w:eastAsia="ru-RU"/>
              </w:rPr>
              <w:t>.=</w:t>
            </w:r>
            <w:r w:rsidRPr="000A1216">
              <w:rPr>
                <w:rFonts w:ascii="Times New Roman" w:eastAsia="Times New Roman" w:hAnsi="Times New Roman" w:cs="Times New Roman"/>
                <w:sz w:val="28"/>
                <w:szCs w:val="28"/>
                <w:u w:val="single"/>
                <w:lang w:eastAsia="ru-RU"/>
              </w:rPr>
              <w:t>книговыдача</w:t>
            </w:r>
          </w:p>
          <w:p w:rsidR="000A1216" w:rsidRPr="000A1216" w:rsidRDefault="000A1216" w:rsidP="000A1216">
            <w:pPr>
              <w:spacing w:after="0"/>
              <w:contextualSpacing/>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число читателей</w:t>
            </w:r>
          </w:p>
        </w:tc>
        <w:tc>
          <w:tcPr>
            <w:tcW w:w="2835" w:type="dxa"/>
            <w:shd w:val="clear" w:color="auto" w:fill="auto"/>
          </w:tcPr>
          <w:p w:rsidR="000A1216" w:rsidRPr="000A1216" w:rsidRDefault="000A1216" w:rsidP="000A1216">
            <w:pPr>
              <w:spacing w:after="0"/>
              <w:contextualSpacing/>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4818/1121</w:t>
            </w:r>
          </w:p>
        </w:tc>
        <w:tc>
          <w:tcPr>
            <w:tcW w:w="2957" w:type="dxa"/>
            <w:tcBorders>
              <w:right w:val="single" w:sz="4" w:space="0" w:color="auto"/>
            </w:tcBorders>
            <w:shd w:val="clear" w:color="auto" w:fill="auto"/>
          </w:tcPr>
          <w:p w:rsidR="000A1216" w:rsidRPr="000A1216" w:rsidRDefault="000A1216" w:rsidP="000A1216">
            <w:pPr>
              <w:spacing w:after="0"/>
              <w:contextualSpacing/>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6150/1140</w:t>
            </w:r>
          </w:p>
        </w:tc>
        <w:tc>
          <w:tcPr>
            <w:tcW w:w="2571" w:type="dxa"/>
            <w:tcBorders>
              <w:left w:val="single" w:sz="4" w:space="0" w:color="auto"/>
            </w:tcBorders>
            <w:shd w:val="clear" w:color="auto" w:fill="auto"/>
          </w:tcPr>
          <w:p w:rsidR="000A1216" w:rsidRPr="000A1216" w:rsidRDefault="000A1216" w:rsidP="000A1216">
            <w:pPr>
              <w:spacing w:after="0"/>
              <w:contextualSpacing/>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5800/1047</w:t>
            </w:r>
          </w:p>
        </w:tc>
      </w:tr>
      <w:tr w:rsidR="000A1216" w:rsidRPr="000A1216" w:rsidTr="0068451A">
        <w:tc>
          <w:tcPr>
            <w:tcW w:w="682" w:type="dxa"/>
            <w:tcBorders>
              <w:top w:val="single" w:sz="4" w:space="0" w:color="auto"/>
              <w:left w:val="single" w:sz="4" w:space="0" w:color="auto"/>
              <w:bottom w:val="single" w:sz="4" w:space="0" w:color="auto"/>
            </w:tcBorders>
            <w:shd w:val="clear" w:color="auto" w:fill="auto"/>
          </w:tcPr>
          <w:p w:rsidR="000A1216" w:rsidRPr="000A1216" w:rsidRDefault="000A1216" w:rsidP="000A1216">
            <w:pPr>
              <w:spacing w:after="0"/>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4.</w:t>
            </w:r>
          </w:p>
        </w:tc>
        <w:tc>
          <w:tcPr>
            <w:tcW w:w="5103" w:type="dxa"/>
            <w:shd w:val="clear" w:color="auto" w:fill="auto"/>
          </w:tcPr>
          <w:p w:rsidR="000A1216" w:rsidRPr="000A1216" w:rsidRDefault="000A1216" w:rsidP="000A1216">
            <w:pPr>
              <w:spacing w:after="0"/>
              <w:contextualSpacing/>
              <w:jc w:val="center"/>
              <w:rPr>
                <w:rFonts w:ascii="Times New Roman" w:eastAsia="Times New Roman" w:hAnsi="Times New Roman" w:cs="Times New Roman"/>
                <w:sz w:val="28"/>
                <w:szCs w:val="28"/>
                <w:u w:val="single"/>
                <w:lang w:eastAsia="ru-RU"/>
              </w:rPr>
            </w:pPr>
            <w:r w:rsidRPr="000A1216">
              <w:rPr>
                <w:rFonts w:ascii="Times New Roman" w:eastAsia="Times New Roman" w:hAnsi="Times New Roman" w:cs="Times New Roman"/>
                <w:b/>
                <w:sz w:val="28"/>
                <w:szCs w:val="28"/>
                <w:lang w:eastAsia="ru-RU"/>
              </w:rPr>
              <w:t>Пос</w:t>
            </w:r>
            <w:r w:rsidRPr="000A1216">
              <w:rPr>
                <w:rFonts w:ascii="Times New Roman" w:eastAsia="Times New Roman" w:hAnsi="Times New Roman" w:cs="Times New Roman"/>
                <w:sz w:val="28"/>
                <w:szCs w:val="28"/>
                <w:lang w:eastAsia="ru-RU"/>
              </w:rPr>
              <w:t>.=</w:t>
            </w:r>
            <w:r w:rsidRPr="000A1216">
              <w:rPr>
                <w:rFonts w:ascii="Times New Roman" w:eastAsia="Times New Roman" w:hAnsi="Times New Roman" w:cs="Times New Roman"/>
                <w:sz w:val="28"/>
                <w:szCs w:val="28"/>
                <w:u w:val="single"/>
                <w:lang w:eastAsia="ru-RU"/>
              </w:rPr>
              <w:t>число посещений</w:t>
            </w:r>
          </w:p>
          <w:p w:rsidR="000A1216" w:rsidRPr="000A1216" w:rsidRDefault="000A1216" w:rsidP="000A1216">
            <w:pPr>
              <w:spacing w:after="0"/>
              <w:contextualSpacing/>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число читателей</w:t>
            </w:r>
          </w:p>
        </w:tc>
        <w:tc>
          <w:tcPr>
            <w:tcW w:w="2835" w:type="dxa"/>
            <w:shd w:val="clear" w:color="auto" w:fill="auto"/>
          </w:tcPr>
          <w:p w:rsidR="000A1216" w:rsidRPr="000A1216" w:rsidRDefault="000A1216" w:rsidP="000A1216">
            <w:pPr>
              <w:spacing w:after="0"/>
              <w:contextualSpacing/>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8595/1121</w:t>
            </w:r>
          </w:p>
        </w:tc>
        <w:tc>
          <w:tcPr>
            <w:tcW w:w="2957" w:type="dxa"/>
            <w:tcBorders>
              <w:right w:val="single" w:sz="4" w:space="0" w:color="auto"/>
            </w:tcBorders>
            <w:shd w:val="clear" w:color="auto" w:fill="auto"/>
          </w:tcPr>
          <w:p w:rsidR="000A1216" w:rsidRPr="000A1216" w:rsidRDefault="000A1216" w:rsidP="000A1216">
            <w:pPr>
              <w:spacing w:after="0"/>
              <w:contextualSpacing/>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9020/1140</w:t>
            </w:r>
          </w:p>
        </w:tc>
        <w:tc>
          <w:tcPr>
            <w:tcW w:w="2571" w:type="dxa"/>
            <w:tcBorders>
              <w:left w:val="single" w:sz="4" w:space="0" w:color="auto"/>
            </w:tcBorders>
            <w:shd w:val="clear" w:color="auto" w:fill="auto"/>
          </w:tcPr>
          <w:p w:rsidR="000A1216" w:rsidRPr="000A1216" w:rsidRDefault="000A1216" w:rsidP="000A1216">
            <w:pPr>
              <w:spacing w:after="0"/>
              <w:contextualSpacing/>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8792/1047</w:t>
            </w:r>
          </w:p>
        </w:tc>
      </w:tr>
      <w:tr w:rsidR="000A1216" w:rsidRPr="000A1216" w:rsidTr="0068451A">
        <w:tc>
          <w:tcPr>
            <w:tcW w:w="682" w:type="dxa"/>
            <w:tcBorders>
              <w:top w:val="single" w:sz="4" w:space="0" w:color="auto"/>
              <w:left w:val="single" w:sz="4" w:space="0" w:color="auto"/>
              <w:bottom w:val="single" w:sz="4" w:space="0" w:color="auto"/>
            </w:tcBorders>
            <w:shd w:val="clear" w:color="auto" w:fill="auto"/>
          </w:tcPr>
          <w:p w:rsidR="000A1216" w:rsidRPr="000A1216" w:rsidRDefault="000A1216" w:rsidP="000A1216">
            <w:pPr>
              <w:spacing w:after="0"/>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5.</w:t>
            </w:r>
          </w:p>
        </w:tc>
        <w:tc>
          <w:tcPr>
            <w:tcW w:w="5103" w:type="dxa"/>
            <w:shd w:val="clear" w:color="auto" w:fill="auto"/>
          </w:tcPr>
          <w:p w:rsidR="000A1216" w:rsidRPr="000A1216" w:rsidRDefault="000A1216" w:rsidP="000A1216">
            <w:pPr>
              <w:spacing w:after="0"/>
              <w:contextualSpacing/>
              <w:jc w:val="center"/>
              <w:rPr>
                <w:rFonts w:ascii="Times New Roman" w:eastAsia="Times New Roman" w:hAnsi="Times New Roman" w:cs="Times New Roman"/>
                <w:sz w:val="28"/>
                <w:szCs w:val="28"/>
                <w:u w:val="single"/>
                <w:lang w:eastAsia="ru-RU"/>
              </w:rPr>
            </w:pPr>
            <w:r w:rsidRPr="000A1216">
              <w:rPr>
                <w:rFonts w:ascii="Times New Roman" w:eastAsia="Times New Roman" w:hAnsi="Times New Roman" w:cs="Times New Roman"/>
                <w:sz w:val="28"/>
                <w:szCs w:val="28"/>
                <w:u w:val="single"/>
                <w:lang w:eastAsia="ru-RU"/>
              </w:rPr>
              <w:t>число читателей</w:t>
            </w:r>
          </w:p>
          <w:p w:rsidR="000A1216" w:rsidRPr="000A1216" w:rsidRDefault="000A1216" w:rsidP="000A1216">
            <w:pPr>
              <w:spacing w:after="0"/>
              <w:contextualSpacing/>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книговыдача</w:t>
            </w:r>
          </w:p>
        </w:tc>
        <w:tc>
          <w:tcPr>
            <w:tcW w:w="2835" w:type="dxa"/>
            <w:shd w:val="clear" w:color="auto" w:fill="auto"/>
          </w:tcPr>
          <w:p w:rsidR="000A1216" w:rsidRPr="000A1216" w:rsidRDefault="000A1216" w:rsidP="000A1216">
            <w:pPr>
              <w:spacing w:after="0"/>
              <w:contextualSpacing/>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1121/4818</w:t>
            </w:r>
          </w:p>
        </w:tc>
        <w:tc>
          <w:tcPr>
            <w:tcW w:w="2957" w:type="dxa"/>
            <w:tcBorders>
              <w:right w:val="single" w:sz="4" w:space="0" w:color="auto"/>
            </w:tcBorders>
            <w:shd w:val="clear" w:color="auto" w:fill="auto"/>
          </w:tcPr>
          <w:p w:rsidR="000A1216" w:rsidRPr="000A1216" w:rsidRDefault="000A1216" w:rsidP="000A1216">
            <w:pPr>
              <w:spacing w:after="0"/>
              <w:contextualSpacing/>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1140/6150</w:t>
            </w:r>
          </w:p>
        </w:tc>
        <w:tc>
          <w:tcPr>
            <w:tcW w:w="2571" w:type="dxa"/>
            <w:tcBorders>
              <w:left w:val="single" w:sz="4" w:space="0" w:color="auto"/>
            </w:tcBorders>
            <w:shd w:val="clear" w:color="auto" w:fill="auto"/>
          </w:tcPr>
          <w:p w:rsidR="000A1216" w:rsidRPr="000A1216" w:rsidRDefault="000A1216" w:rsidP="000A1216">
            <w:pPr>
              <w:spacing w:after="0"/>
              <w:contextualSpacing/>
              <w:jc w:val="center"/>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1047/5800</w:t>
            </w:r>
          </w:p>
        </w:tc>
      </w:tr>
    </w:tbl>
    <w:p w:rsidR="000A1216" w:rsidRPr="000A1216" w:rsidRDefault="000A1216" w:rsidP="000A1216">
      <w:pPr>
        <w:spacing w:after="0"/>
        <w:ind w:left="360"/>
        <w:jc w:val="both"/>
        <w:rPr>
          <w:rFonts w:ascii="Times New Roman" w:eastAsia="Calibri" w:hAnsi="Times New Roman" w:cs="Times New Roman"/>
          <w:b/>
          <w:bCs/>
          <w:sz w:val="28"/>
          <w:szCs w:val="28"/>
        </w:rPr>
      </w:pPr>
    </w:p>
    <w:p w:rsidR="000A1216" w:rsidRPr="000A1216" w:rsidRDefault="000A1216" w:rsidP="000A1216">
      <w:pPr>
        <w:spacing w:after="0"/>
        <w:jc w:val="both"/>
        <w:rPr>
          <w:rFonts w:ascii="Times New Roman" w:eastAsia="Calibri" w:hAnsi="Times New Roman" w:cs="Times New Roman"/>
          <w:b/>
          <w:sz w:val="28"/>
          <w:szCs w:val="28"/>
          <w:u w:val="single"/>
        </w:rPr>
      </w:pPr>
      <w:r w:rsidRPr="000A1216">
        <w:rPr>
          <w:rFonts w:ascii="Times New Roman" w:eastAsia="Calibri" w:hAnsi="Times New Roman" w:cs="Times New Roman"/>
          <w:b/>
          <w:sz w:val="28"/>
          <w:szCs w:val="28"/>
          <w:u w:val="single"/>
        </w:rPr>
        <w:t>Стационарное обслуживание</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Стационарное обслуживание включает услуги не только по обеспечению читателей книжными изданиями и информационным материалом,  но и осуществляет организацию проведения досуга для пользователей библиотеки и  для населения села в целом.   </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За 2018 год в библиотеке  было зарегистрировано – </w:t>
      </w:r>
      <w:r w:rsidRPr="000A1216">
        <w:rPr>
          <w:rFonts w:ascii="Times New Roman" w:eastAsia="Calibri" w:hAnsi="Times New Roman" w:cs="Times New Roman"/>
          <w:b/>
          <w:sz w:val="28"/>
          <w:szCs w:val="28"/>
        </w:rPr>
        <w:t xml:space="preserve">1047 </w:t>
      </w:r>
      <w:r w:rsidRPr="000A1216">
        <w:rPr>
          <w:rFonts w:ascii="Times New Roman" w:eastAsia="Calibri" w:hAnsi="Times New Roman" w:cs="Times New Roman"/>
          <w:sz w:val="28"/>
          <w:szCs w:val="28"/>
        </w:rPr>
        <w:t xml:space="preserve"> читателей и пользователей ЦОД. Посещаемость на абонементе и в читальном зале составила – </w:t>
      </w:r>
      <w:r w:rsidRPr="000A1216">
        <w:rPr>
          <w:rFonts w:ascii="Times New Roman" w:eastAsia="Calibri" w:hAnsi="Times New Roman" w:cs="Times New Roman"/>
          <w:b/>
          <w:sz w:val="28"/>
          <w:szCs w:val="28"/>
        </w:rPr>
        <w:t>4138</w:t>
      </w:r>
      <w:r w:rsidRPr="000A1216">
        <w:rPr>
          <w:rFonts w:ascii="Times New Roman" w:eastAsia="Calibri" w:hAnsi="Times New Roman" w:cs="Times New Roman"/>
          <w:sz w:val="28"/>
          <w:szCs w:val="28"/>
        </w:rPr>
        <w:t xml:space="preserve"> ед., посещаемость ЦОД – </w:t>
      </w:r>
      <w:r w:rsidRPr="000A1216">
        <w:rPr>
          <w:rFonts w:ascii="Times New Roman" w:eastAsia="Calibri" w:hAnsi="Times New Roman" w:cs="Times New Roman"/>
          <w:b/>
          <w:sz w:val="28"/>
          <w:szCs w:val="28"/>
        </w:rPr>
        <w:t>1200</w:t>
      </w:r>
      <w:r w:rsidRPr="000A1216">
        <w:rPr>
          <w:rFonts w:ascii="Times New Roman" w:eastAsia="Calibri" w:hAnsi="Times New Roman" w:cs="Times New Roman"/>
          <w:sz w:val="28"/>
          <w:szCs w:val="28"/>
        </w:rPr>
        <w:t xml:space="preserve"> ед. За год пользователям библиотеки было выдано –</w:t>
      </w:r>
      <w:r w:rsidRPr="000A1216">
        <w:rPr>
          <w:rFonts w:ascii="Times New Roman" w:eastAsia="Calibri" w:hAnsi="Times New Roman" w:cs="Times New Roman"/>
          <w:b/>
          <w:sz w:val="28"/>
          <w:szCs w:val="28"/>
        </w:rPr>
        <w:t xml:space="preserve"> 5800</w:t>
      </w:r>
      <w:r w:rsidRPr="000A1216">
        <w:rPr>
          <w:rFonts w:ascii="Times New Roman" w:eastAsia="Calibri" w:hAnsi="Times New Roman" w:cs="Times New Roman"/>
          <w:sz w:val="28"/>
          <w:szCs w:val="28"/>
        </w:rPr>
        <w:t xml:space="preserve"> экз., </w:t>
      </w:r>
      <w:r w:rsidRPr="000A1216">
        <w:rPr>
          <w:rFonts w:ascii="Times New Roman" w:eastAsia="Calibri" w:hAnsi="Times New Roman" w:cs="Times New Roman"/>
          <w:bCs/>
          <w:sz w:val="28"/>
          <w:szCs w:val="28"/>
        </w:rPr>
        <w:t xml:space="preserve"> среднее число </w:t>
      </w:r>
      <w:proofErr w:type="gramStart"/>
      <w:r w:rsidRPr="000A1216">
        <w:rPr>
          <w:rFonts w:ascii="Times New Roman" w:eastAsia="Calibri" w:hAnsi="Times New Roman" w:cs="Times New Roman"/>
          <w:bCs/>
          <w:sz w:val="28"/>
          <w:szCs w:val="28"/>
        </w:rPr>
        <w:t>документов,  выданных  одному пользователю в год составило</w:t>
      </w:r>
      <w:proofErr w:type="gramEnd"/>
      <w:r w:rsidRPr="000A1216">
        <w:rPr>
          <w:rFonts w:ascii="Times New Roman" w:eastAsia="Calibri" w:hAnsi="Times New Roman" w:cs="Times New Roman"/>
          <w:bCs/>
          <w:sz w:val="28"/>
          <w:szCs w:val="28"/>
        </w:rPr>
        <w:t xml:space="preserve">  – </w:t>
      </w:r>
      <w:r w:rsidRPr="000A1216">
        <w:rPr>
          <w:rFonts w:ascii="Times New Roman" w:eastAsia="Calibri" w:hAnsi="Times New Roman" w:cs="Times New Roman"/>
          <w:b/>
          <w:bCs/>
          <w:sz w:val="28"/>
          <w:szCs w:val="28"/>
        </w:rPr>
        <w:t xml:space="preserve">5 </w:t>
      </w:r>
      <w:r w:rsidRPr="000A1216">
        <w:rPr>
          <w:rFonts w:ascii="Times New Roman" w:eastAsia="Calibri" w:hAnsi="Times New Roman" w:cs="Times New Roman"/>
          <w:bCs/>
          <w:sz w:val="28"/>
          <w:szCs w:val="28"/>
        </w:rPr>
        <w:t>документов.</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 Посещаемость на массовых мероприятиях составила – </w:t>
      </w:r>
      <w:r w:rsidRPr="000A1216">
        <w:rPr>
          <w:rFonts w:ascii="Times New Roman" w:eastAsia="Calibri" w:hAnsi="Times New Roman" w:cs="Times New Roman"/>
          <w:b/>
          <w:sz w:val="28"/>
          <w:szCs w:val="28"/>
        </w:rPr>
        <w:t>3282</w:t>
      </w:r>
      <w:r w:rsidRPr="000A1216">
        <w:rPr>
          <w:rFonts w:ascii="Times New Roman" w:eastAsia="Calibri" w:hAnsi="Times New Roman" w:cs="Times New Roman"/>
          <w:sz w:val="28"/>
          <w:szCs w:val="28"/>
        </w:rPr>
        <w:t xml:space="preserve"> ед. Среднее посещение библиотеки 1 -м жителем в год  составила – 3 раза. </w:t>
      </w:r>
    </w:p>
    <w:p w:rsidR="000A1216" w:rsidRPr="000A1216" w:rsidRDefault="000A1216" w:rsidP="000A1216">
      <w:pPr>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92"/>
        <w:gridCol w:w="1016"/>
        <w:gridCol w:w="1082"/>
        <w:gridCol w:w="1093"/>
        <w:gridCol w:w="1016"/>
        <w:gridCol w:w="1082"/>
        <w:gridCol w:w="1093"/>
        <w:gridCol w:w="1016"/>
      </w:tblGrid>
      <w:tr w:rsidR="000A1216" w:rsidRPr="000A1216" w:rsidTr="0068451A">
        <w:tc>
          <w:tcPr>
            <w:tcW w:w="4928" w:type="dxa"/>
            <w:gridSpan w:val="3"/>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2016</w:t>
            </w:r>
          </w:p>
        </w:tc>
        <w:tc>
          <w:tcPr>
            <w:tcW w:w="4929" w:type="dxa"/>
            <w:gridSpan w:val="3"/>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2017</w:t>
            </w:r>
          </w:p>
        </w:tc>
        <w:tc>
          <w:tcPr>
            <w:tcW w:w="4929" w:type="dxa"/>
            <w:gridSpan w:val="3"/>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2018</w:t>
            </w:r>
          </w:p>
        </w:tc>
      </w:tr>
      <w:tr w:rsidR="000A1216" w:rsidRPr="000A1216" w:rsidTr="0068451A">
        <w:tc>
          <w:tcPr>
            <w:tcW w:w="1455" w:type="dxa"/>
            <w:tcBorders>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Число пользователей</w:t>
            </w:r>
          </w:p>
        </w:tc>
        <w:tc>
          <w:tcPr>
            <w:tcW w:w="1665" w:type="dxa"/>
            <w:tcBorders>
              <w:left w:val="single" w:sz="4" w:space="0" w:color="auto"/>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Посещаемость на абонементе</w:t>
            </w:r>
          </w:p>
        </w:tc>
        <w:tc>
          <w:tcPr>
            <w:tcW w:w="1808" w:type="dxa"/>
            <w:tcBorders>
              <w:lef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Книговыдача</w:t>
            </w:r>
          </w:p>
        </w:tc>
        <w:tc>
          <w:tcPr>
            <w:tcW w:w="1395" w:type="dxa"/>
            <w:tcBorders>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Число пользователей</w:t>
            </w:r>
          </w:p>
        </w:tc>
        <w:tc>
          <w:tcPr>
            <w:tcW w:w="1770" w:type="dxa"/>
            <w:tcBorders>
              <w:left w:val="single" w:sz="4" w:space="0" w:color="auto"/>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Посещаемость на абонементе</w:t>
            </w:r>
          </w:p>
        </w:tc>
        <w:tc>
          <w:tcPr>
            <w:tcW w:w="1764" w:type="dxa"/>
            <w:tcBorders>
              <w:lef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Книговыдача</w:t>
            </w:r>
          </w:p>
        </w:tc>
        <w:tc>
          <w:tcPr>
            <w:tcW w:w="1650" w:type="dxa"/>
            <w:tcBorders>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Число пользователей</w:t>
            </w:r>
          </w:p>
        </w:tc>
        <w:tc>
          <w:tcPr>
            <w:tcW w:w="1800" w:type="dxa"/>
            <w:tcBorders>
              <w:left w:val="single" w:sz="4" w:space="0" w:color="auto"/>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Посещаемость на абонементе</w:t>
            </w:r>
          </w:p>
        </w:tc>
        <w:tc>
          <w:tcPr>
            <w:tcW w:w="1479" w:type="dxa"/>
            <w:tcBorders>
              <w:lef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Книговыдача</w:t>
            </w:r>
          </w:p>
        </w:tc>
      </w:tr>
      <w:tr w:rsidR="000A1216" w:rsidRPr="000A1216" w:rsidTr="0068451A">
        <w:tc>
          <w:tcPr>
            <w:tcW w:w="1455" w:type="dxa"/>
            <w:tcBorders>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1121</w:t>
            </w:r>
          </w:p>
        </w:tc>
        <w:tc>
          <w:tcPr>
            <w:tcW w:w="1665" w:type="dxa"/>
            <w:tcBorders>
              <w:left w:val="single" w:sz="4" w:space="0" w:color="auto"/>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3853</w:t>
            </w:r>
          </w:p>
        </w:tc>
        <w:tc>
          <w:tcPr>
            <w:tcW w:w="1808" w:type="dxa"/>
            <w:tcBorders>
              <w:lef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4818</w:t>
            </w:r>
          </w:p>
        </w:tc>
        <w:tc>
          <w:tcPr>
            <w:tcW w:w="1395" w:type="dxa"/>
            <w:tcBorders>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1140</w:t>
            </w:r>
          </w:p>
        </w:tc>
        <w:tc>
          <w:tcPr>
            <w:tcW w:w="1770" w:type="dxa"/>
            <w:tcBorders>
              <w:left w:val="single" w:sz="4" w:space="0" w:color="auto"/>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4689</w:t>
            </w:r>
          </w:p>
        </w:tc>
        <w:tc>
          <w:tcPr>
            <w:tcW w:w="1764" w:type="dxa"/>
            <w:tcBorders>
              <w:lef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6150</w:t>
            </w:r>
          </w:p>
        </w:tc>
        <w:tc>
          <w:tcPr>
            <w:tcW w:w="1650" w:type="dxa"/>
            <w:tcBorders>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1047</w:t>
            </w:r>
          </w:p>
        </w:tc>
        <w:tc>
          <w:tcPr>
            <w:tcW w:w="1800" w:type="dxa"/>
            <w:tcBorders>
              <w:left w:val="single" w:sz="4" w:space="0" w:color="auto"/>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4138</w:t>
            </w:r>
          </w:p>
        </w:tc>
        <w:tc>
          <w:tcPr>
            <w:tcW w:w="1479" w:type="dxa"/>
            <w:tcBorders>
              <w:lef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5800</w:t>
            </w:r>
          </w:p>
        </w:tc>
      </w:tr>
    </w:tbl>
    <w:p w:rsidR="000A1216" w:rsidRPr="000A1216" w:rsidRDefault="000A1216" w:rsidP="000A1216">
      <w:pPr>
        <w:spacing w:after="0"/>
        <w:jc w:val="center"/>
        <w:rPr>
          <w:rFonts w:ascii="Times New Roman" w:eastAsia="Calibri" w:hAnsi="Times New Roman" w:cs="Times New Roman"/>
          <w:sz w:val="28"/>
          <w:szCs w:val="28"/>
        </w:rPr>
      </w:pPr>
    </w:p>
    <w:p w:rsidR="000A1216" w:rsidRPr="000A1216" w:rsidRDefault="000A1216" w:rsidP="000A1216">
      <w:pPr>
        <w:spacing w:after="0"/>
        <w:rPr>
          <w:rFonts w:ascii="Times New Roman" w:eastAsia="Calibri" w:hAnsi="Times New Roman" w:cs="Times New Roman"/>
          <w:i/>
          <w:sz w:val="28"/>
          <w:szCs w:val="28"/>
        </w:rPr>
      </w:pPr>
      <w:r w:rsidRPr="000A1216">
        <w:rPr>
          <w:rFonts w:ascii="Times New Roman" w:eastAsia="Calibri" w:hAnsi="Times New Roman" w:cs="Times New Roman"/>
          <w:i/>
          <w:sz w:val="28"/>
          <w:szCs w:val="28"/>
        </w:rPr>
        <w:t>Анализ: незначительно уменьшилось общее количество пользователей.</w:t>
      </w:r>
    </w:p>
    <w:p w:rsidR="000A1216" w:rsidRPr="000A1216" w:rsidRDefault="000A1216" w:rsidP="000A1216">
      <w:pPr>
        <w:jc w:val="both"/>
        <w:rPr>
          <w:rFonts w:ascii="Times New Roman" w:eastAsia="Calibri" w:hAnsi="Times New Roman" w:cs="Times New Roman"/>
          <w:sz w:val="28"/>
          <w:szCs w:val="28"/>
        </w:rPr>
      </w:pPr>
    </w:p>
    <w:p w:rsidR="000A1216" w:rsidRPr="000A1216" w:rsidRDefault="000A1216" w:rsidP="000A1216">
      <w:pPr>
        <w:spacing w:after="0"/>
        <w:rPr>
          <w:rFonts w:ascii="Times New Roman" w:eastAsia="Calibri" w:hAnsi="Times New Roman" w:cs="Times New Roman"/>
          <w:b/>
          <w:sz w:val="28"/>
          <w:szCs w:val="28"/>
        </w:rPr>
      </w:pPr>
    </w:p>
    <w:p w:rsidR="000A1216" w:rsidRPr="000A1216" w:rsidRDefault="000A1216" w:rsidP="000A1216">
      <w:pPr>
        <w:spacing w:after="0"/>
        <w:rPr>
          <w:rFonts w:ascii="Times New Roman" w:eastAsia="Calibri" w:hAnsi="Times New Roman" w:cs="Times New Roman"/>
          <w:b/>
          <w:sz w:val="28"/>
          <w:szCs w:val="28"/>
        </w:rPr>
      </w:pPr>
    </w:p>
    <w:p w:rsidR="000A1216" w:rsidRPr="000A1216" w:rsidRDefault="000A1216" w:rsidP="000A1216">
      <w:pPr>
        <w:spacing w:after="0"/>
        <w:rPr>
          <w:rFonts w:ascii="Times New Roman" w:eastAsia="Calibri" w:hAnsi="Times New Roman" w:cs="Times New Roman"/>
          <w:b/>
          <w:sz w:val="28"/>
          <w:szCs w:val="28"/>
        </w:rPr>
      </w:pPr>
      <w:r w:rsidRPr="000A1216">
        <w:rPr>
          <w:rFonts w:ascii="Times New Roman" w:eastAsia="Calibri" w:hAnsi="Times New Roman" w:cs="Times New Roman"/>
          <w:b/>
          <w:sz w:val="28"/>
          <w:szCs w:val="28"/>
        </w:rPr>
        <w:t>Внестационарное обслуживание</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Сельская библиотека имеет 4 библиотечных  пункта в д.Щекурья, в комплексном центре для пенсионеров «Альянс» и д/садиках «Оленёнок» и «Елочка». Число  пользователей за год всего </w:t>
      </w:r>
      <w:proofErr w:type="gramStart"/>
      <w:r w:rsidRPr="000A1216">
        <w:rPr>
          <w:rFonts w:ascii="Times New Roman" w:eastAsia="Calibri" w:hAnsi="Times New Roman" w:cs="Times New Roman"/>
          <w:sz w:val="28"/>
          <w:szCs w:val="28"/>
        </w:rPr>
        <w:t>в  б</w:t>
      </w:r>
      <w:proofErr w:type="gramEnd"/>
      <w:r w:rsidRPr="000A1216">
        <w:rPr>
          <w:rFonts w:ascii="Times New Roman" w:eastAsia="Calibri" w:hAnsi="Times New Roman" w:cs="Times New Roman"/>
          <w:sz w:val="28"/>
          <w:szCs w:val="28"/>
        </w:rPr>
        <w:t xml:space="preserve">/пунктах – </w:t>
      </w:r>
      <w:r w:rsidRPr="000A1216">
        <w:rPr>
          <w:rFonts w:ascii="Times New Roman" w:eastAsia="Calibri" w:hAnsi="Times New Roman" w:cs="Times New Roman"/>
          <w:b/>
          <w:sz w:val="28"/>
          <w:szCs w:val="28"/>
        </w:rPr>
        <w:t>65</w:t>
      </w:r>
      <w:r w:rsidRPr="000A1216">
        <w:rPr>
          <w:rFonts w:ascii="Times New Roman" w:eastAsia="Calibri" w:hAnsi="Times New Roman" w:cs="Times New Roman"/>
          <w:sz w:val="28"/>
          <w:szCs w:val="28"/>
        </w:rPr>
        <w:t xml:space="preserve"> человека, из них детей – </w:t>
      </w:r>
      <w:r w:rsidRPr="000A1216">
        <w:rPr>
          <w:rFonts w:ascii="Times New Roman" w:eastAsia="Calibri" w:hAnsi="Times New Roman" w:cs="Times New Roman"/>
          <w:b/>
          <w:sz w:val="28"/>
          <w:szCs w:val="28"/>
        </w:rPr>
        <w:t xml:space="preserve">48 </w:t>
      </w:r>
      <w:r w:rsidRPr="000A1216">
        <w:rPr>
          <w:rFonts w:ascii="Times New Roman" w:eastAsia="Calibri" w:hAnsi="Times New Roman" w:cs="Times New Roman"/>
          <w:sz w:val="28"/>
          <w:szCs w:val="28"/>
        </w:rPr>
        <w:t xml:space="preserve">ребенка (в д/с «Елочка» - 25малышей и в д/с «Олененок» - 18), выдано за год – </w:t>
      </w:r>
      <w:r w:rsidRPr="000A1216">
        <w:rPr>
          <w:rFonts w:ascii="Times New Roman" w:eastAsia="Calibri" w:hAnsi="Times New Roman" w:cs="Times New Roman"/>
          <w:b/>
          <w:sz w:val="28"/>
          <w:szCs w:val="28"/>
        </w:rPr>
        <w:t xml:space="preserve">110 </w:t>
      </w:r>
      <w:r w:rsidRPr="000A1216">
        <w:rPr>
          <w:rFonts w:ascii="Times New Roman" w:eastAsia="Calibri" w:hAnsi="Times New Roman" w:cs="Times New Roman"/>
          <w:sz w:val="28"/>
          <w:szCs w:val="28"/>
        </w:rPr>
        <w:t xml:space="preserve">экз., посещаемость составила – </w:t>
      </w:r>
      <w:r w:rsidRPr="000A1216">
        <w:rPr>
          <w:rFonts w:ascii="Times New Roman" w:eastAsia="Calibri" w:hAnsi="Times New Roman" w:cs="Times New Roman"/>
          <w:b/>
          <w:sz w:val="28"/>
          <w:szCs w:val="28"/>
        </w:rPr>
        <w:t>172</w:t>
      </w:r>
      <w:r w:rsidRPr="000A1216">
        <w:rPr>
          <w:rFonts w:ascii="Times New Roman" w:eastAsia="Calibri" w:hAnsi="Times New Roman" w:cs="Times New Roman"/>
          <w:sz w:val="28"/>
          <w:szCs w:val="28"/>
        </w:rPr>
        <w:t>. Пенсионеры читают газету «ЗОЖ», «Моя семья» и «Аргументы и факты», журналы «Пенсионерочка», « Зимняя вишня». В центре «Альянс» - 10 читателей, для них также проводим мероприятия, как в библиотеке, так и у них в центре. Посещаемость на мероприятиях в б/</w:t>
      </w:r>
      <w:proofErr w:type="gramStart"/>
      <w:r w:rsidRPr="000A1216">
        <w:rPr>
          <w:rFonts w:ascii="Times New Roman" w:eastAsia="Calibri" w:hAnsi="Times New Roman" w:cs="Times New Roman"/>
          <w:sz w:val="28"/>
          <w:szCs w:val="28"/>
        </w:rPr>
        <w:t>п</w:t>
      </w:r>
      <w:proofErr w:type="gramEnd"/>
      <w:r w:rsidRPr="000A1216">
        <w:rPr>
          <w:rFonts w:ascii="Times New Roman" w:eastAsia="Calibri" w:hAnsi="Times New Roman" w:cs="Times New Roman"/>
          <w:sz w:val="28"/>
          <w:szCs w:val="28"/>
        </w:rPr>
        <w:t xml:space="preserve"> «Альянс»  составила – 51 чел.</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 В д/с «Олененок» за год провели 3 мероприятия, посещаемость – 95чел., из них детей – 89.</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В д/с «Елочка»  по программе «Сказкотерапия» регулярно проводим громкие читки «Сказка перед сном» (кроме летнего периода). Посещаемость составила – 252 чел., детей – 227.</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В д.Щекурья (находится в 5 км.) читателей –</w:t>
      </w:r>
      <w:r w:rsidRPr="000A1216">
        <w:rPr>
          <w:rFonts w:ascii="Times New Roman" w:eastAsia="Calibri" w:hAnsi="Times New Roman" w:cs="Times New Roman"/>
          <w:b/>
          <w:sz w:val="28"/>
          <w:szCs w:val="28"/>
        </w:rPr>
        <w:t xml:space="preserve"> 12</w:t>
      </w:r>
      <w:r w:rsidRPr="000A1216">
        <w:rPr>
          <w:rFonts w:ascii="Times New Roman" w:eastAsia="Calibri" w:hAnsi="Times New Roman" w:cs="Times New Roman"/>
          <w:sz w:val="28"/>
          <w:szCs w:val="28"/>
        </w:rPr>
        <w:t xml:space="preserve"> человек, из них детей –</w:t>
      </w:r>
      <w:r w:rsidRPr="000A1216">
        <w:rPr>
          <w:rFonts w:ascii="Times New Roman" w:eastAsia="Calibri" w:hAnsi="Times New Roman" w:cs="Times New Roman"/>
          <w:b/>
          <w:sz w:val="28"/>
          <w:szCs w:val="28"/>
        </w:rPr>
        <w:t xml:space="preserve"> 5</w:t>
      </w:r>
      <w:r w:rsidRPr="000A1216">
        <w:rPr>
          <w:rFonts w:ascii="Times New Roman" w:eastAsia="Calibri" w:hAnsi="Times New Roman" w:cs="Times New Roman"/>
          <w:sz w:val="28"/>
          <w:szCs w:val="28"/>
        </w:rPr>
        <w:t xml:space="preserve">, взрослых – 7 человек, выдано – </w:t>
      </w:r>
      <w:r w:rsidRPr="000A1216">
        <w:rPr>
          <w:rFonts w:ascii="Times New Roman" w:eastAsia="Calibri" w:hAnsi="Times New Roman" w:cs="Times New Roman"/>
          <w:b/>
          <w:sz w:val="28"/>
          <w:szCs w:val="28"/>
        </w:rPr>
        <w:t xml:space="preserve">100 </w:t>
      </w:r>
      <w:r w:rsidRPr="000A1216">
        <w:rPr>
          <w:rFonts w:ascii="Times New Roman" w:eastAsia="Calibri" w:hAnsi="Times New Roman" w:cs="Times New Roman"/>
          <w:sz w:val="28"/>
          <w:szCs w:val="28"/>
        </w:rPr>
        <w:t>экземпляров. Взрослые читают в основном детективы, дети берут издания по школьной программе. Из периодических изданий большой популярностью пользуются такие журналы, как «Охота и рыбалка», «Кудесница», «Лиза» и детские журналы «Непоседа», «Мишутка»,  «Муравейник». Также проводим в д.Щекурья различные массовые мероприятия:</w:t>
      </w:r>
    </w:p>
    <w:p w:rsidR="000A1216" w:rsidRPr="000A1216" w:rsidRDefault="000A1216" w:rsidP="007F66FE">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Народный праздник «Широкая Масленица» - 17 февраля;</w:t>
      </w:r>
    </w:p>
    <w:p w:rsidR="000A1216" w:rsidRPr="000A1216" w:rsidRDefault="000A1216" w:rsidP="007F66FE">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Традиционный праздник «Вороний день» - 7 апреля;</w:t>
      </w:r>
    </w:p>
    <w:p w:rsidR="000A1216" w:rsidRPr="000A1216" w:rsidRDefault="000A1216" w:rsidP="007F66FE">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Митинг «Солдатским подвигам – салют!»  - 8 мая;</w:t>
      </w:r>
    </w:p>
    <w:p w:rsidR="000A1216" w:rsidRPr="000A1216" w:rsidRDefault="000A1216" w:rsidP="007F66FE">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Митинг «Эта память нам с тобой нужна» - 22 июня;</w:t>
      </w:r>
    </w:p>
    <w:p w:rsidR="000A1216" w:rsidRPr="000A1216" w:rsidRDefault="000A1216" w:rsidP="007F66FE">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xml:space="preserve">Викторина «Целебные травы» с игровой программой для детей и молодежи </w:t>
      </w:r>
    </w:p>
    <w:p w:rsidR="000A1216" w:rsidRPr="000A1216" w:rsidRDefault="000A1216" w:rsidP="000A1216">
      <w:pPr>
        <w:spacing w:after="0"/>
        <w:ind w:left="1080"/>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на празднике Ивана Купала - 6 июля;</w:t>
      </w:r>
    </w:p>
    <w:p w:rsidR="000A1216" w:rsidRPr="000A1216" w:rsidRDefault="000A1216" w:rsidP="007F66FE">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День родной деревни «Я здесь живу и край мне этот дорог» - 14 июля;</w:t>
      </w:r>
    </w:p>
    <w:p w:rsidR="000A1216" w:rsidRPr="000A1216" w:rsidRDefault="000A1216" w:rsidP="007F66FE">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Праздник «Уральского пельменя» - 8 декабря.</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Посещаемость на массовых мероприятиях в д.Щекурья  составила -  </w:t>
      </w:r>
      <w:r w:rsidRPr="000A1216">
        <w:rPr>
          <w:rFonts w:ascii="Times New Roman" w:eastAsia="Calibri" w:hAnsi="Times New Roman" w:cs="Times New Roman"/>
          <w:b/>
          <w:sz w:val="28"/>
          <w:szCs w:val="28"/>
        </w:rPr>
        <w:t>655</w:t>
      </w:r>
      <w:r w:rsidRPr="000A1216">
        <w:rPr>
          <w:rFonts w:ascii="Times New Roman" w:eastAsia="Calibri" w:hAnsi="Times New Roman" w:cs="Times New Roman"/>
          <w:sz w:val="28"/>
          <w:szCs w:val="28"/>
        </w:rPr>
        <w:t xml:space="preserve"> ед., из них детей – </w:t>
      </w:r>
      <w:r w:rsidRPr="000A1216">
        <w:rPr>
          <w:rFonts w:ascii="Times New Roman" w:eastAsia="Calibri" w:hAnsi="Times New Roman" w:cs="Times New Roman"/>
          <w:b/>
          <w:sz w:val="28"/>
          <w:szCs w:val="28"/>
        </w:rPr>
        <w:t>222</w:t>
      </w:r>
      <w:r w:rsidRPr="000A1216">
        <w:rPr>
          <w:rFonts w:ascii="Times New Roman" w:eastAsia="Calibri" w:hAnsi="Times New Roman" w:cs="Times New Roman"/>
          <w:sz w:val="28"/>
          <w:szCs w:val="28"/>
        </w:rPr>
        <w:t xml:space="preserve">, молодежи – </w:t>
      </w:r>
      <w:r w:rsidRPr="000A1216">
        <w:rPr>
          <w:rFonts w:ascii="Times New Roman" w:eastAsia="Calibri" w:hAnsi="Times New Roman" w:cs="Times New Roman"/>
          <w:b/>
          <w:sz w:val="28"/>
          <w:szCs w:val="28"/>
        </w:rPr>
        <w:t>74</w:t>
      </w:r>
      <w:r w:rsidRPr="000A1216">
        <w:rPr>
          <w:rFonts w:ascii="Times New Roman" w:eastAsia="Calibri" w:hAnsi="Times New Roman" w:cs="Times New Roman"/>
          <w:sz w:val="28"/>
          <w:szCs w:val="28"/>
        </w:rPr>
        <w:t>.</w:t>
      </w:r>
    </w:p>
    <w:p w:rsidR="000A1216" w:rsidRPr="000A1216" w:rsidRDefault="000A1216" w:rsidP="007F66FE">
      <w:pPr>
        <w:numPr>
          <w:ilvl w:val="2"/>
          <w:numId w:val="14"/>
        </w:numPr>
        <w:spacing w:after="0" w:line="240" w:lineRule="auto"/>
        <w:contextualSpacing/>
        <w:jc w:val="both"/>
        <w:rPr>
          <w:rFonts w:ascii="Times New Roman" w:eastAsia="Times New Roman" w:hAnsi="Times New Roman" w:cs="Times New Roman"/>
          <w:b/>
          <w:sz w:val="28"/>
          <w:szCs w:val="28"/>
          <w:lang w:eastAsia="ru-RU"/>
        </w:rPr>
      </w:pPr>
      <w:r w:rsidRPr="000A1216">
        <w:rPr>
          <w:rFonts w:ascii="Times New Roman" w:eastAsia="Times New Roman" w:hAnsi="Times New Roman" w:cs="Times New Roman"/>
          <w:b/>
          <w:sz w:val="28"/>
          <w:szCs w:val="28"/>
          <w:lang w:eastAsia="ru-RU"/>
        </w:rPr>
        <w:t>Библиотечное обслуживание детей</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Наша сельская библиотека является одним из самых посещаемых культурных учреждений села.  Сотрудники  библиотеки стремятся привить детям любовь к чтению, книге.  Организуют и проводят для них массовые </w:t>
      </w:r>
      <w:r w:rsidRPr="000A1216">
        <w:rPr>
          <w:rFonts w:ascii="Times New Roman" w:eastAsia="Calibri" w:hAnsi="Times New Roman" w:cs="Times New Roman"/>
          <w:sz w:val="28"/>
          <w:szCs w:val="28"/>
        </w:rPr>
        <w:lastRenderedPageBreak/>
        <w:t xml:space="preserve">мероприятия: познавательные викторины, литературные конкурсы, библиотечные уроки, творческие мастерские, конкурсно – игровые программы. </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b/>
          <w:sz w:val="28"/>
          <w:szCs w:val="28"/>
        </w:rPr>
        <w:t>Читатели младшего школьного</w:t>
      </w:r>
      <w:r w:rsidRPr="000A1216">
        <w:rPr>
          <w:rFonts w:ascii="Times New Roman" w:eastAsia="Calibri" w:hAnsi="Times New Roman" w:cs="Times New Roman"/>
          <w:sz w:val="28"/>
          <w:szCs w:val="28"/>
        </w:rPr>
        <w:t xml:space="preserve"> возраста берут книги по школьной программе, но также приходят просто почитать, любят просматривать красочные энциклопедии. В читальном зале могут почитать детские журналы, при желании выдаем на дом периодические издания. Дошколята из д/сада «Олененок» часто приходят к нам на экскурсии и мероприятия, а в д/с «Елочка» второй год проводим громкие читки «Сказка перед сном» по проекту «Сказкотерапия». </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В библиотеку часто приходят и неорганизованные дошколята со своими старшими сестрами и братьями. Для воспитанников ДЮЦ «Поиск» проводим мероприятия и выездные выставки. В Саранпаульской сельской школе проводим библиотечные уроки,  викторины.</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Школьники младших классов берут в основном сказки и произведения детских писателей по школьной программе. Читатели 10 - 14 лет берут книги детских писателей и некоторые из них любят читать «ужастики». Из периодических изданий девочки берут журналы «Маруся»,  «Мне 15» (12+), «Юный краевед». Мальчики предпочитают читать журналы «Охота и рыбалка»,  «Мир фантастики». Любят участвовать в викторинах, различных конкурсах, квестах.</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Число пользователей – детей за </w:t>
      </w:r>
      <w:r w:rsidRPr="000A1216">
        <w:rPr>
          <w:rFonts w:ascii="Times New Roman" w:eastAsia="Calibri" w:hAnsi="Times New Roman" w:cs="Times New Roman"/>
          <w:b/>
          <w:sz w:val="28"/>
          <w:szCs w:val="28"/>
        </w:rPr>
        <w:t>2018</w:t>
      </w:r>
      <w:r w:rsidRPr="000A1216">
        <w:rPr>
          <w:rFonts w:ascii="Times New Roman" w:eastAsia="Calibri" w:hAnsi="Times New Roman" w:cs="Times New Roman"/>
          <w:sz w:val="28"/>
          <w:szCs w:val="28"/>
        </w:rPr>
        <w:t xml:space="preserve"> год составило </w:t>
      </w:r>
      <w:r w:rsidRPr="000A1216">
        <w:rPr>
          <w:rFonts w:ascii="Times New Roman" w:eastAsia="Calibri" w:hAnsi="Times New Roman" w:cs="Times New Roman"/>
          <w:b/>
          <w:sz w:val="28"/>
          <w:szCs w:val="28"/>
        </w:rPr>
        <w:t>510</w:t>
      </w:r>
      <w:r w:rsidRPr="000A1216">
        <w:rPr>
          <w:rFonts w:ascii="Times New Roman" w:eastAsia="Calibri" w:hAnsi="Times New Roman" w:cs="Times New Roman"/>
          <w:sz w:val="28"/>
          <w:szCs w:val="28"/>
        </w:rPr>
        <w:t xml:space="preserve"> ед., посещаемость на абонементе </w:t>
      </w:r>
      <w:r w:rsidRPr="000A1216">
        <w:rPr>
          <w:rFonts w:ascii="Times New Roman" w:eastAsia="Calibri" w:hAnsi="Times New Roman" w:cs="Times New Roman"/>
          <w:b/>
          <w:sz w:val="28"/>
          <w:szCs w:val="28"/>
        </w:rPr>
        <w:t>1937</w:t>
      </w:r>
      <w:r w:rsidRPr="000A1216">
        <w:rPr>
          <w:rFonts w:ascii="Times New Roman" w:eastAsia="Calibri" w:hAnsi="Times New Roman" w:cs="Times New Roman"/>
          <w:sz w:val="28"/>
          <w:szCs w:val="28"/>
        </w:rPr>
        <w:t>, книговыдача составила</w:t>
      </w:r>
      <w:r w:rsidRPr="000A1216">
        <w:rPr>
          <w:rFonts w:ascii="Times New Roman" w:eastAsia="Calibri" w:hAnsi="Times New Roman" w:cs="Times New Roman"/>
          <w:b/>
          <w:sz w:val="28"/>
          <w:szCs w:val="28"/>
        </w:rPr>
        <w:t xml:space="preserve"> 2055</w:t>
      </w:r>
      <w:r w:rsidRPr="000A1216">
        <w:rPr>
          <w:rFonts w:ascii="Times New Roman" w:eastAsia="Calibri" w:hAnsi="Times New Roman" w:cs="Times New Roman"/>
          <w:sz w:val="28"/>
          <w:szCs w:val="28"/>
        </w:rPr>
        <w:t xml:space="preserve"> экз., проведено – </w:t>
      </w:r>
      <w:r w:rsidRPr="000A1216">
        <w:rPr>
          <w:rFonts w:ascii="Times New Roman" w:eastAsia="Calibri" w:hAnsi="Times New Roman" w:cs="Times New Roman"/>
          <w:b/>
          <w:sz w:val="28"/>
          <w:szCs w:val="28"/>
        </w:rPr>
        <w:t>70</w:t>
      </w:r>
      <w:r w:rsidRPr="000A1216">
        <w:rPr>
          <w:rFonts w:ascii="Times New Roman" w:eastAsia="Calibri" w:hAnsi="Times New Roman" w:cs="Times New Roman"/>
          <w:sz w:val="28"/>
          <w:szCs w:val="28"/>
        </w:rPr>
        <w:t xml:space="preserve"> мероприятия, где посещаемость составила – </w:t>
      </w:r>
      <w:r w:rsidRPr="000A1216">
        <w:rPr>
          <w:rFonts w:ascii="Times New Roman" w:eastAsia="Calibri" w:hAnsi="Times New Roman" w:cs="Times New Roman"/>
          <w:b/>
          <w:sz w:val="28"/>
          <w:szCs w:val="28"/>
        </w:rPr>
        <w:t>1768</w:t>
      </w:r>
      <w:r w:rsidRPr="000A1216">
        <w:rPr>
          <w:rFonts w:ascii="Times New Roman" w:eastAsia="Calibri" w:hAnsi="Times New Roman" w:cs="Times New Roman"/>
          <w:sz w:val="28"/>
          <w:szCs w:val="28"/>
        </w:rPr>
        <w:t>.</w:t>
      </w:r>
    </w:p>
    <w:p w:rsidR="000A1216" w:rsidRPr="000A1216" w:rsidRDefault="000A1216" w:rsidP="000A1216">
      <w:pPr>
        <w:spacing w:after="0"/>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92"/>
        <w:gridCol w:w="1016"/>
        <w:gridCol w:w="1082"/>
        <w:gridCol w:w="1093"/>
        <w:gridCol w:w="1016"/>
        <w:gridCol w:w="1082"/>
        <w:gridCol w:w="1093"/>
        <w:gridCol w:w="1016"/>
      </w:tblGrid>
      <w:tr w:rsidR="000A1216" w:rsidRPr="000A1216" w:rsidTr="0068451A">
        <w:tc>
          <w:tcPr>
            <w:tcW w:w="4928" w:type="dxa"/>
            <w:gridSpan w:val="3"/>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2016</w:t>
            </w:r>
          </w:p>
        </w:tc>
        <w:tc>
          <w:tcPr>
            <w:tcW w:w="4929" w:type="dxa"/>
            <w:gridSpan w:val="3"/>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2017</w:t>
            </w:r>
          </w:p>
        </w:tc>
        <w:tc>
          <w:tcPr>
            <w:tcW w:w="4929" w:type="dxa"/>
            <w:gridSpan w:val="3"/>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2018</w:t>
            </w:r>
          </w:p>
        </w:tc>
      </w:tr>
      <w:tr w:rsidR="000A1216" w:rsidRPr="000A1216" w:rsidTr="0068451A">
        <w:tc>
          <w:tcPr>
            <w:tcW w:w="1455" w:type="dxa"/>
            <w:tcBorders>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Число пользователей</w:t>
            </w:r>
          </w:p>
        </w:tc>
        <w:tc>
          <w:tcPr>
            <w:tcW w:w="1665" w:type="dxa"/>
            <w:tcBorders>
              <w:left w:val="single" w:sz="4" w:space="0" w:color="auto"/>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Посещаемость на абонементе</w:t>
            </w:r>
          </w:p>
        </w:tc>
        <w:tc>
          <w:tcPr>
            <w:tcW w:w="1808" w:type="dxa"/>
            <w:tcBorders>
              <w:lef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Книговыдача</w:t>
            </w:r>
          </w:p>
        </w:tc>
        <w:tc>
          <w:tcPr>
            <w:tcW w:w="1395" w:type="dxa"/>
            <w:tcBorders>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Число пользователей</w:t>
            </w:r>
          </w:p>
        </w:tc>
        <w:tc>
          <w:tcPr>
            <w:tcW w:w="1770" w:type="dxa"/>
            <w:tcBorders>
              <w:left w:val="single" w:sz="4" w:space="0" w:color="auto"/>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Посещаемость на абонементе</w:t>
            </w:r>
          </w:p>
        </w:tc>
        <w:tc>
          <w:tcPr>
            <w:tcW w:w="1764" w:type="dxa"/>
            <w:tcBorders>
              <w:lef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Книговыдача</w:t>
            </w:r>
          </w:p>
        </w:tc>
        <w:tc>
          <w:tcPr>
            <w:tcW w:w="1650" w:type="dxa"/>
            <w:tcBorders>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Число пользователей</w:t>
            </w:r>
          </w:p>
        </w:tc>
        <w:tc>
          <w:tcPr>
            <w:tcW w:w="1800" w:type="dxa"/>
            <w:tcBorders>
              <w:left w:val="single" w:sz="4" w:space="0" w:color="auto"/>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Посещаемость на абонементе</w:t>
            </w:r>
          </w:p>
        </w:tc>
        <w:tc>
          <w:tcPr>
            <w:tcW w:w="1479" w:type="dxa"/>
            <w:tcBorders>
              <w:lef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Книговыдача</w:t>
            </w:r>
          </w:p>
        </w:tc>
      </w:tr>
      <w:tr w:rsidR="000A1216" w:rsidRPr="000A1216" w:rsidTr="0068451A">
        <w:tc>
          <w:tcPr>
            <w:tcW w:w="1455" w:type="dxa"/>
            <w:tcBorders>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537</w:t>
            </w:r>
          </w:p>
        </w:tc>
        <w:tc>
          <w:tcPr>
            <w:tcW w:w="1665" w:type="dxa"/>
            <w:tcBorders>
              <w:left w:val="single" w:sz="4" w:space="0" w:color="auto"/>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1367</w:t>
            </w:r>
          </w:p>
        </w:tc>
        <w:tc>
          <w:tcPr>
            <w:tcW w:w="1808" w:type="dxa"/>
            <w:tcBorders>
              <w:lef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2180</w:t>
            </w:r>
          </w:p>
        </w:tc>
        <w:tc>
          <w:tcPr>
            <w:tcW w:w="1395" w:type="dxa"/>
            <w:tcBorders>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560</w:t>
            </w:r>
          </w:p>
        </w:tc>
        <w:tc>
          <w:tcPr>
            <w:tcW w:w="1770" w:type="dxa"/>
            <w:tcBorders>
              <w:left w:val="single" w:sz="4" w:space="0" w:color="auto"/>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2216</w:t>
            </w:r>
          </w:p>
        </w:tc>
        <w:tc>
          <w:tcPr>
            <w:tcW w:w="1764" w:type="dxa"/>
            <w:tcBorders>
              <w:lef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2850</w:t>
            </w:r>
          </w:p>
        </w:tc>
        <w:tc>
          <w:tcPr>
            <w:tcW w:w="1650" w:type="dxa"/>
            <w:tcBorders>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510</w:t>
            </w:r>
          </w:p>
        </w:tc>
        <w:tc>
          <w:tcPr>
            <w:tcW w:w="1800" w:type="dxa"/>
            <w:tcBorders>
              <w:left w:val="single" w:sz="4" w:space="0" w:color="auto"/>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1937</w:t>
            </w:r>
          </w:p>
        </w:tc>
        <w:tc>
          <w:tcPr>
            <w:tcW w:w="1479" w:type="dxa"/>
            <w:tcBorders>
              <w:lef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2055</w:t>
            </w:r>
          </w:p>
        </w:tc>
      </w:tr>
    </w:tbl>
    <w:p w:rsidR="000A1216" w:rsidRPr="000A1216" w:rsidRDefault="000A1216" w:rsidP="000A1216">
      <w:pPr>
        <w:spacing w:after="0"/>
        <w:jc w:val="center"/>
        <w:rPr>
          <w:rFonts w:ascii="Times New Roman" w:eastAsia="Calibri" w:hAnsi="Times New Roman" w:cs="Times New Roman"/>
          <w:sz w:val="28"/>
          <w:szCs w:val="28"/>
        </w:rPr>
      </w:pPr>
    </w:p>
    <w:p w:rsidR="000A1216" w:rsidRPr="000A1216" w:rsidRDefault="000A1216" w:rsidP="000A1216">
      <w:pPr>
        <w:spacing w:after="0"/>
        <w:jc w:val="both"/>
        <w:rPr>
          <w:rFonts w:ascii="Times New Roman" w:eastAsia="Calibri" w:hAnsi="Times New Roman" w:cs="Times New Roman"/>
          <w:sz w:val="28"/>
          <w:szCs w:val="28"/>
        </w:rPr>
      </w:pPr>
    </w:p>
    <w:p w:rsidR="000A1216" w:rsidRPr="000A1216" w:rsidRDefault="000A1216" w:rsidP="007F66FE">
      <w:pPr>
        <w:numPr>
          <w:ilvl w:val="2"/>
          <w:numId w:val="15"/>
        </w:numPr>
        <w:spacing w:after="0" w:line="240" w:lineRule="auto"/>
        <w:contextualSpacing/>
        <w:jc w:val="both"/>
        <w:rPr>
          <w:rFonts w:ascii="Times New Roman" w:eastAsia="Times New Roman" w:hAnsi="Times New Roman" w:cs="Times New Roman"/>
          <w:b/>
          <w:sz w:val="28"/>
          <w:szCs w:val="28"/>
          <w:lang w:eastAsia="ru-RU"/>
        </w:rPr>
      </w:pPr>
      <w:r w:rsidRPr="000A1216">
        <w:rPr>
          <w:rFonts w:ascii="Times New Roman" w:eastAsia="Times New Roman" w:hAnsi="Times New Roman" w:cs="Times New Roman"/>
          <w:b/>
          <w:sz w:val="28"/>
          <w:szCs w:val="28"/>
          <w:lang w:eastAsia="ru-RU"/>
        </w:rPr>
        <w:t>Библиотечно - библиографическое обслуживание молодежи</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lastRenderedPageBreak/>
        <w:t xml:space="preserve">Работа с читателями юношеского возраста была направлена на воспитание военно - патриотических  чувств  подрастающего поколения, любви к своей родине и  пропаганде здорового образа жизни.  Читателями данной категории являются </w:t>
      </w:r>
      <w:r w:rsidRPr="000A1216">
        <w:rPr>
          <w:rFonts w:ascii="Times New Roman" w:eastAsia="Calibri" w:hAnsi="Times New Roman" w:cs="Times New Roman"/>
          <w:b/>
          <w:sz w:val="28"/>
          <w:szCs w:val="28"/>
        </w:rPr>
        <w:t>114</w:t>
      </w:r>
      <w:r w:rsidRPr="000A1216">
        <w:rPr>
          <w:rFonts w:ascii="Times New Roman" w:eastAsia="Calibri" w:hAnsi="Times New Roman" w:cs="Times New Roman"/>
          <w:sz w:val="28"/>
          <w:szCs w:val="28"/>
        </w:rPr>
        <w:t xml:space="preserve"> человек, общая посещаемость составила -</w:t>
      </w:r>
      <w:r w:rsidRPr="000A1216">
        <w:rPr>
          <w:rFonts w:ascii="Times New Roman" w:eastAsia="Calibri" w:hAnsi="Times New Roman" w:cs="Times New Roman"/>
          <w:b/>
          <w:sz w:val="28"/>
          <w:szCs w:val="28"/>
        </w:rPr>
        <w:t xml:space="preserve"> 588</w:t>
      </w:r>
      <w:r w:rsidRPr="000A1216">
        <w:rPr>
          <w:rFonts w:ascii="Times New Roman" w:eastAsia="Calibri" w:hAnsi="Times New Roman" w:cs="Times New Roman"/>
          <w:sz w:val="28"/>
          <w:szCs w:val="28"/>
        </w:rPr>
        <w:t xml:space="preserve"> ед., в том числе на абонементе – </w:t>
      </w:r>
      <w:r w:rsidRPr="000A1216">
        <w:rPr>
          <w:rFonts w:ascii="Times New Roman" w:eastAsia="Calibri" w:hAnsi="Times New Roman" w:cs="Times New Roman"/>
          <w:b/>
          <w:sz w:val="28"/>
          <w:szCs w:val="28"/>
        </w:rPr>
        <w:t>396</w:t>
      </w:r>
      <w:r w:rsidRPr="000A1216">
        <w:rPr>
          <w:rFonts w:ascii="Times New Roman" w:eastAsia="Calibri" w:hAnsi="Times New Roman" w:cs="Times New Roman"/>
          <w:sz w:val="28"/>
          <w:szCs w:val="28"/>
        </w:rPr>
        <w:t xml:space="preserve"> чел., на массовых мероприятиях – </w:t>
      </w:r>
      <w:r w:rsidRPr="000A1216">
        <w:rPr>
          <w:rFonts w:ascii="Times New Roman" w:eastAsia="Calibri" w:hAnsi="Times New Roman" w:cs="Times New Roman"/>
          <w:b/>
          <w:sz w:val="28"/>
          <w:szCs w:val="28"/>
        </w:rPr>
        <w:t>192</w:t>
      </w:r>
      <w:r w:rsidRPr="000A1216">
        <w:rPr>
          <w:rFonts w:ascii="Times New Roman" w:eastAsia="Calibri" w:hAnsi="Times New Roman" w:cs="Times New Roman"/>
          <w:sz w:val="28"/>
          <w:szCs w:val="28"/>
        </w:rPr>
        <w:t xml:space="preserve"> чел.,  книговыдача – </w:t>
      </w:r>
      <w:r w:rsidRPr="000A1216">
        <w:rPr>
          <w:rFonts w:ascii="Times New Roman" w:eastAsia="Calibri" w:hAnsi="Times New Roman" w:cs="Times New Roman"/>
          <w:b/>
          <w:sz w:val="28"/>
          <w:szCs w:val="28"/>
        </w:rPr>
        <w:t xml:space="preserve">405 </w:t>
      </w:r>
      <w:r w:rsidRPr="000A1216">
        <w:rPr>
          <w:rFonts w:ascii="Times New Roman" w:eastAsia="Calibri" w:hAnsi="Times New Roman" w:cs="Times New Roman"/>
          <w:sz w:val="28"/>
          <w:szCs w:val="28"/>
        </w:rPr>
        <w:t xml:space="preserve"> экз. Учащиеся старших классов обращаются к нам  за произведениями по школьной программе. Студенты - заочники и рабочая молодежь читают в основном детективы, но есть среди них и те, кто обращается за классикой. Например, обращались за произведениями Булгакова, Достоевского, Л.Н.Толстого.</w:t>
      </w:r>
    </w:p>
    <w:p w:rsidR="000A1216" w:rsidRPr="000A1216" w:rsidRDefault="000A1216" w:rsidP="000A1216">
      <w:pPr>
        <w:shd w:val="clear" w:color="auto" w:fill="FFFFFF"/>
        <w:spacing w:after="0"/>
        <w:ind w:firstLine="708"/>
        <w:jc w:val="both"/>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Библиотека уделяет большое внимание формированию здорового образа жизни среди подростков и молодежи.</w:t>
      </w:r>
    </w:p>
    <w:p w:rsidR="000A1216" w:rsidRPr="000A1216" w:rsidRDefault="000A1216" w:rsidP="000A1216">
      <w:pPr>
        <w:shd w:val="clear" w:color="auto" w:fill="FFFFFF"/>
        <w:spacing w:after="0"/>
        <w:jc w:val="both"/>
        <w:rPr>
          <w:rFonts w:ascii="Times New Roman" w:eastAsia="Times New Roman" w:hAnsi="Times New Roman" w:cs="Times New Roman"/>
          <w:sz w:val="28"/>
          <w:szCs w:val="28"/>
        </w:rPr>
      </w:pPr>
      <w:r w:rsidRPr="000A1216">
        <w:rPr>
          <w:rFonts w:ascii="Times New Roman" w:eastAsia="Times New Roman" w:hAnsi="Times New Roman" w:cs="Times New Roman"/>
          <w:sz w:val="28"/>
          <w:szCs w:val="28"/>
        </w:rPr>
        <w:t xml:space="preserve">  В д.Щекурья в Вороний день отводим специальный блок по национальным видам спорта, в летнее время  в День деревни традиционные соревнования на лодках - колданках,  где  приняли участие и молодежь – 12 человек. На праздник приезжает и молодежь из Саранпауля. Молодежь в д.Щекурья всегда активно посещает митинги в День Победы и в День памяти и скорби. На празднике Ивана Купалы в июле – месяце молодежь активно участвовала в викторине «Целебные травы» с игровой программой, участников - 25 человек.</w:t>
      </w:r>
    </w:p>
    <w:p w:rsidR="000A1216" w:rsidRPr="000A1216" w:rsidRDefault="000A1216" w:rsidP="000A1216">
      <w:pPr>
        <w:spacing w:after="0"/>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92"/>
        <w:gridCol w:w="1016"/>
        <w:gridCol w:w="1082"/>
        <w:gridCol w:w="1093"/>
        <w:gridCol w:w="1016"/>
        <w:gridCol w:w="1082"/>
        <w:gridCol w:w="1093"/>
        <w:gridCol w:w="1016"/>
      </w:tblGrid>
      <w:tr w:rsidR="000A1216" w:rsidRPr="000A1216" w:rsidTr="0068451A">
        <w:tc>
          <w:tcPr>
            <w:tcW w:w="4928" w:type="dxa"/>
            <w:gridSpan w:val="3"/>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2016</w:t>
            </w:r>
          </w:p>
        </w:tc>
        <w:tc>
          <w:tcPr>
            <w:tcW w:w="4983" w:type="dxa"/>
            <w:gridSpan w:val="3"/>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2017</w:t>
            </w:r>
          </w:p>
        </w:tc>
        <w:tc>
          <w:tcPr>
            <w:tcW w:w="4929" w:type="dxa"/>
            <w:gridSpan w:val="3"/>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2018</w:t>
            </w:r>
          </w:p>
        </w:tc>
      </w:tr>
      <w:tr w:rsidR="000A1216" w:rsidRPr="000A1216" w:rsidTr="0068451A">
        <w:tc>
          <w:tcPr>
            <w:tcW w:w="1455" w:type="dxa"/>
            <w:tcBorders>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Число пользователей</w:t>
            </w:r>
          </w:p>
        </w:tc>
        <w:tc>
          <w:tcPr>
            <w:tcW w:w="1665" w:type="dxa"/>
            <w:tcBorders>
              <w:left w:val="single" w:sz="4" w:space="0" w:color="auto"/>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Посещаемость на абонементе</w:t>
            </w:r>
          </w:p>
        </w:tc>
        <w:tc>
          <w:tcPr>
            <w:tcW w:w="1808" w:type="dxa"/>
            <w:tcBorders>
              <w:lef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Книговыдача</w:t>
            </w:r>
          </w:p>
        </w:tc>
        <w:tc>
          <w:tcPr>
            <w:tcW w:w="1449" w:type="dxa"/>
            <w:tcBorders>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Число пользователей</w:t>
            </w:r>
          </w:p>
        </w:tc>
        <w:tc>
          <w:tcPr>
            <w:tcW w:w="1770" w:type="dxa"/>
            <w:tcBorders>
              <w:left w:val="single" w:sz="4" w:space="0" w:color="auto"/>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Посещаемость на абонементе</w:t>
            </w:r>
          </w:p>
        </w:tc>
        <w:tc>
          <w:tcPr>
            <w:tcW w:w="1764" w:type="dxa"/>
            <w:tcBorders>
              <w:lef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Книговыдача</w:t>
            </w:r>
          </w:p>
        </w:tc>
        <w:tc>
          <w:tcPr>
            <w:tcW w:w="1650" w:type="dxa"/>
            <w:tcBorders>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Число пользователей</w:t>
            </w:r>
          </w:p>
        </w:tc>
        <w:tc>
          <w:tcPr>
            <w:tcW w:w="1800" w:type="dxa"/>
            <w:tcBorders>
              <w:left w:val="single" w:sz="4" w:space="0" w:color="auto"/>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Посещаемость на абонементе</w:t>
            </w:r>
          </w:p>
        </w:tc>
        <w:tc>
          <w:tcPr>
            <w:tcW w:w="1479" w:type="dxa"/>
            <w:tcBorders>
              <w:lef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Книговыдача</w:t>
            </w:r>
          </w:p>
        </w:tc>
      </w:tr>
      <w:tr w:rsidR="000A1216" w:rsidRPr="000A1216" w:rsidTr="0068451A">
        <w:tc>
          <w:tcPr>
            <w:tcW w:w="1455" w:type="dxa"/>
            <w:tcBorders>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184</w:t>
            </w:r>
          </w:p>
        </w:tc>
        <w:tc>
          <w:tcPr>
            <w:tcW w:w="1665" w:type="dxa"/>
            <w:tcBorders>
              <w:left w:val="single" w:sz="4" w:space="0" w:color="auto"/>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337</w:t>
            </w:r>
          </w:p>
        </w:tc>
        <w:tc>
          <w:tcPr>
            <w:tcW w:w="1808" w:type="dxa"/>
            <w:tcBorders>
              <w:lef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351</w:t>
            </w:r>
          </w:p>
        </w:tc>
        <w:tc>
          <w:tcPr>
            <w:tcW w:w="1449" w:type="dxa"/>
            <w:tcBorders>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196</w:t>
            </w:r>
          </w:p>
        </w:tc>
        <w:tc>
          <w:tcPr>
            <w:tcW w:w="1770" w:type="dxa"/>
            <w:tcBorders>
              <w:left w:val="single" w:sz="4" w:space="0" w:color="auto"/>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616</w:t>
            </w:r>
          </w:p>
        </w:tc>
        <w:tc>
          <w:tcPr>
            <w:tcW w:w="1764" w:type="dxa"/>
            <w:tcBorders>
              <w:lef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936</w:t>
            </w:r>
          </w:p>
        </w:tc>
        <w:tc>
          <w:tcPr>
            <w:tcW w:w="1650" w:type="dxa"/>
            <w:tcBorders>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114</w:t>
            </w:r>
          </w:p>
        </w:tc>
        <w:tc>
          <w:tcPr>
            <w:tcW w:w="1800" w:type="dxa"/>
            <w:tcBorders>
              <w:left w:val="single" w:sz="4" w:space="0" w:color="auto"/>
              <w:righ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396</w:t>
            </w:r>
          </w:p>
        </w:tc>
        <w:tc>
          <w:tcPr>
            <w:tcW w:w="1479" w:type="dxa"/>
            <w:tcBorders>
              <w:left w:val="single" w:sz="4" w:space="0" w:color="auto"/>
            </w:tcBorders>
            <w:shd w:val="clear" w:color="auto" w:fill="auto"/>
          </w:tcPr>
          <w:p w:rsidR="000A1216" w:rsidRPr="000A1216" w:rsidRDefault="000A1216" w:rsidP="000A1216">
            <w:pPr>
              <w:jc w:val="cente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405</w:t>
            </w:r>
          </w:p>
        </w:tc>
      </w:tr>
    </w:tbl>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b/>
          <w:sz w:val="28"/>
          <w:szCs w:val="28"/>
        </w:rPr>
        <w:t>Библиотечно – библиографическое обслуживание инвалидов</w:t>
      </w:r>
    </w:p>
    <w:p w:rsidR="000A1216" w:rsidRPr="000A1216" w:rsidRDefault="000A1216" w:rsidP="000A1216">
      <w:pPr>
        <w:jc w:val="both"/>
        <w:rPr>
          <w:rFonts w:ascii="Times New Roman" w:eastAsia="Calibri" w:hAnsi="Times New Roman" w:cs="Times New Roman"/>
          <w:i/>
          <w:sz w:val="28"/>
          <w:szCs w:val="28"/>
        </w:rPr>
      </w:pPr>
      <w:r w:rsidRPr="000A1216">
        <w:rPr>
          <w:rFonts w:ascii="Times New Roman" w:eastAsia="Calibri" w:hAnsi="Times New Roman" w:cs="Times New Roman"/>
          <w:i/>
          <w:sz w:val="28"/>
          <w:szCs w:val="28"/>
        </w:rPr>
        <w:t>Библиотечное обслуживание людей с ограничениями жизнедеятельности</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Не являясь ведущим направлением, работа с людьми с ограниченными возможностями ведется в Саранпаульской сельской библиотеке. Всего в библиотеке на учете стоит  -</w:t>
      </w:r>
      <w:r w:rsidRPr="000A1216">
        <w:rPr>
          <w:rFonts w:ascii="Times New Roman" w:eastAsia="Calibri" w:hAnsi="Times New Roman" w:cs="Times New Roman"/>
          <w:b/>
          <w:sz w:val="28"/>
          <w:szCs w:val="28"/>
        </w:rPr>
        <w:t xml:space="preserve"> 7 </w:t>
      </w:r>
      <w:r w:rsidRPr="000A1216">
        <w:rPr>
          <w:rFonts w:ascii="Times New Roman" w:eastAsia="Calibri" w:hAnsi="Times New Roman" w:cs="Times New Roman"/>
          <w:sz w:val="28"/>
          <w:szCs w:val="28"/>
        </w:rPr>
        <w:t>человек, из них –</w:t>
      </w:r>
      <w:r w:rsidRPr="000A1216">
        <w:rPr>
          <w:rFonts w:ascii="Times New Roman" w:eastAsia="Calibri" w:hAnsi="Times New Roman" w:cs="Times New Roman"/>
          <w:b/>
          <w:sz w:val="28"/>
          <w:szCs w:val="28"/>
        </w:rPr>
        <w:t xml:space="preserve"> 2</w:t>
      </w:r>
      <w:r w:rsidRPr="000A1216">
        <w:rPr>
          <w:rFonts w:ascii="Times New Roman" w:eastAsia="Calibri" w:hAnsi="Times New Roman" w:cs="Times New Roman"/>
          <w:sz w:val="28"/>
          <w:szCs w:val="28"/>
        </w:rPr>
        <w:t xml:space="preserve"> ребёнка. Многие сами посещают библиотеку. Но есть среди них и те, кому книги и журналы доставляем на дом, обслуживание на дому 3 человека с ОЖ.</w:t>
      </w:r>
    </w:p>
    <w:p w:rsidR="000A1216" w:rsidRPr="000A1216" w:rsidRDefault="000A1216" w:rsidP="000A1216">
      <w:pPr>
        <w:spacing w:after="0"/>
        <w:jc w:val="both"/>
        <w:rPr>
          <w:rFonts w:ascii="Times New Roman" w:eastAsia="Calibri" w:hAnsi="Times New Roman" w:cs="Times New Roman"/>
          <w:sz w:val="28"/>
          <w:szCs w:val="28"/>
        </w:rPr>
      </w:pP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lastRenderedPageBreak/>
        <w:t xml:space="preserve">В КЦСОН «Альянс» на дневном пребывании постоянно бывает 10 человек пожилого возраста, среди них есть и инвалиды. Для них библиотека доставляет им периодические издания, 1 раз в месяц. Также проводим для них мероприятия, инвалиды и лица с ВОЗ присутствовали на </w:t>
      </w:r>
      <w:r w:rsidRPr="000A1216">
        <w:rPr>
          <w:rFonts w:ascii="Times New Roman" w:eastAsia="Calibri" w:hAnsi="Times New Roman" w:cs="Times New Roman"/>
          <w:b/>
          <w:sz w:val="28"/>
          <w:szCs w:val="28"/>
        </w:rPr>
        <w:t>8</w:t>
      </w:r>
      <w:r w:rsidRPr="000A1216">
        <w:rPr>
          <w:rFonts w:ascii="Times New Roman" w:eastAsia="Calibri" w:hAnsi="Times New Roman" w:cs="Times New Roman"/>
          <w:sz w:val="28"/>
          <w:szCs w:val="28"/>
        </w:rPr>
        <w:t xml:space="preserve"> мероприятиях, количество присутствующих с ограниченными возможностями составило</w:t>
      </w:r>
      <w:r w:rsidRPr="000A1216">
        <w:rPr>
          <w:rFonts w:ascii="Times New Roman" w:eastAsia="Calibri" w:hAnsi="Times New Roman" w:cs="Times New Roman"/>
          <w:b/>
          <w:sz w:val="28"/>
          <w:szCs w:val="28"/>
        </w:rPr>
        <w:t xml:space="preserve"> 27</w:t>
      </w:r>
      <w:r w:rsidRPr="000A1216">
        <w:rPr>
          <w:rFonts w:ascii="Times New Roman" w:eastAsia="Calibri" w:hAnsi="Times New Roman" w:cs="Times New Roman"/>
          <w:sz w:val="28"/>
          <w:szCs w:val="28"/>
        </w:rPr>
        <w:t xml:space="preserve"> человек.</w:t>
      </w:r>
    </w:p>
    <w:p w:rsidR="000A1216" w:rsidRPr="000A1216" w:rsidRDefault="000A1216" w:rsidP="000A1216">
      <w:pPr>
        <w:spacing w:after="0"/>
        <w:jc w:val="both"/>
        <w:rPr>
          <w:rFonts w:ascii="Times New Roman" w:eastAsia="Calibri" w:hAnsi="Times New Roman" w:cs="Times New Roman"/>
          <w:b/>
          <w:sz w:val="28"/>
          <w:szCs w:val="28"/>
        </w:rPr>
      </w:pPr>
      <w:r w:rsidRPr="000A1216">
        <w:rPr>
          <w:rFonts w:ascii="Times New Roman" w:eastAsia="Calibri" w:hAnsi="Times New Roman" w:cs="Times New Roman"/>
          <w:b/>
          <w:sz w:val="28"/>
          <w:szCs w:val="28"/>
        </w:rPr>
        <w:t>Библиотечное обслуживание людей пожилого возраста</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Работа с пожилыми читателями ведется по двум направлениям:</w:t>
      </w:r>
    </w:p>
    <w:p w:rsidR="000A1216" w:rsidRPr="000A1216" w:rsidRDefault="000A1216" w:rsidP="007F66FE">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Индивидуальное библиотечно – библиографическое обслуживание в форме поиска и выдачи документов;</w:t>
      </w:r>
    </w:p>
    <w:p w:rsidR="000A1216" w:rsidRPr="000A1216" w:rsidRDefault="000A1216" w:rsidP="007F66FE">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Организация досуга старшего поколения и вовлечение их в участии на массовых мероприятиях.</w:t>
      </w:r>
    </w:p>
    <w:p w:rsidR="000A1216" w:rsidRPr="000A1216" w:rsidRDefault="000A1216" w:rsidP="000A1216">
      <w:pPr>
        <w:spacing w:after="0"/>
        <w:ind w:left="1080"/>
        <w:contextualSpacing/>
        <w:jc w:val="both"/>
        <w:rPr>
          <w:rFonts w:ascii="Times New Roman" w:eastAsia="Times New Roman" w:hAnsi="Times New Roman" w:cs="Times New Roman"/>
          <w:sz w:val="28"/>
          <w:szCs w:val="28"/>
          <w:lang w:eastAsia="ru-RU"/>
        </w:rPr>
      </w:pP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Число читателей пожилого возраста за </w:t>
      </w:r>
      <w:r w:rsidRPr="000A1216">
        <w:rPr>
          <w:rFonts w:ascii="Times New Roman" w:eastAsia="Calibri" w:hAnsi="Times New Roman" w:cs="Times New Roman"/>
          <w:b/>
          <w:sz w:val="28"/>
          <w:szCs w:val="28"/>
        </w:rPr>
        <w:t>2018</w:t>
      </w:r>
      <w:r w:rsidRPr="000A1216">
        <w:rPr>
          <w:rFonts w:ascii="Times New Roman" w:eastAsia="Calibri" w:hAnsi="Times New Roman" w:cs="Times New Roman"/>
          <w:sz w:val="28"/>
          <w:szCs w:val="28"/>
        </w:rPr>
        <w:t xml:space="preserve"> г составило </w:t>
      </w:r>
      <w:r w:rsidRPr="000A1216">
        <w:rPr>
          <w:rFonts w:ascii="Times New Roman" w:eastAsia="Calibri" w:hAnsi="Times New Roman" w:cs="Times New Roman"/>
          <w:b/>
          <w:sz w:val="28"/>
          <w:szCs w:val="28"/>
        </w:rPr>
        <w:t>28</w:t>
      </w:r>
      <w:r w:rsidRPr="000A1216">
        <w:rPr>
          <w:rFonts w:ascii="Times New Roman" w:eastAsia="Calibri" w:hAnsi="Times New Roman" w:cs="Times New Roman"/>
          <w:sz w:val="28"/>
          <w:szCs w:val="28"/>
        </w:rPr>
        <w:t xml:space="preserve"> человек. В основном они обращаются  за периодическими изданиями, есть среди них и любители исторических романов и детективов. Пенсионеры  с удовольствием принимают участие в массовых общепоселковых мероприятиях. Но мы также проводим и мероприятия, исключительно для пожилых людей.  </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Люди преклонного возраста – почетные гости на любых массовых мероприятиях. Для них мы оформляем пригласительные билеты. Самому пожилому читателю 86 лет.</w:t>
      </w:r>
    </w:p>
    <w:p w:rsidR="000A1216" w:rsidRPr="000A1216" w:rsidRDefault="000A1216" w:rsidP="000A1216">
      <w:pPr>
        <w:spacing w:after="0"/>
        <w:jc w:val="both"/>
        <w:rPr>
          <w:rFonts w:ascii="Times New Roman" w:eastAsia="Calibri" w:hAnsi="Times New Roman" w:cs="Times New Roman"/>
          <w:sz w:val="28"/>
          <w:szCs w:val="28"/>
        </w:rPr>
      </w:pP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Пенсионеры с социального центра «Альянс» - частые гости сельской библиотеки. Иногда приглашают к себе, чтобы мы провели мероприятие в социальном центре «Альянс».</w:t>
      </w:r>
    </w:p>
    <w:p w:rsidR="000A1216" w:rsidRPr="000A1216" w:rsidRDefault="000A1216" w:rsidP="000A1216">
      <w:pPr>
        <w:spacing w:after="0"/>
        <w:jc w:val="both"/>
        <w:rPr>
          <w:rFonts w:ascii="Times New Roman" w:eastAsia="Calibri" w:hAnsi="Times New Roman" w:cs="Times New Roman"/>
          <w:b/>
          <w:sz w:val="28"/>
          <w:szCs w:val="28"/>
          <w:u w:val="single"/>
        </w:rPr>
      </w:pPr>
      <w:r w:rsidRPr="000A1216">
        <w:rPr>
          <w:rFonts w:ascii="Times New Roman" w:eastAsia="Calibri" w:hAnsi="Times New Roman" w:cs="Times New Roman"/>
          <w:b/>
          <w:sz w:val="28"/>
          <w:szCs w:val="28"/>
          <w:u w:val="single"/>
        </w:rPr>
        <w:t xml:space="preserve">Анализ: </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В 2018 году количество читателей уменьшилось на </w:t>
      </w:r>
      <w:r w:rsidRPr="000A1216">
        <w:rPr>
          <w:rFonts w:ascii="Times New Roman" w:eastAsia="Calibri" w:hAnsi="Times New Roman" w:cs="Times New Roman"/>
          <w:b/>
          <w:sz w:val="28"/>
          <w:szCs w:val="28"/>
        </w:rPr>
        <w:t xml:space="preserve">93 </w:t>
      </w:r>
      <w:r w:rsidRPr="000A1216">
        <w:rPr>
          <w:rFonts w:ascii="Times New Roman" w:eastAsia="Calibri" w:hAnsi="Times New Roman" w:cs="Times New Roman"/>
          <w:sz w:val="28"/>
          <w:szCs w:val="28"/>
        </w:rPr>
        <w:t xml:space="preserve">человек по сравнению с 2017 годом; а число посещений на абонементе повысилось на </w:t>
      </w:r>
      <w:r w:rsidRPr="000A1216">
        <w:rPr>
          <w:rFonts w:ascii="Times New Roman" w:eastAsia="Calibri" w:hAnsi="Times New Roman" w:cs="Times New Roman"/>
          <w:b/>
          <w:sz w:val="28"/>
          <w:szCs w:val="28"/>
        </w:rPr>
        <w:t>649</w:t>
      </w:r>
      <w:r w:rsidRPr="000A1216">
        <w:rPr>
          <w:rFonts w:ascii="Times New Roman" w:eastAsia="Calibri" w:hAnsi="Times New Roman" w:cs="Times New Roman"/>
          <w:sz w:val="28"/>
          <w:szCs w:val="28"/>
        </w:rPr>
        <w:t>.</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Книговыдача уменьшилась на </w:t>
      </w:r>
      <w:r w:rsidRPr="000A1216">
        <w:rPr>
          <w:rFonts w:ascii="Times New Roman" w:eastAsia="Calibri" w:hAnsi="Times New Roman" w:cs="Times New Roman"/>
          <w:b/>
          <w:sz w:val="28"/>
          <w:szCs w:val="28"/>
        </w:rPr>
        <w:t>350</w:t>
      </w:r>
      <w:r w:rsidRPr="000A1216">
        <w:rPr>
          <w:rFonts w:ascii="Times New Roman" w:eastAsia="Calibri" w:hAnsi="Times New Roman" w:cs="Times New Roman"/>
          <w:sz w:val="28"/>
          <w:szCs w:val="28"/>
        </w:rPr>
        <w:t xml:space="preserve"> экз.</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Зарегистрировано всего - </w:t>
      </w:r>
      <w:r w:rsidRPr="000A1216">
        <w:rPr>
          <w:rFonts w:ascii="Times New Roman" w:eastAsia="Calibri" w:hAnsi="Times New Roman" w:cs="Times New Roman"/>
          <w:b/>
          <w:sz w:val="28"/>
          <w:szCs w:val="28"/>
        </w:rPr>
        <w:t>1047</w:t>
      </w:r>
      <w:r w:rsidRPr="000A1216">
        <w:rPr>
          <w:rFonts w:ascii="Times New Roman" w:eastAsia="Calibri" w:hAnsi="Times New Roman" w:cs="Times New Roman"/>
          <w:sz w:val="28"/>
          <w:szCs w:val="28"/>
        </w:rPr>
        <w:t xml:space="preserve"> пользователей, в том числе </w:t>
      </w:r>
      <w:r w:rsidRPr="000A1216">
        <w:rPr>
          <w:rFonts w:ascii="Times New Roman" w:eastAsia="Calibri" w:hAnsi="Times New Roman" w:cs="Times New Roman"/>
          <w:b/>
          <w:sz w:val="28"/>
          <w:szCs w:val="28"/>
        </w:rPr>
        <w:t>154</w:t>
      </w:r>
      <w:r w:rsidRPr="000A1216">
        <w:rPr>
          <w:rFonts w:ascii="Times New Roman" w:eastAsia="Calibri" w:hAnsi="Times New Roman" w:cs="Times New Roman"/>
          <w:sz w:val="28"/>
          <w:szCs w:val="28"/>
        </w:rPr>
        <w:t xml:space="preserve"> пользователей центра общественного доступа (ЦОД). </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Количество массовых мероприятий всего – </w:t>
      </w:r>
      <w:r w:rsidRPr="000A1216">
        <w:rPr>
          <w:rFonts w:ascii="Times New Roman" w:eastAsia="Calibri" w:hAnsi="Times New Roman" w:cs="Times New Roman"/>
          <w:b/>
          <w:sz w:val="28"/>
          <w:szCs w:val="28"/>
        </w:rPr>
        <w:t xml:space="preserve">116 ед. и 13 </w:t>
      </w:r>
      <w:r w:rsidRPr="000A1216">
        <w:rPr>
          <w:rFonts w:ascii="Times New Roman" w:eastAsia="Calibri" w:hAnsi="Times New Roman" w:cs="Times New Roman"/>
          <w:sz w:val="28"/>
          <w:szCs w:val="28"/>
        </w:rPr>
        <w:t>выставок.</w:t>
      </w:r>
    </w:p>
    <w:p w:rsidR="000A1216" w:rsidRPr="000A1216" w:rsidRDefault="000A1216" w:rsidP="000A1216">
      <w:pPr>
        <w:spacing w:after="0"/>
        <w:jc w:val="both"/>
        <w:rPr>
          <w:rFonts w:ascii="Times New Roman" w:eastAsia="Calibri" w:hAnsi="Times New Roman" w:cs="Times New Roman"/>
          <w:b/>
          <w:sz w:val="28"/>
          <w:szCs w:val="28"/>
        </w:rPr>
      </w:pPr>
      <w:r w:rsidRPr="000A1216">
        <w:rPr>
          <w:rFonts w:ascii="Times New Roman" w:eastAsia="Calibri" w:hAnsi="Times New Roman" w:cs="Times New Roman"/>
          <w:sz w:val="28"/>
          <w:szCs w:val="28"/>
        </w:rPr>
        <w:t>Посещаемость на массовых мероприятиях  незначительно ниже.</w:t>
      </w:r>
    </w:p>
    <w:p w:rsidR="000A1216" w:rsidRPr="000A1216" w:rsidRDefault="000A1216" w:rsidP="000A1216">
      <w:pPr>
        <w:spacing w:after="0"/>
        <w:jc w:val="both"/>
        <w:rPr>
          <w:rFonts w:ascii="Times New Roman" w:eastAsia="Calibri" w:hAnsi="Times New Roman" w:cs="Times New Roman"/>
          <w:b/>
          <w:sz w:val="28"/>
          <w:szCs w:val="28"/>
        </w:rPr>
      </w:pPr>
      <w:r w:rsidRPr="000A1216">
        <w:rPr>
          <w:rFonts w:ascii="Times New Roman" w:eastAsia="Calibri" w:hAnsi="Times New Roman" w:cs="Times New Roman"/>
          <w:sz w:val="28"/>
          <w:szCs w:val="28"/>
        </w:rPr>
        <w:t>Общая посещаемость</w:t>
      </w:r>
      <w:r w:rsidRPr="000A1216">
        <w:rPr>
          <w:rFonts w:ascii="Times New Roman" w:eastAsia="Calibri" w:hAnsi="Times New Roman" w:cs="Times New Roman"/>
          <w:b/>
          <w:sz w:val="28"/>
          <w:szCs w:val="28"/>
        </w:rPr>
        <w:t xml:space="preserve"> – 8792 (</w:t>
      </w:r>
      <w:r w:rsidRPr="000A1216">
        <w:rPr>
          <w:rFonts w:ascii="Times New Roman" w:eastAsia="Calibri" w:hAnsi="Times New Roman" w:cs="Times New Roman"/>
          <w:sz w:val="28"/>
          <w:szCs w:val="28"/>
        </w:rPr>
        <w:t xml:space="preserve">в том числе посещаемость ЦОД – </w:t>
      </w:r>
      <w:r w:rsidRPr="000A1216">
        <w:rPr>
          <w:rFonts w:ascii="Times New Roman" w:eastAsia="Calibri" w:hAnsi="Times New Roman" w:cs="Times New Roman"/>
          <w:b/>
          <w:sz w:val="28"/>
          <w:szCs w:val="28"/>
        </w:rPr>
        <w:t>1200</w:t>
      </w:r>
      <w:r w:rsidRPr="000A1216">
        <w:rPr>
          <w:rFonts w:ascii="Times New Roman" w:eastAsia="Calibri" w:hAnsi="Times New Roman" w:cs="Times New Roman"/>
          <w:sz w:val="28"/>
          <w:szCs w:val="28"/>
        </w:rPr>
        <w:t>)</w:t>
      </w:r>
      <w:r w:rsidRPr="000A1216">
        <w:rPr>
          <w:rFonts w:ascii="Times New Roman" w:eastAsia="Calibri" w:hAnsi="Times New Roman" w:cs="Times New Roman"/>
          <w:b/>
          <w:sz w:val="28"/>
          <w:szCs w:val="28"/>
        </w:rPr>
        <w:t xml:space="preserve"> – </w:t>
      </w:r>
      <w:r w:rsidRPr="000A1216">
        <w:rPr>
          <w:rFonts w:ascii="Times New Roman" w:eastAsia="Calibri" w:hAnsi="Times New Roman" w:cs="Times New Roman"/>
          <w:sz w:val="28"/>
          <w:szCs w:val="28"/>
        </w:rPr>
        <w:t>незначительно ниже – на 228.</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Проанализировав работу Саранпаульской СБФ, можно сделать вывод, что библиотека, как и прежде, является культурно – просветительским центром села. Она востребована жителями села Саранпауль и д. Щекурья. Также свои </w:t>
      </w:r>
      <w:r w:rsidRPr="000A1216">
        <w:rPr>
          <w:rFonts w:ascii="Times New Roman" w:eastAsia="Calibri" w:hAnsi="Times New Roman" w:cs="Times New Roman"/>
          <w:sz w:val="28"/>
          <w:szCs w:val="28"/>
        </w:rPr>
        <w:lastRenderedPageBreak/>
        <w:t xml:space="preserve">услуги библиотека предоставила в летнее время и детям стойбища «Мань Ускве», которое находится в д. Ясунт. </w:t>
      </w:r>
    </w:p>
    <w:p w:rsidR="000A1216" w:rsidRPr="000A1216" w:rsidRDefault="000A1216" w:rsidP="000A1216">
      <w:pPr>
        <w:spacing w:after="0"/>
        <w:rPr>
          <w:rFonts w:ascii="Times New Roman" w:eastAsia="Calibri" w:hAnsi="Times New Roman" w:cs="Times New Roman"/>
          <w:sz w:val="28"/>
          <w:szCs w:val="28"/>
        </w:rPr>
      </w:pPr>
    </w:p>
    <w:p w:rsidR="000A1216" w:rsidRPr="000A1216" w:rsidRDefault="000A1216" w:rsidP="000A1216">
      <w:pPr>
        <w:spacing w:after="0"/>
        <w:jc w:val="both"/>
        <w:rPr>
          <w:rFonts w:ascii="Times New Roman" w:eastAsia="Calibri" w:hAnsi="Times New Roman" w:cs="Times New Roman"/>
          <w:sz w:val="28"/>
          <w:szCs w:val="28"/>
        </w:rPr>
      </w:pPr>
    </w:p>
    <w:p w:rsidR="000A1216" w:rsidRPr="000A1216" w:rsidRDefault="000A1216" w:rsidP="000A1216">
      <w:pPr>
        <w:spacing w:after="0" w:line="240" w:lineRule="auto"/>
        <w:rPr>
          <w:rFonts w:ascii="Times New Roman" w:eastAsia="Calibri" w:hAnsi="Times New Roman" w:cs="Times New Roman"/>
          <w:b/>
          <w:sz w:val="28"/>
          <w:szCs w:val="28"/>
        </w:rPr>
      </w:pPr>
      <w:r w:rsidRPr="000A1216">
        <w:rPr>
          <w:rFonts w:ascii="Times New Roman" w:eastAsia="Calibri" w:hAnsi="Times New Roman" w:cs="Times New Roman"/>
          <w:b/>
          <w:sz w:val="28"/>
          <w:szCs w:val="28"/>
        </w:rPr>
        <w:br w:type="page"/>
      </w:r>
    </w:p>
    <w:p w:rsidR="000A1216" w:rsidRPr="000A1216" w:rsidRDefault="000A1216" w:rsidP="000A1216">
      <w:pPr>
        <w:spacing w:after="0"/>
        <w:jc w:val="center"/>
        <w:rPr>
          <w:rFonts w:ascii="Times New Roman" w:eastAsia="Calibri" w:hAnsi="Times New Roman" w:cs="Times New Roman"/>
          <w:b/>
          <w:sz w:val="28"/>
          <w:szCs w:val="28"/>
        </w:rPr>
      </w:pPr>
      <w:r w:rsidRPr="000A1216">
        <w:rPr>
          <w:rFonts w:ascii="Times New Roman" w:eastAsia="Calibri" w:hAnsi="Times New Roman" w:cs="Times New Roman"/>
          <w:b/>
          <w:sz w:val="28"/>
          <w:szCs w:val="28"/>
        </w:rPr>
        <w:lastRenderedPageBreak/>
        <w:t>Показатели центра общественного доступа (ЦОД) за 2018 год.</w:t>
      </w:r>
    </w:p>
    <w:p w:rsidR="000A1216" w:rsidRPr="000A1216" w:rsidRDefault="000A1216" w:rsidP="000A1216">
      <w:pPr>
        <w:spacing w:after="0"/>
        <w:jc w:val="center"/>
        <w:rPr>
          <w:rFonts w:ascii="Times New Roman" w:eastAsia="Calibri" w:hAnsi="Times New Roman" w:cs="Times New Roman"/>
          <w:b/>
          <w:sz w:val="28"/>
          <w:szCs w:val="28"/>
        </w:rPr>
      </w:pP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Пользователей – 154 человека, в том числе детей – 85, молодежи – 18, старше 50 лет – 16 человек.</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Число посещений составило – 1200 ед.</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Число предоставленных консультаций – 649.</w:t>
      </w:r>
    </w:p>
    <w:p w:rsidR="000A1216" w:rsidRPr="000A1216" w:rsidRDefault="000A1216" w:rsidP="000A1216">
      <w:pPr>
        <w:spacing w:after="0" w:line="240" w:lineRule="auto"/>
        <w:jc w:val="both"/>
        <w:rPr>
          <w:rFonts w:ascii="Times New Roman" w:eastAsia="Calibri" w:hAnsi="Times New Roman" w:cs="Times New Roman"/>
          <w:color w:val="FF0000"/>
          <w:sz w:val="28"/>
          <w:szCs w:val="28"/>
        </w:rPr>
      </w:pPr>
    </w:p>
    <w:p w:rsidR="000A1216" w:rsidRPr="000A1216" w:rsidRDefault="000A1216" w:rsidP="000A1216">
      <w:pPr>
        <w:spacing w:after="0" w:line="240" w:lineRule="auto"/>
        <w:jc w:val="both"/>
        <w:rPr>
          <w:rFonts w:ascii="Times New Roman" w:eastAsia="Calibri" w:hAnsi="Times New Roman" w:cs="Times New Roman"/>
          <w:color w:val="FF0000"/>
          <w:sz w:val="28"/>
          <w:szCs w:val="28"/>
        </w:rPr>
      </w:pPr>
    </w:p>
    <w:p w:rsidR="000A1216" w:rsidRPr="000A1216" w:rsidRDefault="000A1216" w:rsidP="000A1216">
      <w:pPr>
        <w:spacing w:after="0" w:line="240" w:lineRule="auto"/>
        <w:jc w:val="both"/>
        <w:rPr>
          <w:rFonts w:ascii="Times New Roman" w:eastAsia="Calibri" w:hAnsi="Times New Roman" w:cs="Times New Roman"/>
          <w:color w:val="FF0000"/>
          <w:sz w:val="24"/>
          <w:szCs w:val="24"/>
        </w:rPr>
      </w:pPr>
    </w:p>
    <w:p w:rsidR="000A1216" w:rsidRPr="000A1216" w:rsidRDefault="000A1216" w:rsidP="000A1216">
      <w:pPr>
        <w:spacing w:after="0" w:line="240" w:lineRule="auto"/>
        <w:rPr>
          <w:rFonts w:ascii="Times New Roman" w:eastAsia="Calibri" w:hAnsi="Times New Roman" w:cs="Times New Roman"/>
          <w:b/>
          <w:sz w:val="28"/>
          <w:szCs w:val="28"/>
        </w:rPr>
      </w:pPr>
      <w:r w:rsidRPr="000A1216">
        <w:rPr>
          <w:rFonts w:ascii="Times New Roman" w:eastAsia="Calibri" w:hAnsi="Times New Roman" w:cs="Times New Roman"/>
          <w:b/>
          <w:sz w:val="28"/>
          <w:szCs w:val="28"/>
        </w:rPr>
        <w:br w:type="page"/>
      </w:r>
    </w:p>
    <w:p w:rsidR="000A1216" w:rsidRPr="000A1216" w:rsidRDefault="000A1216" w:rsidP="000A1216">
      <w:pPr>
        <w:spacing w:after="0"/>
        <w:rPr>
          <w:rFonts w:ascii="Times New Roman" w:eastAsia="Calibri" w:hAnsi="Times New Roman" w:cs="Times New Roman"/>
          <w:b/>
          <w:sz w:val="28"/>
          <w:szCs w:val="28"/>
        </w:rPr>
      </w:pP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           </w:t>
      </w:r>
    </w:p>
    <w:p w:rsidR="000A1216" w:rsidRPr="000A1216" w:rsidRDefault="000A1216" w:rsidP="000A1216">
      <w:pPr>
        <w:spacing w:after="0" w:line="240" w:lineRule="auto"/>
        <w:jc w:val="center"/>
        <w:rPr>
          <w:rFonts w:ascii="Times New Roman" w:eastAsia="Calibri" w:hAnsi="Times New Roman" w:cs="Times New Roman"/>
          <w:b/>
          <w:sz w:val="28"/>
          <w:szCs w:val="28"/>
        </w:rPr>
      </w:pPr>
      <w:r w:rsidRPr="000A1216">
        <w:rPr>
          <w:rFonts w:ascii="Times New Roman" w:eastAsia="Calibri" w:hAnsi="Times New Roman" w:cs="Times New Roman"/>
          <w:b/>
          <w:sz w:val="28"/>
          <w:szCs w:val="28"/>
        </w:rPr>
        <w:t>Физическая культура и спорт</w:t>
      </w:r>
    </w:p>
    <w:p w:rsidR="000A1216" w:rsidRPr="000A1216" w:rsidRDefault="000A1216" w:rsidP="000A1216">
      <w:pPr>
        <w:spacing w:after="0" w:line="240" w:lineRule="auto"/>
        <w:jc w:val="center"/>
        <w:rPr>
          <w:rFonts w:ascii="Times New Roman" w:eastAsia="Calibri" w:hAnsi="Times New Roman" w:cs="Times New Roman"/>
          <w:sz w:val="28"/>
          <w:szCs w:val="28"/>
        </w:rPr>
      </w:pPr>
    </w:p>
    <w:p w:rsidR="000A1216" w:rsidRPr="000A1216" w:rsidRDefault="000A1216" w:rsidP="000A1216">
      <w:pPr>
        <w:spacing w:after="0"/>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Основными задачами физической культуры и спорта на территории сельского поселения Саранпауль является эффективное использование возможностей физической культуры и спорта во всестороннем физическом и духовном развитии жителей, в том числе, формирование здорового образа жизни населения, развития массового,  </w:t>
      </w:r>
      <w:proofErr w:type="gramStart"/>
      <w:r w:rsidRPr="000A1216">
        <w:rPr>
          <w:rFonts w:ascii="Times New Roman" w:eastAsia="Calibri" w:hAnsi="Times New Roman" w:cs="Times New Roman"/>
          <w:sz w:val="28"/>
          <w:szCs w:val="28"/>
        </w:rPr>
        <w:t>детского-юношеского</w:t>
      </w:r>
      <w:proofErr w:type="gramEnd"/>
      <w:r w:rsidRPr="000A1216">
        <w:rPr>
          <w:rFonts w:ascii="Times New Roman" w:eastAsia="Calibri" w:hAnsi="Times New Roman" w:cs="Times New Roman"/>
          <w:sz w:val="28"/>
          <w:szCs w:val="28"/>
        </w:rPr>
        <w:t xml:space="preserve"> спорта и спорта высших достижений.</w:t>
      </w:r>
    </w:p>
    <w:p w:rsidR="000A1216" w:rsidRPr="000A1216" w:rsidRDefault="000A1216" w:rsidP="000A1216">
      <w:pPr>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Отдел по социальным вопросам администрации сельского поселения Саранпауль является координатором работы по физической культуре и спорту на территории сельского поселения Саранпауль. Также готовит и согласовывает проекты муниципальных правовых актов по вопросам обеспечения жителей поселения услугами по физической культуре и спорту.</w:t>
      </w:r>
    </w:p>
    <w:p w:rsidR="000A1216" w:rsidRPr="000A1216" w:rsidRDefault="000A1216" w:rsidP="000A1216">
      <w:pPr>
        <w:jc w:val="both"/>
        <w:rPr>
          <w:rFonts w:ascii="Times New Roman" w:eastAsia="Calibri" w:hAnsi="Times New Roman" w:cs="Times New Roman"/>
          <w:sz w:val="28"/>
          <w:szCs w:val="28"/>
        </w:rPr>
      </w:pPr>
      <w:proofErr w:type="gramStart"/>
      <w:r w:rsidRPr="000A1216">
        <w:rPr>
          <w:rFonts w:ascii="Times New Roman" w:eastAsia="Calibri" w:hAnsi="Times New Roman" w:cs="Times New Roman"/>
          <w:sz w:val="28"/>
          <w:szCs w:val="28"/>
        </w:rPr>
        <w:t>Разрабатывает календарные планы физкультурно-оздоровительных и спортивно-массовых мероприятий, вносит в них изменения, организовывает проведение на территории поселения физкультурно-оздоровительных и спортивно-массовых мероприятий, комплектует совместно с физкультурно-спортивными объединениями сборных команд по отдельным видам спорта и обеспечивает их участие в соревнованиях различного уровня, осуществляет контроль над состоянием и эффективным использованием спортивных сооружений, подведомственных органам местного самоуправления поселения, осуществляет пропаганду физической культуры и массового спорта</w:t>
      </w:r>
      <w:proofErr w:type="gramEnd"/>
      <w:r w:rsidRPr="000A1216">
        <w:rPr>
          <w:rFonts w:ascii="Times New Roman" w:eastAsia="Calibri" w:hAnsi="Times New Roman" w:cs="Times New Roman"/>
          <w:sz w:val="28"/>
          <w:szCs w:val="28"/>
        </w:rPr>
        <w:t xml:space="preserve"> через СМИ, осуществляет подготовку, издание и организацию распространения научно-популярной литературы (буклетов, брошюр и т.п.), пропагандирующей здоровый образ жизни.  </w:t>
      </w:r>
    </w:p>
    <w:p w:rsidR="000A1216" w:rsidRPr="000A1216" w:rsidRDefault="000A1216" w:rsidP="000A1216">
      <w:pPr>
        <w:spacing w:after="0"/>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Календарные планы физкультурно-оздоровительных и спортивно-массовых мероприятий направлены на выполнение муниципальных программ Администрации сельского поселения Саранпауль:</w:t>
      </w:r>
    </w:p>
    <w:p w:rsidR="000A1216" w:rsidRPr="000A1216" w:rsidRDefault="000A1216" w:rsidP="000A1216">
      <w:pPr>
        <w:spacing w:after="0"/>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«Обеспечение прав и законных интересов населения сельского поселения Саранпауль  в отдельных сферах жизнедеятельности в 2014-2020 годах», постановление № 40 от 25.12.2013 г.;</w:t>
      </w:r>
    </w:p>
    <w:p w:rsidR="000A1216" w:rsidRPr="000A1216" w:rsidRDefault="000A1216" w:rsidP="000A1216">
      <w:pPr>
        <w:spacing w:after="0"/>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«Развитие физической культуры, спорта и молодежной политики сельского поселения Саранпауль на 2014-2020 годы», постановление № 43 от 25.12.2013 г.;</w:t>
      </w:r>
    </w:p>
    <w:p w:rsidR="000A1216" w:rsidRPr="000A1216" w:rsidRDefault="000A1216" w:rsidP="000A1216">
      <w:pPr>
        <w:spacing w:after="0"/>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lastRenderedPageBreak/>
        <w:t>- «Социальная поддержка жителей сельского поселения Саранпауль на 2014 – 2020 годы», постановление № 49 от 25.12.2013 г.</w:t>
      </w:r>
    </w:p>
    <w:p w:rsidR="000A1216" w:rsidRPr="000A1216" w:rsidRDefault="000A1216" w:rsidP="000A1216">
      <w:pPr>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ab/>
        <w:t xml:space="preserve">Также создана рабочая группа по развитию физической культуры и спорта, целью которой является организация и проведение спортивно-массовых и физкультурно-оздоровительных мероприятий, </w:t>
      </w:r>
      <w:proofErr w:type="gramStart"/>
      <w:r w:rsidRPr="000A1216">
        <w:rPr>
          <w:rFonts w:ascii="Times New Roman" w:eastAsia="Calibri" w:hAnsi="Times New Roman" w:cs="Times New Roman"/>
          <w:sz w:val="28"/>
          <w:szCs w:val="28"/>
        </w:rPr>
        <w:t>согласно</w:t>
      </w:r>
      <w:proofErr w:type="gramEnd"/>
      <w:r w:rsidRPr="000A1216">
        <w:rPr>
          <w:rFonts w:ascii="Times New Roman" w:eastAsia="Calibri" w:hAnsi="Times New Roman" w:cs="Times New Roman"/>
          <w:sz w:val="28"/>
          <w:szCs w:val="28"/>
        </w:rPr>
        <w:t xml:space="preserve"> календарного плана.</w:t>
      </w:r>
    </w:p>
    <w:p w:rsidR="000A1216" w:rsidRPr="000A1216" w:rsidRDefault="000A1216" w:rsidP="000A1216">
      <w:pPr>
        <w:spacing w:after="0"/>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Основные задачи:</w:t>
      </w:r>
    </w:p>
    <w:p w:rsidR="000A1216" w:rsidRPr="000A1216" w:rsidRDefault="000A1216" w:rsidP="000A1216">
      <w:pPr>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 Привлечение жителей села к массовому занятию спортом, ведению активного и здорового образа жизни, </w:t>
      </w:r>
      <w:r w:rsidRPr="000A1216">
        <w:rPr>
          <w:rFonts w:ascii="Times New Roman" w:eastAsia="Calibri" w:hAnsi="Times New Roman" w:cs="Times New Roman"/>
          <w:sz w:val="28"/>
          <w:szCs w:val="28"/>
          <w:shd w:val="clear" w:color="auto" w:fill="FFFFFF"/>
        </w:rPr>
        <w:t>формирование ценностного, ответственного отношения к своему здоровью.</w:t>
      </w:r>
    </w:p>
    <w:p w:rsidR="000A1216" w:rsidRPr="000A1216" w:rsidRDefault="000A1216" w:rsidP="000A1216">
      <w:pPr>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Вовлечение общественности и работников предприятий села в совместные занятия спортом и участия в профилактических мероприятиях, направленных на борьбу с наркоманией, алкоголизмом и табакокурением.</w:t>
      </w:r>
    </w:p>
    <w:p w:rsidR="000A1216" w:rsidRPr="000A1216" w:rsidRDefault="000A1216" w:rsidP="000A1216">
      <w:pPr>
        <w:widowControl w:val="0"/>
        <w:autoSpaceDE w:val="0"/>
        <w:autoSpaceDN w:val="0"/>
        <w:adjustRightInd w:val="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Уделять особое внимание организации спортивного досуга детей и подростков, патриотическому воспитанию молодежи.</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Максимально использовать работу спортивных и дворовых площадок с проведениями на них различных спортивных мероприятий и эстафет.</w:t>
      </w:r>
    </w:p>
    <w:p w:rsidR="000A1216" w:rsidRPr="000A1216" w:rsidRDefault="000A1216" w:rsidP="000A1216">
      <w:pPr>
        <w:widowControl w:val="0"/>
        <w:autoSpaceDE w:val="0"/>
        <w:autoSpaceDN w:val="0"/>
        <w:adjustRightInd w:val="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Привлечение детей состоящих в КДН (комиссии по делам несовершеннолетних), детей из семей СОП (социально-опасных семей) к занятиям спортом.</w:t>
      </w:r>
    </w:p>
    <w:p w:rsidR="000A1216" w:rsidRPr="000A1216" w:rsidRDefault="000A1216" w:rsidP="000A1216">
      <w:pPr>
        <w:widowControl w:val="0"/>
        <w:autoSpaceDE w:val="0"/>
        <w:autoSpaceDN w:val="0"/>
        <w:adjustRightInd w:val="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Пропагандировать здоровый образ жизни, как среди молодежи, так и среди жителей села, вовлечение в спортивно-массовые мероприятия села.</w:t>
      </w:r>
    </w:p>
    <w:p w:rsidR="000A1216" w:rsidRPr="000A1216" w:rsidRDefault="000A1216" w:rsidP="000A1216">
      <w:pPr>
        <w:spacing w:line="360" w:lineRule="auto"/>
        <w:ind w:firstLine="54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Спортивно-массовую и физкультурно-оздоровительную работу в сельском поселении Саранпауль проводят 10 работников физической культуры. Их них с высшим образованием – 3 человека, средним специальным – 7 человек.</w:t>
      </w:r>
    </w:p>
    <w:p w:rsidR="000A1216" w:rsidRPr="000A1216" w:rsidRDefault="000A1216" w:rsidP="000A1216">
      <w:pPr>
        <w:ind w:firstLine="708"/>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Наиболее квалифицированно проводится работа в МО по национальным видам спорта, лыжному спорту, волейболу. </w:t>
      </w:r>
    </w:p>
    <w:p w:rsidR="000A1216" w:rsidRPr="000A1216" w:rsidRDefault="000A1216" w:rsidP="000A1216">
      <w:pPr>
        <w:ind w:firstLine="708"/>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Спортсмены секции по национальным видам спорта часто выезжают на районные и окружные соревнования, достойно представляют Березовский район и сельское поселение Саранпауль. </w:t>
      </w:r>
    </w:p>
    <w:p w:rsidR="000A1216" w:rsidRPr="000A1216" w:rsidRDefault="000A1216" w:rsidP="000A1216">
      <w:pPr>
        <w:ind w:firstLine="708"/>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lastRenderedPageBreak/>
        <w:t>На период 2018 года в селе Саранпауль развиты следующие виды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211"/>
        <w:gridCol w:w="3190"/>
        <w:gridCol w:w="1576"/>
      </w:tblGrid>
      <w:tr w:rsidR="000A1216" w:rsidRPr="000A1216" w:rsidTr="0068451A">
        <w:tc>
          <w:tcPr>
            <w:tcW w:w="594"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 xml:space="preserve">№ </w:t>
            </w:r>
            <w:proofErr w:type="gramStart"/>
            <w:r w:rsidRPr="000A1216">
              <w:rPr>
                <w:rFonts w:ascii="Times New Roman" w:eastAsia="Calibri" w:hAnsi="Times New Roman" w:cs="Times New Roman"/>
                <w:sz w:val="28"/>
                <w:szCs w:val="28"/>
                <w:lang w:eastAsia="ru-RU"/>
              </w:rPr>
              <w:t>п</w:t>
            </w:r>
            <w:proofErr w:type="gramEnd"/>
            <w:r w:rsidRPr="000A1216">
              <w:rPr>
                <w:rFonts w:ascii="Times New Roman" w:eastAsia="Calibri" w:hAnsi="Times New Roman" w:cs="Times New Roman"/>
                <w:sz w:val="28"/>
                <w:szCs w:val="28"/>
                <w:lang w:eastAsia="ru-RU"/>
              </w:rPr>
              <w:t>/п</w:t>
            </w:r>
          </w:p>
        </w:tc>
        <w:tc>
          <w:tcPr>
            <w:tcW w:w="4211"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Наименование секции, кружка спортивной направленности</w:t>
            </w:r>
          </w:p>
        </w:tc>
        <w:tc>
          <w:tcPr>
            <w:tcW w:w="3190"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Структурное подразделение, руководитель.</w:t>
            </w:r>
          </w:p>
        </w:tc>
        <w:tc>
          <w:tcPr>
            <w:tcW w:w="1576"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Кол-во участников</w:t>
            </w:r>
          </w:p>
        </w:tc>
      </w:tr>
      <w:tr w:rsidR="000A1216" w:rsidRPr="000A1216" w:rsidTr="0068451A">
        <w:tc>
          <w:tcPr>
            <w:tcW w:w="594"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1.</w:t>
            </w:r>
          </w:p>
        </w:tc>
        <w:tc>
          <w:tcPr>
            <w:tcW w:w="4211"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Секция по национальным видам спорта</w:t>
            </w:r>
          </w:p>
        </w:tc>
        <w:tc>
          <w:tcPr>
            <w:tcW w:w="3190" w:type="dxa"/>
            <w:shd w:val="clear" w:color="auto" w:fill="auto"/>
          </w:tcPr>
          <w:p w:rsidR="000A1216" w:rsidRPr="000A1216" w:rsidRDefault="000A1216" w:rsidP="000A1216">
            <w:pP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Березовская ДЮСШ с. Саранпауль, Филиппов Андрей Дорофеевич - тренер по национальным видам</w:t>
            </w:r>
          </w:p>
        </w:tc>
        <w:tc>
          <w:tcPr>
            <w:tcW w:w="1576"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50</w:t>
            </w:r>
          </w:p>
        </w:tc>
      </w:tr>
      <w:tr w:rsidR="000A1216" w:rsidRPr="000A1216" w:rsidTr="0068451A">
        <w:tc>
          <w:tcPr>
            <w:tcW w:w="594"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2.</w:t>
            </w:r>
          </w:p>
        </w:tc>
        <w:tc>
          <w:tcPr>
            <w:tcW w:w="4211"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Секция бокс</w:t>
            </w:r>
          </w:p>
        </w:tc>
        <w:tc>
          <w:tcPr>
            <w:tcW w:w="3190" w:type="dxa"/>
            <w:shd w:val="clear" w:color="auto" w:fill="auto"/>
          </w:tcPr>
          <w:p w:rsidR="000A1216" w:rsidRPr="000A1216" w:rsidRDefault="000A1216" w:rsidP="000A1216">
            <w:pP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 xml:space="preserve">МБУ «СТЦ «Виктория», Ломакин Иван Александрович - тренер по спорту МБУ ЦСП «Виктория» </w:t>
            </w:r>
          </w:p>
        </w:tc>
        <w:tc>
          <w:tcPr>
            <w:tcW w:w="1576"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18</w:t>
            </w:r>
          </w:p>
        </w:tc>
      </w:tr>
      <w:tr w:rsidR="000A1216" w:rsidRPr="000A1216" w:rsidTr="0068451A">
        <w:tc>
          <w:tcPr>
            <w:tcW w:w="594"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3.</w:t>
            </w:r>
          </w:p>
        </w:tc>
        <w:tc>
          <w:tcPr>
            <w:tcW w:w="4211"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 xml:space="preserve">Лыжная секция </w:t>
            </w:r>
          </w:p>
        </w:tc>
        <w:tc>
          <w:tcPr>
            <w:tcW w:w="3190" w:type="dxa"/>
            <w:shd w:val="clear" w:color="auto" w:fill="auto"/>
          </w:tcPr>
          <w:p w:rsidR="000A1216" w:rsidRPr="000A1216" w:rsidRDefault="000A1216" w:rsidP="000A1216">
            <w:pP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Березовская ДЮСШ с. Саранпауль, Хозяинов Павел Васильевич - тренер-преподаватель Березовской ДЮСШ</w:t>
            </w:r>
          </w:p>
        </w:tc>
        <w:tc>
          <w:tcPr>
            <w:tcW w:w="1576"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20</w:t>
            </w:r>
          </w:p>
        </w:tc>
      </w:tr>
      <w:tr w:rsidR="000A1216" w:rsidRPr="000A1216" w:rsidTr="0068451A">
        <w:tc>
          <w:tcPr>
            <w:tcW w:w="594"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4.</w:t>
            </w:r>
          </w:p>
        </w:tc>
        <w:tc>
          <w:tcPr>
            <w:tcW w:w="4211"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Лыжная секция</w:t>
            </w:r>
          </w:p>
        </w:tc>
        <w:tc>
          <w:tcPr>
            <w:tcW w:w="3190"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 xml:space="preserve">МБУ </w:t>
            </w:r>
            <w:proofErr w:type="gramStart"/>
            <w:r w:rsidRPr="000A1216">
              <w:rPr>
                <w:rFonts w:ascii="Times New Roman" w:eastAsia="Calibri" w:hAnsi="Times New Roman" w:cs="Times New Roman"/>
                <w:sz w:val="28"/>
                <w:szCs w:val="28"/>
                <w:lang w:eastAsia="ru-RU"/>
              </w:rPr>
              <w:t>ДО</w:t>
            </w:r>
            <w:proofErr w:type="gramEnd"/>
            <w:r w:rsidRPr="000A1216">
              <w:rPr>
                <w:rFonts w:ascii="Times New Roman" w:eastAsia="Calibri" w:hAnsi="Times New Roman" w:cs="Times New Roman"/>
                <w:sz w:val="28"/>
                <w:szCs w:val="28"/>
                <w:lang w:eastAsia="ru-RU"/>
              </w:rPr>
              <w:t xml:space="preserve"> «</w:t>
            </w:r>
            <w:proofErr w:type="gramStart"/>
            <w:r w:rsidRPr="000A1216">
              <w:rPr>
                <w:rFonts w:ascii="Times New Roman" w:eastAsia="Calibri" w:hAnsi="Times New Roman" w:cs="Times New Roman"/>
                <w:sz w:val="28"/>
                <w:szCs w:val="28"/>
                <w:lang w:eastAsia="ru-RU"/>
              </w:rPr>
              <w:t>Центр</w:t>
            </w:r>
            <w:proofErr w:type="gramEnd"/>
            <w:r w:rsidRPr="000A1216">
              <w:rPr>
                <w:rFonts w:ascii="Times New Roman" w:eastAsia="Calibri" w:hAnsi="Times New Roman" w:cs="Times New Roman"/>
                <w:sz w:val="28"/>
                <w:szCs w:val="28"/>
                <w:lang w:eastAsia="ru-RU"/>
              </w:rPr>
              <w:t xml:space="preserve"> «Поиск», Рокин Иван Павлович - педагог-организатор. </w:t>
            </w:r>
          </w:p>
        </w:tc>
        <w:tc>
          <w:tcPr>
            <w:tcW w:w="1576"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18</w:t>
            </w:r>
          </w:p>
        </w:tc>
      </w:tr>
      <w:tr w:rsidR="000A1216" w:rsidRPr="000A1216" w:rsidTr="0068451A">
        <w:tc>
          <w:tcPr>
            <w:tcW w:w="594"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5.</w:t>
            </w:r>
          </w:p>
        </w:tc>
        <w:tc>
          <w:tcPr>
            <w:tcW w:w="4211"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Волейбол</w:t>
            </w:r>
          </w:p>
        </w:tc>
        <w:tc>
          <w:tcPr>
            <w:tcW w:w="3190" w:type="dxa"/>
            <w:shd w:val="clear" w:color="auto" w:fill="auto"/>
          </w:tcPr>
          <w:p w:rsidR="000A1216" w:rsidRPr="000A1216" w:rsidRDefault="000A1216" w:rsidP="000A1216">
            <w:pP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 xml:space="preserve">МБУ </w:t>
            </w:r>
            <w:proofErr w:type="gramStart"/>
            <w:r w:rsidRPr="000A1216">
              <w:rPr>
                <w:rFonts w:ascii="Times New Roman" w:eastAsia="Calibri" w:hAnsi="Times New Roman" w:cs="Times New Roman"/>
                <w:sz w:val="28"/>
                <w:szCs w:val="28"/>
                <w:lang w:eastAsia="ru-RU"/>
              </w:rPr>
              <w:t>ДО</w:t>
            </w:r>
            <w:proofErr w:type="gramEnd"/>
            <w:r w:rsidRPr="000A1216">
              <w:rPr>
                <w:rFonts w:ascii="Times New Roman" w:eastAsia="Calibri" w:hAnsi="Times New Roman" w:cs="Times New Roman"/>
                <w:sz w:val="28"/>
                <w:szCs w:val="28"/>
                <w:lang w:eastAsia="ru-RU"/>
              </w:rPr>
              <w:t xml:space="preserve"> «</w:t>
            </w:r>
            <w:proofErr w:type="gramStart"/>
            <w:r w:rsidRPr="000A1216">
              <w:rPr>
                <w:rFonts w:ascii="Times New Roman" w:eastAsia="Calibri" w:hAnsi="Times New Roman" w:cs="Times New Roman"/>
                <w:sz w:val="28"/>
                <w:szCs w:val="28"/>
                <w:lang w:eastAsia="ru-RU"/>
              </w:rPr>
              <w:t>Центр</w:t>
            </w:r>
            <w:proofErr w:type="gramEnd"/>
            <w:r w:rsidRPr="000A1216">
              <w:rPr>
                <w:rFonts w:ascii="Times New Roman" w:eastAsia="Calibri" w:hAnsi="Times New Roman" w:cs="Times New Roman"/>
                <w:sz w:val="28"/>
                <w:szCs w:val="28"/>
                <w:lang w:eastAsia="ru-RU"/>
              </w:rPr>
              <w:t xml:space="preserve"> «Поиск», Меров Виталий Алексеевич - инструктор по физической культуре.</w:t>
            </w:r>
          </w:p>
        </w:tc>
        <w:tc>
          <w:tcPr>
            <w:tcW w:w="1576"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29</w:t>
            </w:r>
          </w:p>
        </w:tc>
      </w:tr>
      <w:tr w:rsidR="000A1216" w:rsidRPr="000A1216" w:rsidTr="0068451A">
        <w:tc>
          <w:tcPr>
            <w:tcW w:w="594"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6.</w:t>
            </w:r>
          </w:p>
        </w:tc>
        <w:tc>
          <w:tcPr>
            <w:tcW w:w="4211"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Секция спортивного туризма «Юный спасатель»</w:t>
            </w:r>
          </w:p>
        </w:tc>
        <w:tc>
          <w:tcPr>
            <w:tcW w:w="3190"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 xml:space="preserve">МБУ </w:t>
            </w:r>
            <w:proofErr w:type="gramStart"/>
            <w:r w:rsidRPr="000A1216">
              <w:rPr>
                <w:rFonts w:ascii="Times New Roman" w:eastAsia="Calibri" w:hAnsi="Times New Roman" w:cs="Times New Roman"/>
                <w:sz w:val="28"/>
                <w:szCs w:val="28"/>
                <w:lang w:eastAsia="ru-RU"/>
              </w:rPr>
              <w:t>ДО</w:t>
            </w:r>
            <w:proofErr w:type="gramEnd"/>
            <w:r w:rsidRPr="000A1216">
              <w:rPr>
                <w:rFonts w:ascii="Times New Roman" w:eastAsia="Calibri" w:hAnsi="Times New Roman" w:cs="Times New Roman"/>
                <w:sz w:val="28"/>
                <w:szCs w:val="28"/>
                <w:lang w:eastAsia="ru-RU"/>
              </w:rPr>
              <w:t xml:space="preserve"> «</w:t>
            </w:r>
            <w:proofErr w:type="gramStart"/>
            <w:r w:rsidRPr="000A1216">
              <w:rPr>
                <w:rFonts w:ascii="Times New Roman" w:eastAsia="Calibri" w:hAnsi="Times New Roman" w:cs="Times New Roman"/>
                <w:sz w:val="28"/>
                <w:szCs w:val="28"/>
                <w:lang w:eastAsia="ru-RU"/>
              </w:rPr>
              <w:t>Центр</w:t>
            </w:r>
            <w:proofErr w:type="gramEnd"/>
            <w:r w:rsidRPr="000A1216">
              <w:rPr>
                <w:rFonts w:ascii="Times New Roman" w:eastAsia="Calibri" w:hAnsi="Times New Roman" w:cs="Times New Roman"/>
                <w:sz w:val="28"/>
                <w:szCs w:val="28"/>
                <w:lang w:eastAsia="ru-RU"/>
              </w:rPr>
              <w:t xml:space="preserve"> «Поиск», Рокин Иван Павлович - педагог-организатор.</w:t>
            </w:r>
          </w:p>
        </w:tc>
        <w:tc>
          <w:tcPr>
            <w:tcW w:w="1576"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9</w:t>
            </w:r>
          </w:p>
        </w:tc>
      </w:tr>
      <w:tr w:rsidR="000A1216" w:rsidRPr="000A1216" w:rsidTr="0068451A">
        <w:tc>
          <w:tcPr>
            <w:tcW w:w="594"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lastRenderedPageBreak/>
              <w:t>7.</w:t>
            </w:r>
          </w:p>
        </w:tc>
        <w:tc>
          <w:tcPr>
            <w:tcW w:w="4211"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Туристический кружок «Кедр»</w:t>
            </w:r>
          </w:p>
        </w:tc>
        <w:tc>
          <w:tcPr>
            <w:tcW w:w="3190"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МБУ ДО «Центр «Поиск», Хатанзеев Алексей Афанасьеви</w:t>
            </w:r>
            <w:proofErr w:type="gramStart"/>
            <w:r w:rsidRPr="000A1216">
              <w:rPr>
                <w:rFonts w:ascii="Times New Roman" w:eastAsia="Calibri" w:hAnsi="Times New Roman" w:cs="Times New Roman"/>
                <w:sz w:val="28"/>
                <w:szCs w:val="28"/>
                <w:lang w:eastAsia="ru-RU"/>
              </w:rPr>
              <w:t>ч-</w:t>
            </w:r>
            <w:proofErr w:type="gramEnd"/>
            <w:r w:rsidRPr="000A1216">
              <w:rPr>
                <w:rFonts w:ascii="Times New Roman" w:eastAsia="Calibri" w:hAnsi="Times New Roman" w:cs="Times New Roman"/>
                <w:sz w:val="28"/>
                <w:szCs w:val="28"/>
                <w:lang w:eastAsia="ru-RU"/>
              </w:rPr>
              <w:t xml:space="preserve"> педагог-организатор.</w:t>
            </w:r>
          </w:p>
        </w:tc>
        <w:tc>
          <w:tcPr>
            <w:tcW w:w="1576"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10</w:t>
            </w:r>
          </w:p>
        </w:tc>
      </w:tr>
      <w:tr w:rsidR="000A1216" w:rsidRPr="000A1216" w:rsidTr="0068451A">
        <w:tc>
          <w:tcPr>
            <w:tcW w:w="594"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8.</w:t>
            </w:r>
          </w:p>
        </w:tc>
        <w:tc>
          <w:tcPr>
            <w:tcW w:w="4211"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Теннис</w:t>
            </w:r>
          </w:p>
        </w:tc>
        <w:tc>
          <w:tcPr>
            <w:tcW w:w="3190" w:type="dxa"/>
            <w:shd w:val="clear" w:color="auto" w:fill="auto"/>
          </w:tcPr>
          <w:p w:rsidR="000A1216" w:rsidRPr="000A1216" w:rsidRDefault="000A1216" w:rsidP="000A1216">
            <w:pP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 xml:space="preserve">МБУ </w:t>
            </w:r>
            <w:proofErr w:type="gramStart"/>
            <w:r w:rsidRPr="000A1216">
              <w:rPr>
                <w:rFonts w:ascii="Times New Roman" w:eastAsia="Calibri" w:hAnsi="Times New Roman" w:cs="Times New Roman"/>
                <w:sz w:val="28"/>
                <w:szCs w:val="28"/>
                <w:lang w:eastAsia="ru-RU"/>
              </w:rPr>
              <w:t>ДО</w:t>
            </w:r>
            <w:proofErr w:type="gramEnd"/>
            <w:r w:rsidRPr="000A1216">
              <w:rPr>
                <w:rFonts w:ascii="Times New Roman" w:eastAsia="Calibri" w:hAnsi="Times New Roman" w:cs="Times New Roman"/>
                <w:sz w:val="28"/>
                <w:szCs w:val="28"/>
                <w:lang w:eastAsia="ru-RU"/>
              </w:rPr>
              <w:t xml:space="preserve"> «</w:t>
            </w:r>
            <w:proofErr w:type="gramStart"/>
            <w:r w:rsidRPr="000A1216">
              <w:rPr>
                <w:rFonts w:ascii="Times New Roman" w:eastAsia="Calibri" w:hAnsi="Times New Roman" w:cs="Times New Roman"/>
                <w:sz w:val="28"/>
                <w:szCs w:val="28"/>
                <w:lang w:eastAsia="ru-RU"/>
              </w:rPr>
              <w:t>Центр</w:t>
            </w:r>
            <w:proofErr w:type="gramEnd"/>
            <w:r w:rsidRPr="000A1216">
              <w:rPr>
                <w:rFonts w:ascii="Times New Roman" w:eastAsia="Calibri" w:hAnsi="Times New Roman" w:cs="Times New Roman"/>
                <w:sz w:val="28"/>
                <w:szCs w:val="28"/>
                <w:lang w:eastAsia="ru-RU"/>
              </w:rPr>
              <w:t xml:space="preserve"> «Поиск», Сетов Сергей Сергеевич - педагог-организатор </w:t>
            </w:r>
          </w:p>
        </w:tc>
        <w:tc>
          <w:tcPr>
            <w:tcW w:w="1576"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28</w:t>
            </w:r>
          </w:p>
        </w:tc>
      </w:tr>
      <w:tr w:rsidR="000A1216" w:rsidRPr="000A1216" w:rsidTr="0068451A">
        <w:tc>
          <w:tcPr>
            <w:tcW w:w="594"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9.</w:t>
            </w:r>
          </w:p>
        </w:tc>
        <w:tc>
          <w:tcPr>
            <w:tcW w:w="4211"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Бильярд</w:t>
            </w:r>
          </w:p>
        </w:tc>
        <w:tc>
          <w:tcPr>
            <w:tcW w:w="3190"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 xml:space="preserve">МБУ </w:t>
            </w:r>
            <w:proofErr w:type="gramStart"/>
            <w:r w:rsidRPr="000A1216">
              <w:rPr>
                <w:rFonts w:ascii="Times New Roman" w:eastAsia="Calibri" w:hAnsi="Times New Roman" w:cs="Times New Roman"/>
                <w:sz w:val="28"/>
                <w:szCs w:val="28"/>
                <w:lang w:eastAsia="ru-RU"/>
              </w:rPr>
              <w:t>ДО</w:t>
            </w:r>
            <w:proofErr w:type="gramEnd"/>
            <w:r w:rsidRPr="000A1216">
              <w:rPr>
                <w:rFonts w:ascii="Times New Roman" w:eastAsia="Calibri" w:hAnsi="Times New Roman" w:cs="Times New Roman"/>
                <w:sz w:val="28"/>
                <w:szCs w:val="28"/>
                <w:lang w:eastAsia="ru-RU"/>
              </w:rPr>
              <w:t xml:space="preserve"> «</w:t>
            </w:r>
            <w:proofErr w:type="gramStart"/>
            <w:r w:rsidRPr="000A1216">
              <w:rPr>
                <w:rFonts w:ascii="Times New Roman" w:eastAsia="Calibri" w:hAnsi="Times New Roman" w:cs="Times New Roman"/>
                <w:sz w:val="28"/>
                <w:szCs w:val="28"/>
                <w:lang w:eastAsia="ru-RU"/>
              </w:rPr>
              <w:t>Центр</w:t>
            </w:r>
            <w:proofErr w:type="gramEnd"/>
            <w:r w:rsidRPr="000A1216">
              <w:rPr>
                <w:rFonts w:ascii="Times New Roman" w:eastAsia="Calibri" w:hAnsi="Times New Roman" w:cs="Times New Roman"/>
                <w:sz w:val="28"/>
                <w:szCs w:val="28"/>
                <w:lang w:eastAsia="ru-RU"/>
              </w:rPr>
              <w:t xml:space="preserve"> «Поиск», Сетов Сергей Сергеевич - педагог-организатор</w:t>
            </w:r>
          </w:p>
        </w:tc>
        <w:tc>
          <w:tcPr>
            <w:tcW w:w="1576"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12</w:t>
            </w:r>
          </w:p>
        </w:tc>
      </w:tr>
      <w:tr w:rsidR="000A1216" w:rsidRPr="000A1216" w:rsidTr="0068451A">
        <w:tc>
          <w:tcPr>
            <w:tcW w:w="594"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10.</w:t>
            </w:r>
          </w:p>
        </w:tc>
        <w:tc>
          <w:tcPr>
            <w:tcW w:w="4211"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Баскетбол</w:t>
            </w:r>
          </w:p>
        </w:tc>
        <w:tc>
          <w:tcPr>
            <w:tcW w:w="3190" w:type="dxa"/>
            <w:shd w:val="clear" w:color="auto" w:fill="auto"/>
          </w:tcPr>
          <w:p w:rsidR="000A1216" w:rsidRPr="000A1216" w:rsidRDefault="000A1216" w:rsidP="000A1216">
            <w:pPr>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МБОУ Саранпаульская СОШ, Попов Сергей Дмитриевич, учитель по физической культуре.</w:t>
            </w:r>
          </w:p>
        </w:tc>
        <w:tc>
          <w:tcPr>
            <w:tcW w:w="1576"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12</w:t>
            </w:r>
          </w:p>
        </w:tc>
      </w:tr>
      <w:tr w:rsidR="000A1216" w:rsidRPr="000A1216" w:rsidTr="0068451A">
        <w:tc>
          <w:tcPr>
            <w:tcW w:w="594"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11.</w:t>
            </w:r>
          </w:p>
        </w:tc>
        <w:tc>
          <w:tcPr>
            <w:tcW w:w="4211"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Футбол</w:t>
            </w:r>
          </w:p>
        </w:tc>
        <w:tc>
          <w:tcPr>
            <w:tcW w:w="3190"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МБОУ Саранпаульская СОШ, учитель по физической культуре</w:t>
            </w:r>
          </w:p>
        </w:tc>
        <w:tc>
          <w:tcPr>
            <w:tcW w:w="1576"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20</w:t>
            </w:r>
          </w:p>
        </w:tc>
      </w:tr>
      <w:tr w:rsidR="000A1216" w:rsidRPr="000A1216" w:rsidTr="0068451A">
        <w:tc>
          <w:tcPr>
            <w:tcW w:w="594"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12.</w:t>
            </w:r>
          </w:p>
        </w:tc>
        <w:tc>
          <w:tcPr>
            <w:tcW w:w="4211"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Любительский волейбол (женская и мужская команды)</w:t>
            </w:r>
          </w:p>
        </w:tc>
        <w:tc>
          <w:tcPr>
            <w:tcW w:w="3190"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Бадма-Церенов Сергей Антонович</w:t>
            </w:r>
          </w:p>
        </w:tc>
        <w:tc>
          <w:tcPr>
            <w:tcW w:w="1576" w:type="dxa"/>
            <w:shd w:val="clear" w:color="auto" w:fill="auto"/>
          </w:tcPr>
          <w:p w:rsidR="000A1216" w:rsidRPr="000A1216" w:rsidRDefault="000A1216" w:rsidP="000A1216">
            <w:pPr>
              <w:jc w:val="both"/>
              <w:rPr>
                <w:rFonts w:ascii="Times New Roman" w:eastAsia="Calibri" w:hAnsi="Times New Roman" w:cs="Times New Roman"/>
                <w:sz w:val="28"/>
                <w:szCs w:val="28"/>
                <w:lang w:eastAsia="ru-RU"/>
              </w:rPr>
            </w:pPr>
            <w:r w:rsidRPr="000A1216">
              <w:rPr>
                <w:rFonts w:ascii="Times New Roman" w:eastAsia="Calibri" w:hAnsi="Times New Roman" w:cs="Times New Roman"/>
                <w:sz w:val="28"/>
                <w:szCs w:val="28"/>
                <w:lang w:eastAsia="ru-RU"/>
              </w:rPr>
              <w:t>20</w:t>
            </w:r>
          </w:p>
        </w:tc>
      </w:tr>
    </w:tbl>
    <w:p w:rsidR="000A1216" w:rsidRPr="000A1216" w:rsidRDefault="000A1216" w:rsidP="000A1216">
      <w:pPr>
        <w:ind w:firstLine="708"/>
        <w:jc w:val="both"/>
        <w:rPr>
          <w:rFonts w:ascii="Times New Roman" w:eastAsia="Calibri" w:hAnsi="Times New Roman" w:cs="Times New Roman"/>
          <w:sz w:val="28"/>
          <w:szCs w:val="28"/>
        </w:rPr>
      </w:pPr>
    </w:p>
    <w:p w:rsidR="000A1216" w:rsidRPr="000A1216" w:rsidRDefault="000A1216" w:rsidP="000A1216">
      <w:pPr>
        <w:widowControl w:val="0"/>
        <w:autoSpaceDE w:val="0"/>
        <w:autoSpaceDN w:val="0"/>
        <w:adjustRightInd w:val="0"/>
        <w:spacing w:line="360" w:lineRule="auto"/>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Итого по с. Саранпауль -246 учащихся регулярно занимающихся спортом.</w:t>
      </w:r>
    </w:p>
    <w:p w:rsidR="000A1216" w:rsidRPr="000A1216" w:rsidRDefault="000A1216" w:rsidP="000A1216">
      <w:pPr>
        <w:spacing w:after="0" w:line="240" w:lineRule="auto"/>
        <w:jc w:val="both"/>
        <w:rPr>
          <w:rFonts w:ascii="Times New Roman" w:eastAsia="Calibri" w:hAnsi="Times New Roman" w:cs="Times New Roman"/>
          <w:color w:val="0070C0"/>
          <w:sz w:val="28"/>
          <w:szCs w:val="28"/>
        </w:rPr>
      </w:pPr>
    </w:p>
    <w:p w:rsidR="000A1216" w:rsidRPr="000A1216" w:rsidRDefault="000A1216" w:rsidP="000A1216">
      <w:pPr>
        <w:spacing w:after="0" w:line="240" w:lineRule="auto"/>
        <w:ind w:firstLine="567"/>
        <w:jc w:val="both"/>
        <w:rPr>
          <w:rFonts w:ascii="Times New Roman" w:eastAsia="Calibri" w:hAnsi="Times New Roman" w:cs="Times New Roman"/>
          <w:color w:val="0070C0"/>
          <w:sz w:val="28"/>
          <w:szCs w:val="28"/>
        </w:rPr>
      </w:pPr>
    </w:p>
    <w:p w:rsidR="000A1216" w:rsidRPr="000A1216" w:rsidRDefault="000A1216" w:rsidP="000A1216">
      <w:pPr>
        <w:spacing w:after="0"/>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По состоянию на _</w:t>
      </w:r>
      <w:r w:rsidRPr="000A1216">
        <w:rPr>
          <w:rFonts w:ascii="Times New Roman" w:eastAsia="Calibri" w:hAnsi="Times New Roman" w:cs="Times New Roman"/>
          <w:sz w:val="28"/>
          <w:szCs w:val="28"/>
          <w:u w:val="single"/>
        </w:rPr>
        <w:t>31.12.2018</w:t>
      </w:r>
      <w:r w:rsidRPr="000A1216">
        <w:rPr>
          <w:rFonts w:ascii="Times New Roman" w:eastAsia="Calibri" w:hAnsi="Times New Roman" w:cs="Times New Roman"/>
          <w:sz w:val="28"/>
          <w:szCs w:val="28"/>
        </w:rPr>
        <w:t>_г. в сельском поселении Саранпауль функционирует _</w:t>
      </w:r>
      <w:r w:rsidRPr="000A1216">
        <w:rPr>
          <w:rFonts w:ascii="Times New Roman" w:eastAsia="Calibri" w:hAnsi="Times New Roman" w:cs="Times New Roman"/>
          <w:sz w:val="28"/>
          <w:szCs w:val="28"/>
          <w:u w:val="single"/>
        </w:rPr>
        <w:t>0</w:t>
      </w:r>
      <w:r w:rsidRPr="000A1216">
        <w:rPr>
          <w:rFonts w:ascii="Times New Roman" w:eastAsia="Calibri" w:hAnsi="Times New Roman" w:cs="Times New Roman"/>
          <w:sz w:val="28"/>
          <w:szCs w:val="28"/>
        </w:rPr>
        <w:t>__ спортивных сооружений:_</w:t>
      </w:r>
      <w:r w:rsidRPr="000A1216">
        <w:rPr>
          <w:rFonts w:ascii="Times New Roman" w:eastAsia="Calibri" w:hAnsi="Times New Roman" w:cs="Times New Roman"/>
          <w:sz w:val="28"/>
          <w:szCs w:val="28"/>
          <w:u w:val="single"/>
        </w:rPr>
        <w:t>4</w:t>
      </w:r>
      <w:r w:rsidRPr="000A1216">
        <w:rPr>
          <w:rFonts w:ascii="Times New Roman" w:eastAsia="Calibri" w:hAnsi="Times New Roman" w:cs="Times New Roman"/>
          <w:sz w:val="28"/>
          <w:szCs w:val="28"/>
        </w:rPr>
        <w:t>__ плоскостных сооружений, _</w:t>
      </w:r>
      <w:r w:rsidRPr="000A1216">
        <w:rPr>
          <w:rFonts w:ascii="Times New Roman" w:eastAsia="Calibri" w:hAnsi="Times New Roman" w:cs="Times New Roman"/>
          <w:sz w:val="28"/>
          <w:szCs w:val="28"/>
          <w:u w:val="single"/>
        </w:rPr>
        <w:t>5</w:t>
      </w:r>
      <w:r w:rsidRPr="000A1216">
        <w:rPr>
          <w:rFonts w:ascii="Times New Roman" w:eastAsia="Calibri" w:hAnsi="Times New Roman" w:cs="Times New Roman"/>
          <w:sz w:val="28"/>
          <w:szCs w:val="28"/>
        </w:rPr>
        <w:t>___ спортивных зала, _</w:t>
      </w:r>
      <w:r w:rsidRPr="000A1216">
        <w:rPr>
          <w:rFonts w:ascii="Times New Roman" w:eastAsia="Calibri" w:hAnsi="Times New Roman" w:cs="Times New Roman"/>
          <w:sz w:val="28"/>
          <w:szCs w:val="28"/>
          <w:u w:val="single"/>
        </w:rPr>
        <w:t>2</w:t>
      </w:r>
      <w:r w:rsidRPr="000A1216">
        <w:rPr>
          <w:rFonts w:ascii="Times New Roman" w:eastAsia="Calibri" w:hAnsi="Times New Roman" w:cs="Times New Roman"/>
          <w:sz w:val="28"/>
          <w:szCs w:val="28"/>
        </w:rPr>
        <w:t>__лыжная (ых) ба</w:t>
      </w:r>
      <w:proofErr w:type="gramStart"/>
      <w:r w:rsidRPr="000A1216">
        <w:rPr>
          <w:rFonts w:ascii="Times New Roman" w:eastAsia="Calibri" w:hAnsi="Times New Roman" w:cs="Times New Roman"/>
          <w:sz w:val="28"/>
          <w:szCs w:val="28"/>
        </w:rPr>
        <w:t>з(</w:t>
      </w:r>
      <w:proofErr w:type="gramEnd"/>
      <w:r w:rsidRPr="000A1216">
        <w:rPr>
          <w:rFonts w:ascii="Times New Roman" w:eastAsia="Calibri" w:hAnsi="Times New Roman" w:cs="Times New Roman"/>
          <w:sz w:val="28"/>
          <w:szCs w:val="28"/>
        </w:rPr>
        <w:t>ы).</w:t>
      </w:r>
    </w:p>
    <w:p w:rsidR="000A1216" w:rsidRPr="000A1216" w:rsidRDefault="000A1216" w:rsidP="000A1216">
      <w:pPr>
        <w:spacing w:after="0"/>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Объем оказания платных услуг населению учреждениями физической культуры и спорта за 2018 год составил __</w:t>
      </w:r>
      <w:r w:rsidRPr="000A1216">
        <w:rPr>
          <w:rFonts w:ascii="Times New Roman" w:eastAsia="Calibri" w:hAnsi="Times New Roman" w:cs="Times New Roman"/>
          <w:sz w:val="28"/>
          <w:szCs w:val="28"/>
          <w:u w:val="single"/>
        </w:rPr>
        <w:t>0</w:t>
      </w:r>
      <w:r w:rsidRPr="000A1216">
        <w:rPr>
          <w:rFonts w:ascii="Times New Roman" w:eastAsia="Calibri" w:hAnsi="Times New Roman" w:cs="Times New Roman"/>
          <w:sz w:val="28"/>
          <w:szCs w:val="28"/>
        </w:rPr>
        <w:t>_____тыс</w:t>
      </w:r>
      <w:proofErr w:type="gramStart"/>
      <w:r w:rsidRPr="000A1216">
        <w:rPr>
          <w:rFonts w:ascii="Times New Roman" w:eastAsia="Calibri" w:hAnsi="Times New Roman" w:cs="Times New Roman"/>
          <w:sz w:val="28"/>
          <w:szCs w:val="28"/>
        </w:rPr>
        <w:t>.р</w:t>
      </w:r>
      <w:proofErr w:type="gramEnd"/>
      <w:r w:rsidRPr="000A1216">
        <w:rPr>
          <w:rFonts w:ascii="Times New Roman" w:eastAsia="Calibri" w:hAnsi="Times New Roman" w:cs="Times New Roman"/>
          <w:sz w:val="28"/>
          <w:szCs w:val="28"/>
        </w:rPr>
        <w:t>уб. (АППГ _</w:t>
      </w:r>
      <w:r w:rsidRPr="000A1216">
        <w:rPr>
          <w:rFonts w:ascii="Times New Roman" w:eastAsia="Calibri" w:hAnsi="Times New Roman" w:cs="Times New Roman"/>
          <w:sz w:val="28"/>
          <w:szCs w:val="28"/>
          <w:u w:val="single"/>
        </w:rPr>
        <w:t>0</w:t>
      </w:r>
      <w:r w:rsidRPr="000A1216">
        <w:rPr>
          <w:rFonts w:ascii="Times New Roman" w:eastAsia="Calibri" w:hAnsi="Times New Roman" w:cs="Times New Roman"/>
          <w:sz w:val="28"/>
          <w:szCs w:val="28"/>
        </w:rPr>
        <w:t>____тыс. руб.).</w:t>
      </w:r>
    </w:p>
    <w:p w:rsidR="000A1216" w:rsidRPr="000A1216" w:rsidRDefault="000A1216" w:rsidP="000A1216">
      <w:pPr>
        <w:spacing w:after="0"/>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lastRenderedPageBreak/>
        <w:t>На организацию, проведение спортивно-массовых мероприятий и развитие материально-технической базы спонсорами было выделено__</w:t>
      </w:r>
      <w:r w:rsidRPr="000A1216">
        <w:rPr>
          <w:rFonts w:ascii="Times New Roman" w:eastAsia="Calibri" w:hAnsi="Times New Roman" w:cs="Times New Roman"/>
          <w:sz w:val="28"/>
          <w:szCs w:val="28"/>
          <w:u w:val="single"/>
        </w:rPr>
        <w:t>0</w:t>
      </w:r>
      <w:r w:rsidRPr="000A1216">
        <w:rPr>
          <w:rFonts w:ascii="Times New Roman" w:eastAsia="Calibri" w:hAnsi="Times New Roman" w:cs="Times New Roman"/>
          <w:sz w:val="28"/>
          <w:szCs w:val="28"/>
        </w:rPr>
        <w:t>__тыс</w:t>
      </w:r>
      <w:proofErr w:type="gramStart"/>
      <w:r w:rsidRPr="000A1216">
        <w:rPr>
          <w:rFonts w:ascii="Times New Roman" w:eastAsia="Calibri" w:hAnsi="Times New Roman" w:cs="Times New Roman"/>
          <w:sz w:val="28"/>
          <w:szCs w:val="28"/>
        </w:rPr>
        <w:t>.р</w:t>
      </w:r>
      <w:proofErr w:type="gramEnd"/>
      <w:r w:rsidRPr="000A1216">
        <w:rPr>
          <w:rFonts w:ascii="Times New Roman" w:eastAsia="Calibri" w:hAnsi="Times New Roman" w:cs="Times New Roman"/>
          <w:sz w:val="28"/>
          <w:szCs w:val="28"/>
        </w:rPr>
        <w:t>уб.</w:t>
      </w:r>
    </w:p>
    <w:p w:rsidR="000A1216" w:rsidRPr="000A1216" w:rsidRDefault="000A1216" w:rsidP="000A1216">
      <w:pPr>
        <w:spacing w:after="0"/>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Привлечено депутатских средств 300 тыс. руб. (на приобретение хоккейного корта), потрачено_</w:t>
      </w:r>
      <w:r w:rsidRPr="000A1216">
        <w:rPr>
          <w:rFonts w:ascii="Times New Roman" w:eastAsia="Calibri" w:hAnsi="Times New Roman" w:cs="Times New Roman"/>
          <w:sz w:val="28"/>
          <w:szCs w:val="28"/>
          <w:u w:val="single"/>
        </w:rPr>
        <w:t>00</w:t>
      </w:r>
      <w:r w:rsidRPr="000A1216">
        <w:rPr>
          <w:rFonts w:ascii="Times New Roman" w:eastAsia="Calibri" w:hAnsi="Times New Roman" w:cs="Times New Roman"/>
          <w:sz w:val="28"/>
          <w:szCs w:val="28"/>
        </w:rPr>
        <w:t xml:space="preserve"> тыс. руб.</w:t>
      </w:r>
    </w:p>
    <w:p w:rsidR="000A1216" w:rsidRPr="000A1216" w:rsidRDefault="000A1216" w:rsidP="000A1216">
      <w:pPr>
        <w:spacing w:after="0"/>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_</w:t>
      </w:r>
      <w:r w:rsidRPr="000A1216">
        <w:rPr>
          <w:rFonts w:ascii="Times New Roman" w:eastAsia="Calibri" w:hAnsi="Times New Roman" w:cs="Times New Roman"/>
          <w:sz w:val="28"/>
          <w:szCs w:val="28"/>
          <w:u w:val="single"/>
        </w:rPr>
        <w:t>0</w:t>
      </w:r>
      <w:r w:rsidRPr="000A1216">
        <w:rPr>
          <w:rFonts w:ascii="Times New Roman" w:eastAsia="Calibri" w:hAnsi="Times New Roman" w:cs="Times New Roman"/>
          <w:sz w:val="28"/>
          <w:szCs w:val="28"/>
        </w:rPr>
        <w:t>_тыс. руб. потрачено на проведение юбилейных соревнований, для ветеранов спорта.</w:t>
      </w:r>
    </w:p>
    <w:p w:rsidR="000A1216" w:rsidRPr="000A1216" w:rsidRDefault="000A1216" w:rsidP="000A1216">
      <w:pPr>
        <w:spacing w:after="0"/>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Количество систематически занимающихся физической культурой и спортом_</w:t>
      </w:r>
      <w:r w:rsidRPr="000A1216">
        <w:rPr>
          <w:rFonts w:ascii="Times New Roman" w:eastAsia="Calibri" w:hAnsi="Times New Roman" w:cs="Times New Roman"/>
          <w:sz w:val="28"/>
          <w:szCs w:val="28"/>
          <w:u w:val="single"/>
        </w:rPr>
        <w:t>246</w:t>
      </w:r>
      <w:r w:rsidRPr="000A1216">
        <w:rPr>
          <w:rFonts w:ascii="Times New Roman" w:eastAsia="Calibri" w:hAnsi="Times New Roman" w:cs="Times New Roman"/>
          <w:sz w:val="28"/>
          <w:szCs w:val="28"/>
        </w:rPr>
        <w:t>_</w:t>
      </w:r>
      <w:r w:rsidRPr="000A1216">
        <w:rPr>
          <w:rFonts w:ascii="Times New Roman" w:eastAsia="Calibri" w:hAnsi="Times New Roman" w:cs="Times New Roman"/>
          <w:sz w:val="28"/>
          <w:szCs w:val="28"/>
          <w:u w:val="single"/>
        </w:rPr>
        <w:t>(Саранпауль)</w:t>
      </w:r>
      <w:r w:rsidRPr="000A1216">
        <w:rPr>
          <w:rFonts w:ascii="Times New Roman" w:eastAsia="Calibri" w:hAnsi="Times New Roman" w:cs="Times New Roman"/>
          <w:sz w:val="28"/>
          <w:szCs w:val="28"/>
        </w:rPr>
        <w:t>_ человек.</w:t>
      </w:r>
    </w:p>
    <w:p w:rsidR="000A1216" w:rsidRPr="000A1216" w:rsidRDefault="000A1216" w:rsidP="000A1216">
      <w:pPr>
        <w:spacing w:after="0"/>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За 2018 год организовано и проведено </w:t>
      </w:r>
      <w:r w:rsidRPr="000A1216">
        <w:rPr>
          <w:rFonts w:ascii="Times New Roman" w:eastAsia="Calibri" w:hAnsi="Times New Roman" w:cs="Times New Roman"/>
          <w:sz w:val="28"/>
          <w:szCs w:val="28"/>
          <w:u w:val="single"/>
        </w:rPr>
        <w:t>23 (Саранпауль)</w:t>
      </w:r>
      <w:r w:rsidRPr="000A1216">
        <w:rPr>
          <w:rFonts w:ascii="Times New Roman" w:eastAsia="Calibri" w:hAnsi="Times New Roman" w:cs="Times New Roman"/>
          <w:sz w:val="28"/>
          <w:szCs w:val="28"/>
        </w:rPr>
        <w:t xml:space="preserve">_спортивно-массовых </w:t>
      </w:r>
      <w:r w:rsidRPr="000A1216">
        <w:rPr>
          <w:rFonts w:ascii="Times New Roman" w:eastAsia="Calibri" w:hAnsi="Times New Roman" w:cs="Times New Roman"/>
          <w:sz w:val="28"/>
          <w:szCs w:val="28"/>
          <w:u w:val="single"/>
        </w:rPr>
        <w:t>мероприятий поселкового</w:t>
      </w:r>
      <w:r w:rsidRPr="000A1216">
        <w:rPr>
          <w:rFonts w:ascii="Times New Roman" w:eastAsia="Calibri" w:hAnsi="Times New Roman" w:cs="Times New Roman"/>
          <w:sz w:val="28"/>
          <w:szCs w:val="28"/>
        </w:rPr>
        <w:t>, муниципального уровня.</w:t>
      </w:r>
    </w:p>
    <w:p w:rsidR="000A1216" w:rsidRPr="000A1216" w:rsidRDefault="000A1216" w:rsidP="000A1216">
      <w:pPr>
        <w:spacing w:after="0"/>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Обеспечено участие сборных команд с.п. Саранпауль в _</w:t>
      </w:r>
      <w:r w:rsidRPr="000A1216">
        <w:rPr>
          <w:rFonts w:ascii="Times New Roman" w:eastAsia="Calibri" w:hAnsi="Times New Roman" w:cs="Times New Roman"/>
          <w:sz w:val="28"/>
          <w:szCs w:val="28"/>
          <w:u w:val="single"/>
        </w:rPr>
        <w:t>5</w:t>
      </w:r>
      <w:r w:rsidRPr="000A1216">
        <w:rPr>
          <w:rFonts w:ascii="Times New Roman" w:eastAsia="Calibri" w:hAnsi="Times New Roman" w:cs="Times New Roman"/>
          <w:sz w:val="28"/>
          <w:szCs w:val="28"/>
        </w:rPr>
        <w:t>_ спортивно-массовых мероприятиях районного, окружного и Всероссийского уровней.</w:t>
      </w:r>
    </w:p>
    <w:p w:rsidR="000A1216" w:rsidRPr="000A1216" w:rsidRDefault="000A1216" w:rsidP="000A1216">
      <w:pPr>
        <w:spacing w:after="0"/>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В марте и апреле прошли чествования спортсменов села Саранпауль по национальным видам спорта, завоевавшим призовые места в окружных соревнованиях.</w:t>
      </w:r>
    </w:p>
    <w:p w:rsidR="000A1216" w:rsidRPr="000A1216" w:rsidRDefault="000A1216" w:rsidP="000A1216">
      <w:pPr>
        <w:spacing w:after="0"/>
        <w:ind w:left="720"/>
        <w:contextualSpacing/>
        <w:jc w:val="both"/>
        <w:rPr>
          <w:rFonts w:ascii="Times New Roman" w:eastAsia="Times New Roman" w:hAnsi="Times New Roman" w:cs="Times New Roman"/>
          <w:sz w:val="28"/>
          <w:szCs w:val="28"/>
          <w:lang w:eastAsia="ru-RU"/>
        </w:rPr>
      </w:pPr>
    </w:p>
    <w:p w:rsidR="000A1216" w:rsidRPr="000A1216" w:rsidRDefault="000A1216" w:rsidP="000A1216">
      <w:pPr>
        <w:spacing w:after="0"/>
        <w:ind w:firstLine="567"/>
        <w:jc w:val="center"/>
        <w:rPr>
          <w:rFonts w:ascii="Times New Roman" w:eastAsia="Calibri" w:hAnsi="Times New Roman" w:cs="Times New Roman"/>
          <w:b/>
          <w:sz w:val="28"/>
          <w:szCs w:val="28"/>
        </w:rPr>
      </w:pPr>
      <w:r w:rsidRPr="000A1216">
        <w:rPr>
          <w:rFonts w:ascii="Times New Roman" w:eastAsia="Calibri" w:hAnsi="Times New Roman" w:cs="Times New Roman"/>
          <w:b/>
          <w:sz w:val="28"/>
          <w:szCs w:val="28"/>
        </w:rPr>
        <w:t>Проведено мероприятий:</w:t>
      </w:r>
    </w:p>
    <w:p w:rsidR="000A1216" w:rsidRPr="000A1216" w:rsidRDefault="000A1216" w:rsidP="000A1216">
      <w:pPr>
        <w:jc w:val="both"/>
        <w:rPr>
          <w:rFonts w:ascii="Times New Roman" w:eastAsia="Calibri" w:hAnsi="Times New Roman" w:cs="Times New Roman"/>
          <w:sz w:val="28"/>
          <w:szCs w:val="28"/>
        </w:rPr>
      </w:pPr>
    </w:p>
    <w:p w:rsidR="000A1216" w:rsidRPr="000A1216" w:rsidRDefault="000A1216" w:rsidP="000A1216">
      <w:pPr>
        <w:jc w:val="both"/>
        <w:rPr>
          <w:rFonts w:ascii="Times New Roman" w:eastAsia="Calibri" w:hAnsi="Times New Roman" w:cs="Times New Roman"/>
          <w:i/>
          <w:sz w:val="28"/>
          <w:szCs w:val="28"/>
        </w:rPr>
      </w:pPr>
      <w:r w:rsidRPr="000A1216">
        <w:rPr>
          <w:rFonts w:ascii="Times New Roman" w:eastAsia="Calibri" w:hAnsi="Times New Roman" w:cs="Times New Roman"/>
          <w:sz w:val="28"/>
          <w:szCs w:val="28"/>
        </w:rPr>
        <w:t>1.</w:t>
      </w:r>
      <w:r w:rsidRPr="000A1216">
        <w:rPr>
          <w:rFonts w:ascii="Times New Roman" w:eastAsia="Calibri" w:hAnsi="Times New Roman" w:cs="Times New Roman"/>
          <w:i/>
          <w:sz w:val="28"/>
          <w:szCs w:val="28"/>
        </w:rPr>
        <w:t>Февраль:</w:t>
      </w:r>
    </w:p>
    <w:p w:rsidR="000A1216" w:rsidRPr="000A1216" w:rsidRDefault="000A1216" w:rsidP="000A1216">
      <w:pPr>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ab/>
        <w:t xml:space="preserve">А) Традиционный праздник День оленевода – </w:t>
      </w:r>
      <w:r w:rsidRPr="000A1216">
        <w:rPr>
          <w:rFonts w:ascii="Times New Roman" w:eastAsia="Calibri" w:hAnsi="Times New Roman" w:cs="Times New Roman"/>
          <w:b/>
          <w:sz w:val="28"/>
          <w:szCs w:val="28"/>
        </w:rPr>
        <w:t>50 чел</w:t>
      </w:r>
      <w:r w:rsidRPr="000A1216">
        <w:rPr>
          <w:rFonts w:ascii="Times New Roman" w:eastAsia="Calibri" w:hAnsi="Times New Roman" w:cs="Times New Roman"/>
          <w:sz w:val="28"/>
          <w:szCs w:val="28"/>
        </w:rPr>
        <w:t xml:space="preserve"> (20 чел- Взрослых, 30 чел-детей), место проведения - с</w:t>
      </w:r>
      <w:proofErr w:type="gramStart"/>
      <w:r w:rsidRPr="000A1216">
        <w:rPr>
          <w:rFonts w:ascii="Times New Roman" w:eastAsia="Calibri" w:hAnsi="Times New Roman" w:cs="Times New Roman"/>
          <w:sz w:val="28"/>
          <w:szCs w:val="28"/>
        </w:rPr>
        <w:t>.С</w:t>
      </w:r>
      <w:proofErr w:type="gramEnd"/>
      <w:r w:rsidRPr="000A1216">
        <w:rPr>
          <w:rFonts w:ascii="Times New Roman" w:eastAsia="Calibri" w:hAnsi="Times New Roman" w:cs="Times New Roman"/>
          <w:sz w:val="28"/>
          <w:szCs w:val="28"/>
        </w:rPr>
        <w:t>аранпауль Река Ляпин.</w:t>
      </w:r>
    </w:p>
    <w:p w:rsidR="000A1216" w:rsidRPr="000A1216" w:rsidRDefault="000A1216" w:rsidP="000A1216">
      <w:pPr>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ab/>
        <w:t xml:space="preserve">Б) Зимний экстремальный забег – </w:t>
      </w:r>
      <w:r w:rsidRPr="000A1216">
        <w:rPr>
          <w:rFonts w:ascii="Times New Roman" w:eastAsia="Calibri" w:hAnsi="Times New Roman" w:cs="Times New Roman"/>
          <w:b/>
          <w:sz w:val="28"/>
          <w:szCs w:val="28"/>
        </w:rPr>
        <w:t>15 чел</w:t>
      </w:r>
      <w:r w:rsidRPr="000A1216">
        <w:rPr>
          <w:rFonts w:ascii="Times New Roman" w:eastAsia="Calibri" w:hAnsi="Times New Roman" w:cs="Times New Roman"/>
          <w:sz w:val="28"/>
          <w:szCs w:val="28"/>
        </w:rPr>
        <w:t>.</w:t>
      </w:r>
    </w:p>
    <w:p w:rsidR="000A1216" w:rsidRPr="000A1216" w:rsidRDefault="000A1216" w:rsidP="000A1216">
      <w:pPr>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ab/>
        <w:t>В) Первенство округа среди взрослых «Звезды Югры» - пгт</w:t>
      </w:r>
      <w:proofErr w:type="gramStart"/>
      <w:r w:rsidRPr="000A1216">
        <w:rPr>
          <w:rFonts w:ascii="Times New Roman" w:eastAsia="Calibri" w:hAnsi="Times New Roman" w:cs="Times New Roman"/>
          <w:sz w:val="28"/>
          <w:szCs w:val="28"/>
        </w:rPr>
        <w:t>.П</w:t>
      </w:r>
      <w:proofErr w:type="gramEnd"/>
      <w:r w:rsidRPr="000A1216">
        <w:rPr>
          <w:rFonts w:ascii="Times New Roman" w:eastAsia="Calibri" w:hAnsi="Times New Roman" w:cs="Times New Roman"/>
          <w:sz w:val="28"/>
          <w:szCs w:val="28"/>
        </w:rPr>
        <w:t xml:space="preserve">ойковский , участвовало </w:t>
      </w:r>
      <w:r w:rsidRPr="000A1216">
        <w:rPr>
          <w:rFonts w:ascii="Times New Roman" w:eastAsia="Calibri" w:hAnsi="Times New Roman" w:cs="Times New Roman"/>
          <w:b/>
          <w:sz w:val="28"/>
          <w:szCs w:val="28"/>
        </w:rPr>
        <w:t>6</w:t>
      </w:r>
      <w:r w:rsidRPr="000A1216">
        <w:rPr>
          <w:rFonts w:ascii="Times New Roman" w:eastAsia="Calibri" w:hAnsi="Times New Roman" w:cs="Times New Roman"/>
          <w:sz w:val="28"/>
          <w:szCs w:val="28"/>
        </w:rPr>
        <w:t xml:space="preserve"> человек ( 4 юношей, 2 девушки).</w:t>
      </w:r>
    </w:p>
    <w:p w:rsidR="000A1216" w:rsidRPr="000A1216" w:rsidRDefault="000A1216" w:rsidP="000A1216">
      <w:pPr>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ab/>
        <w:t xml:space="preserve">В) Соревнования по боксу, приуроченные выводу советских войск из Афганистана  - </w:t>
      </w:r>
      <w:r w:rsidRPr="000A1216">
        <w:rPr>
          <w:rFonts w:ascii="Times New Roman" w:eastAsia="Calibri" w:hAnsi="Times New Roman" w:cs="Times New Roman"/>
          <w:b/>
          <w:sz w:val="28"/>
          <w:szCs w:val="28"/>
        </w:rPr>
        <w:t>12 человек.</w:t>
      </w:r>
    </w:p>
    <w:p w:rsidR="000A1216" w:rsidRPr="000A1216" w:rsidRDefault="000A1216" w:rsidP="000A1216">
      <w:pPr>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ab/>
        <w:t xml:space="preserve">Г) Участие в районных соревнования на Кубок Проводникова Р.М. по боксу – </w:t>
      </w:r>
      <w:r w:rsidRPr="000A1216">
        <w:rPr>
          <w:rFonts w:ascii="Times New Roman" w:eastAsia="Calibri" w:hAnsi="Times New Roman" w:cs="Times New Roman"/>
          <w:b/>
          <w:sz w:val="28"/>
          <w:szCs w:val="28"/>
        </w:rPr>
        <w:t>9 человек.</w:t>
      </w:r>
    </w:p>
    <w:p w:rsidR="000A1216" w:rsidRPr="000A1216" w:rsidRDefault="000A1216" w:rsidP="000A1216">
      <w:pPr>
        <w:jc w:val="both"/>
        <w:rPr>
          <w:rFonts w:ascii="Times New Roman" w:eastAsia="Calibri" w:hAnsi="Times New Roman" w:cs="Times New Roman"/>
          <w:i/>
          <w:sz w:val="28"/>
          <w:szCs w:val="28"/>
        </w:rPr>
      </w:pPr>
      <w:r w:rsidRPr="000A1216">
        <w:rPr>
          <w:rFonts w:ascii="Times New Roman" w:eastAsia="Calibri" w:hAnsi="Times New Roman" w:cs="Times New Roman"/>
          <w:sz w:val="28"/>
          <w:szCs w:val="28"/>
        </w:rPr>
        <w:t>2.</w:t>
      </w:r>
      <w:r w:rsidRPr="000A1216">
        <w:rPr>
          <w:rFonts w:ascii="Times New Roman" w:eastAsia="Calibri" w:hAnsi="Times New Roman" w:cs="Times New Roman"/>
          <w:i/>
          <w:sz w:val="28"/>
          <w:szCs w:val="28"/>
        </w:rPr>
        <w:t>Март:</w:t>
      </w:r>
    </w:p>
    <w:p w:rsidR="000A1216" w:rsidRPr="000A1216" w:rsidRDefault="000A1216" w:rsidP="000A1216">
      <w:pPr>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ab/>
        <w:t xml:space="preserve">А) Проект «Лыжней Андрея», посвященный памяти А.Я.Хатанева, первого мастера спорта СССР по классической борьбе, участвовало </w:t>
      </w:r>
      <w:r w:rsidRPr="000A1216">
        <w:rPr>
          <w:rFonts w:ascii="Times New Roman" w:eastAsia="Calibri" w:hAnsi="Times New Roman" w:cs="Times New Roman"/>
          <w:b/>
          <w:sz w:val="28"/>
          <w:szCs w:val="28"/>
        </w:rPr>
        <w:t>35 человек.</w:t>
      </w:r>
      <w:r w:rsidRPr="000A1216">
        <w:rPr>
          <w:rFonts w:ascii="Times New Roman" w:eastAsia="Calibri" w:hAnsi="Times New Roman" w:cs="Times New Roman"/>
          <w:sz w:val="28"/>
          <w:szCs w:val="28"/>
        </w:rPr>
        <w:t xml:space="preserve"> </w:t>
      </w:r>
    </w:p>
    <w:p w:rsidR="000A1216" w:rsidRPr="000A1216" w:rsidRDefault="000A1216" w:rsidP="000A1216">
      <w:pPr>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lastRenderedPageBreak/>
        <w:t>Саранпауль-Ломбовож-Сосьва.</w:t>
      </w:r>
    </w:p>
    <w:p w:rsidR="000A1216" w:rsidRPr="000A1216" w:rsidRDefault="000A1216" w:rsidP="000A1216">
      <w:pPr>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ab/>
        <w:t xml:space="preserve">Б) Чемпионат и первенство России по северному многоборью (6-10 марта), участвовало </w:t>
      </w:r>
      <w:r w:rsidRPr="000A1216">
        <w:rPr>
          <w:rFonts w:ascii="Times New Roman" w:eastAsia="Calibri" w:hAnsi="Times New Roman" w:cs="Times New Roman"/>
          <w:b/>
          <w:sz w:val="28"/>
          <w:szCs w:val="28"/>
        </w:rPr>
        <w:t>6 человек.</w:t>
      </w:r>
    </w:p>
    <w:p w:rsidR="000A1216" w:rsidRPr="000A1216" w:rsidRDefault="000A1216" w:rsidP="000A1216">
      <w:pPr>
        <w:jc w:val="both"/>
        <w:rPr>
          <w:rFonts w:ascii="Times New Roman" w:eastAsia="Calibri" w:hAnsi="Times New Roman" w:cs="Times New Roman"/>
          <w:i/>
          <w:sz w:val="28"/>
          <w:szCs w:val="28"/>
        </w:rPr>
      </w:pPr>
      <w:r w:rsidRPr="000A1216">
        <w:rPr>
          <w:rFonts w:ascii="Times New Roman" w:eastAsia="Calibri" w:hAnsi="Times New Roman" w:cs="Times New Roman"/>
          <w:sz w:val="28"/>
          <w:szCs w:val="28"/>
        </w:rPr>
        <w:tab/>
        <w:t>3.</w:t>
      </w:r>
      <w:r w:rsidRPr="000A1216">
        <w:rPr>
          <w:rFonts w:ascii="Times New Roman" w:eastAsia="Calibri" w:hAnsi="Times New Roman" w:cs="Times New Roman"/>
          <w:i/>
          <w:sz w:val="28"/>
          <w:szCs w:val="28"/>
        </w:rPr>
        <w:t>Апрель:</w:t>
      </w:r>
    </w:p>
    <w:p w:rsidR="000A1216" w:rsidRPr="000A1216" w:rsidRDefault="000A1216" w:rsidP="000A1216">
      <w:pPr>
        <w:ind w:firstLine="708"/>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А) 2-5 апреля 2018 года в с. Саранпауль прошли соревнования по национальным видам спорта по возрастным группам, посвященные 73-й годовщине Победы в Великой Отечественной Войне.</w:t>
      </w:r>
    </w:p>
    <w:p w:rsidR="000A1216" w:rsidRPr="000A1216" w:rsidRDefault="000A1216" w:rsidP="000A1216">
      <w:pPr>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В соревнованиях также приняли участие юные спортсмены п. Сосьва, всего в соревнованиях приняли участие более </w:t>
      </w:r>
      <w:r w:rsidRPr="000A1216">
        <w:rPr>
          <w:rFonts w:ascii="Times New Roman" w:eastAsia="Calibri" w:hAnsi="Times New Roman" w:cs="Times New Roman"/>
          <w:b/>
          <w:sz w:val="28"/>
          <w:szCs w:val="28"/>
        </w:rPr>
        <w:t>60-ти человек.</w:t>
      </w:r>
      <w:r w:rsidRPr="000A1216">
        <w:rPr>
          <w:rFonts w:ascii="Times New Roman" w:eastAsia="Calibri" w:hAnsi="Times New Roman" w:cs="Times New Roman"/>
          <w:sz w:val="28"/>
          <w:szCs w:val="28"/>
        </w:rPr>
        <w:t xml:space="preserve"> </w:t>
      </w:r>
    </w:p>
    <w:p w:rsidR="000A1216" w:rsidRPr="000A1216" w:rsidRDefault="000A1216" w:rsidP="000A1216">
      <w:pPr>
        <w:ind w:firstLine="708"/>
        <w:jc w:val="both"/>
        <w:rPr>
          <w:rFonts w:ascii="Times New Roman" w:eastAsia="Calibri" w:hAnsi="Times New Roman" w:cs="Times New Roman"/>
          <w:b/>
          <w:sz w:val="28"/>
          <w:szCs w:val="28"/>
        </w:rPr>
      </w:pPr>
      <w:r w:rsidRPr="000A1216">
        <w:rPr>
          <w:rFonts w:ascii="Times New Roman" w:eastAsia="Calibri" w:hAnsi="Times New Roman" w:cs="Times New Roman"/>
          <w:sz w:val="28"/>
          <w:szCs w:val="28"/>
        </w:rPr>
        <w:t xml:space="preserve">Б) Общепоселковая игра «ЗАРНИЦА» - </w:t>
      </w:r>
      <w:r w:rsidRPr="000A1216">
        <w:rPr>
          <w:rFonts w:ascii="Times New Roman" w:eastAsia="Calibri" w:hAnsi="Times New Roman" w:cs="Times New Roman"/>
          <w:b/>
          <w:sz w:val="28"/>
          <w:szCs w:val="28"/>
        </w:rPr>
        <w:t>40 чел.</w:t>
      </w:r>
    </w:p>
    <w:p w:rsidR="000A1216" w:rsidRPr="000A1216" w:rsidRDefault="000A1216" w:rsidP="000A1216">
      <w:pPr>
        <w:ind w:firstLine="708"/>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В) Соревнования, приуроченные «Вороньему дню» - </w:t>
      </w:r>
      <w:r w:rsidRPr="000A1216">
        <w:rPr>
          <w:rFonts w:ascii="Times New Roman" w:eastAsia="Calibri" w:hAnsi="Times New Roman" w:cs="Times New Roman"/>
          <w:b/>
          <w:sz w:val="28"/>
          <w:szCs w:val="28"/>
        </w:rPr>
        <w:t>66 человек</w:t>
      </w:r>
      <w:r w:rsidRPr="000A1216">
        <w:rPr>
          <w:rFonts w:ascii="Times New Roman" w:eastAsia="Calibri" w:hAnsi="Times New Roman" w:cs="Times New Roman"/>
          <w:sz w:val="28"/>
          <w:szCs w:val="28"/>
        </w:rPr>
        <w:t>.</w:t>
      </w:r>
    </w:p>
    <w:p w:rsidR="000A1216" w:rsidRPr="000A1216" w:rsidRDefault="000A1216" w:rsidP="000A1216">
      <w:pPr>
        <w:ind w:firstLine="708"/>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Г) Летнее первенство Ханты-Мансийского автономного округа Югры по северному многоборью (30.04.2018 г.) – 12 чел.</w:t>
      </w:r>
    </w:p>
    <w:p w:rsidR="000A1216" w:rsidRPr="000A1216" w:rsidRDefault="000A1216" w:rsidP="000A1216">
      <w:pPr>
        <w:ind w:firstLine="708"/>
        <w:jc w:val="both"/>
        <w:rPr>
          <w:rFonts w:ascii="Times New Roman" w:eastAsia="Calibri" w:hAnsi="Times New Roman" w:cs="Times New Roman"/>
          <w:i/>
          <w:sz w:val="28"/>
          <w:szCs w:val="28"/>
        </w:rPr>
      </w:pPr>
      <w:r w:rsidRPr="000A1216">
        <w:rPr>
          <w:rFonts w:ascii="Times New Roman" w:eastAsia="Calibri" w:hAnsi="Times New Roman" w:cs="Times New Roman"/>
          <w:sz w:val="28"/>
          <w:szCs w:val="28"/>
        </w:rPr>
        <w:t>4.</w:t>
      </w:r>
      <w:r w:rsidRPr="000A1216">
        <w:rPr>
          <w:rFonts w:ascii="Times New Roman" w:eastAsia="Calibri" w:hAnsi="Times New Roman" w:cs="Times New Roman"/>
          <w:i/>
          <w:sz w:val="28"/>
          <w:szCs w:val="28"/>
        </w:rPr>
        <w:t>Май:</w:t>
      </w:r>
    </w:p>
    <w:p w:rsidR="000A1216" w:rsidRPr="000A1216" w:rsidRDefault="000A1216" w:rsidP="000A1216">
      <w:pPr>
        <w:ind w:firstLine="708"/>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А) 9 мая прошли соревнования приуроченные празднованию 73-ей годовщине победы в Великой Отечественной войне 1941-1945 гг. «Эстафета мира»-40 человек.</w:t>
      </w:r>
    </w:p>
    <w:p w:rsidR="000A1216" w:rsidRPr="000A1216" w:rsidRDefault="000A1216" w:rsidP="000A1216">
      <w:pPr>
        <w:jc w:val="both"/>
        <w:rPr>
          <w:rFonts w:ascii="Times New Roman" w:eastAsia="Calibri" w:hAnsi="Times New Roman" w:cs="Times New Roman"/>
          <w:b/>
          <w:sz w:val="28"/>
          <w:szCs w:val="28"/>
        </w:rPr>
      </w:pPr>
      <w:r w:rsidRPr="000A1216">
        <w:rPr>
          <w:rFonts w:ascii="Times New Roman" w:eastAsia="Calibri" w:hAnsi="Times New Roman" w:cs="Times New Roman"/>
          <w:sz w:val="28"/>
          <w:szCs w:val="28"/>
        </w:rPr>
        <w:tab/>
        <w:t xml:space="preserve">Б) 29-30 мая в селе Саранпауль проводились соревнования по мини-футболу, посвященные Международному дню защиты детей среди спортивных секций села Саранпауль – </w:t>
      </w:r>
      <w:r w:rsidRPr="000A1216">
        <w:rPr>
          <w:rFonts w:ascii="Times New Roman" w:eastAsia="Calibri" w:hAnsi="Times New Roman" w:cs="Times New Roman"/>
          <w:b/>
          <w:sz w:val="28"/>
          <w:szCs w:val="28"/>
        </w:rPr>
        <w:t>30 чел.</w:t>
      </w:r>
    </w:p>
    <w:p w:rsidR="000A1216" w:rsidRPr="000A1216" w:rsidRDefault="000A1216" w:rsidP="000A1216">
      <w:pPr>
        <w:jc w:val="both"/>
        <w:rPr>
          <w:rFonts w:ascii="Times New Roman" w:eastAsia="Calibri" w:hAnsi="Times New Roman" w:cs="Times New Roman"/>
          <w:sz w:val="28"/>
          <w:szCs w:val="28"/>
        </w:rPr>
      </w:pPr>
      <w:r w:rsidRPr="000A1216">
        <w:rPr>
          <w:rFonts w:ascii="Times New Roman" w:eastAsia="Calibri" w:hAnsi="Times New Roman" w:cs="Times New Roman"/>
          <w:b/>
          <w:sz w:val="28"/>
          <w:szCs w:val="28"/>
        </w:rPr>
        <w:tab/>
      </w:r>
      <w:r w:rsidRPr="000A1216">
        <w:rPr>
          <w:rFonts w:ascii="Times New Roman" w:eastAsia="Calibri" w:hAnsi="Times New Roman" w:cs="Times New Roman"/>
          <w:sz w:val="28"/>
          <w:szCs w:val="28"/>
        </w:rPr>
        <w:t xml:space="preserve">В) «Кросс Победы» п. Сосьва – </w:t>
      </w:r>
      <w:r w:rsidRPr="000A1216">
        <w:rPr>
          <w:rFonts w:ascii="Times New Roman" w:eastAsia="Calibri" w:hAnsi="Times New Roman" w:cs="Times New Roman"/>
          <w:b/>
          <w:sz w:val="28"/>
          <w:szCs w:val="28"/>
        </w:rPr>
        <w:t>36 чел.</w:t>
      </w:r>
    </w:p>
    <w:p w:rsidR="000A1216" w:rsidRPr="000A1216" w:rsidRDefault="000A1216" w:rsidP="000A1216">
      <w:pPr>
        <w:ind w:firstLine="708"/>
        <w:jc w:val="both"/>
        <w:rPr>
          <w:rFonts w:ascii="Times New Roman" w:eastAsia="Calibri" w:hAnsi="Times New Roman" w:cs="Times New Roman"/>
          <w:i/>
          <w:sz w:val="28"/>
          <w:szCs w:val="28"/>
        </w:rPr>
      </w:pPr>
      <w:r w:rsidRPr="000A1216">
        <w:rPr>
          <w:rFonts w:ascii="Times New Roman" w:eastAsia="Calibri" w:hAnsi="Times New Roman" w:cs="Times New Roman"/>
          <w:sz w:val="28"/>
          <w:szCs w:val="28"/>
        </w:rPr>
        <w:t>5.</w:t>
      </w:r>
      <w:r w:rsidRPr="000A1216">
        <w:rPr>
          <w:rFonts w:ascii="Times New Roman" w:eastAsia="Calibri" w:hAnsi="Times New Roman" w:cs="Times New Roman"/>
          <w:i/>
          <w:sz w:val="28"/>
          <w:szCs w:val="28"/>
        </w:rPr>
        <w:t>Июнь:</w:t>
      </w:r>
    </w:p>
    <w:p w:rsidR="000A1216" w:rsidRPr="000A1216" w:rsidRDefault="000A1216" w:rsidP="000A1216">
      <w:pPr>
        <w:spacing w:after="0"/>
        <w:ind w:left="720"/>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 xml:space="preserve">А) Футбол среди спортивных секций с. Саранпауль, посвященный Дню защиты детей (до 13 лет) – </w:t>
      </w:r>
      <w:r w:rsidRPr="000A1216">
        <w:rPr>
          <w:rFonts w:ascii="Times New Roman" w:eastAsia="Times New Roman" w:hAnsi="Times New Roman" w:cs="Times New Roman"/>
          <w:b/>
          <w:sz w:val="28"/>
          <w:szCs w:val="28"/>
          <w:lang w:eastAsia="ru-RU"/>
        </w:rPr>
        <w:t>30 участников</w:t>
      </w:r>
      <w:r w:rsidRPr="000A1216">
        <w:rPr>
          <w:rFonts w:ascii="Times New Roman" w:eastAsia="Times New Roman" w:hAnsi="Times New Roman" w:cs="Times New Roman"/>
          <w:sz w:val="28"/>
          <w:szCs w:val="28"/>
          <w:lang w:eastAsia="ru-RU"/>
        </w:rPr>
        <w:t>.</w:t>
      </w:r>
    </w:p>
    <w:p w:rsidR="000A1216" w:rsidRPr="000A1216" w:rsidRDefault="000A1216" w:rsidP="000A1216">
      <w:pPr>
        <w:ind w:firstLine="567"/>
        <w:jc w:val="both"/>
        <w:rPr>
          <w:rFonts w:ascii="Times New Roman" w:eastAsia="Calibri" w:hAnsi="Times New Roman" w:cs="Times New Roman"/>
          <w:b/>
          <w:sz w:val="28"/>
          <w:szCs w:val="28"/>
        </w:rPr>
      </w:pPr>
      <w:r w:rsidRPr="000A1216">
        <w:rPr>
          <w:rFonts w:ascii="Times New Roman" w:eastAsia="Calibri" w:hAnsi="Times New Roman" w:cs="Times New Roman"/>
          <w:sz w:val="28"/>
          <w:szCs w:val="28"/>
        </w:rPr>
        <w:t xml:space="preserve">Б) 7-8 июня 2018 года, на Кубок Главы сельского поселения Саранпауль по футболу, приуроченные ко «Дню независимости России» - </w:t>
      </w:r>
      <w:r w:rsidRPr="000A1216">
        <w:rPr>
          <w:rFonts w:ascii="Times New Roman" w:eastAsia="Calibri" w:hAnsi="Times New Roman" w:cs="Times New Roman"/>
          <w:b/>
          <w:sz w:val="28"/>
          <w:szCs w:val="28"/>
        </w:rPr>
        <w:t>40 чел.</w:t>
      </w:r>
    </w:p>
    <w:p w:rsidR="000A1216" w:rsidRPr="000A1216" w:rsidRDefault="000A1216" w:rsidP="000A1216">
      <w:pPr>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 6</w:t>
      </w:r>
      <w:r w:rsidRPr="000A1216">
        <w:rPr>
          <w:rFonts w:ascii="Times New Roman" w:eastAsia="Calibri" w:hAnsi="Times New Roman" w:cs="Times New Roman"/>
          <w:i/>
          <w:sz w:val="28"/>
          <w:szCs w:val="28"/>
        </w:rPr>
        <w:t>. Июль:</w:t>
      </w:r>
    </w:p>
    <w:p w:rsidR="000A1216" w:rsidRPr="000A1216" w:rsidRDefault="000A1216" w:rsidP="000A1216">
      <w:pPr>
        <w:ind w:firstLine="567"/>
        <w:rPr>
          <w:rFonts w:ascii="Times New Roman" w:eastAsia="Calibri" w:hAnsi="Times New Roman" w:cs="Times New Roman"/>
          <w:sz w:val="28"/>
          <w:szCs w:val="28"/>
        </w:rPr>
      </w:pPr>
      <w:r w:rsidRPr="000A1216">
        <w:rPr>
          <w:rFonts w:ascii="Times New Roman" w:eastAsia="Calibri" w:hAnsi="Times New Roman" w:cs="Times New Roman"/>
          <w:sz w:val="28"/>
          <w:szCs w:val="28"/>
        </w:rPr>
        <w:t>А) Водное шоу «Гребля на калданках» «День рыбака»</w:t>
      </w:r>
    </w:p>
    <w:p w:rsidR="000A1216" w:rsidRPr="000A1216" w:rsidRDefault="000A1216" w:rsidP="000A1216">
      <w:pPr>
        <w:spacing w:after="0"/>
        <w:ind w:firstLine="567"/>
        <w:jc w:val="both"/>
        <w:rPr>
          <w:rFonts w:ascii="Times New Roman" w:eastAsia="Calibri" w:hAnsi="Times New Roman" w:cs="Times New Roman"/>
          <w:b/>
          <w:sz w:val="28"/>
          <w:szCs w:val="28"/>
        </w:rPr>
      </w:pPr>
      <w:r w:rsidRPr="000A1216">
        <w:rPr>
          <w:rFonts w:ascii="Times New Roman" w:eastAsia="Calibri" w:hAnsi="Times New Roman" w:cs="Times New Roman"/>
          <w:sz w:val="28"/>
          <w:szCs w:val="28"/>
        </w:rPr>
        <w:t xml:space="preserve"> </w:t>
      </w:r>
      <w:r w:rsidRPr="000A1216">
        <w:rPr>
          <w:rFonts w:ascii="Times New Roman" w:eastAsia="Calibri" w:hAnsi="Times New Roman" w:cs="Times New Roman"/>
          <w:b/>
          <w:sz w:val="28"/>
          <w:szCs w:val="28"/>
        </w:rPr>
        <w:t>- 40 чел.</w:t>
      </w:r>
    </w:p>
    <w:p w:rsidR="000A1216" w:rsidRPr="000A1216" w:rsidRDefault="000A1216" w:rsidP="000A1216">
      <w:pPr>
        <w:spacing w:after="0"/>
        <w:ind w:firstLine="567"/>
        <w:jc w:val="both"/>
        <w:rPr>
          <w:rFonts w:ascii="Times New Roman" w:eastAsia="Calibri" w:hAnsi="Times New Roman" w:cs="Times New Roman"/>
          <w:b/>
          <w:sz w:val="28"/>
          <w:szCs w:val="28"/>
        </w:rPr>
      </w:pPr>
    </w:p>
    <w:p w:rsidR="000A1216" w:rsidRPr="000A1216" w:rsidRDefault="000A1216" w:rsidP="000A1216">
      <w:pPr>
        <w:spacing w:after="0"/>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7. </w:t>
      </w:r>
      <w:r w:rsidRPr="000A1216">
        <w:rPr>
          <w:rFonts w:ascii="Times New Roman" w:eastAsia="Calibri" w:hAnsi="Times New Roman" w:cs="Times New Roman"/>
          <w:i/>
          <w:sz w:val="28"/>
          <w:szCs w:val="28"/>
        </w:rPr>
        <w:t>Август:</w:t>
      </w:r>
    </w:p>
    <w:p w:rsidR="000A1216" w:rsidRPr="000A1216" w:rsidRDefault="000A1216" w:rsidP="000A1216">
      <w:pPr>
        <w:spacing w:after="0"/>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А) Спортивный молодёжный праздник, посвящённый Дню физкультурника – </w:t>
      </w:r>
      <w:r w:rsidRPr="000A1216">
        <w:rPr>
          <w:rFonts w:ascii="Times New Roman" w:eastAsia="Calibri" w:hAnsi="Times New Roman" w:cs="Times New Roman"/>
          <w:b/>
          <w:sz w:val="28"/>
          <w:szCs w:val="28"/>
        </w:rPr>
        <w:t>30 чел.</w:t>
      </w:r>
    </w:p>
    <w:p w:rsidR="000A1216" w:rsidRPr="000A1216" w:rsidRDefault="000A1216" w:rsidP="000A1216">
      <w:pPr>
        <w:spacing w:after="0"/>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Б) Велопробег, посвящённый Дню села – </w:t>
      </w:r>
      <w:r w:rsidRPr="000A1216">
        <w:rPr>
          <w:rFonts w:ascii="Times New Roman" w:eastAsia="Calibri" w:hAnsi="Times New Roman" w:cs="Times New Roman"/>
          <w:b/>
          <w:sz w:val="28"/>
          <w:szCs w:val="28"/>
        </w:rPr>
        <w:t>25 чел.</w:t>
      </w:r>
    </w:p>
    <w:p w:rsidR="000A1216" w:rsidRPr="000A1216" w:rsidRDefault="000A1216" w:rsidP="000A1216">
      <w:pPr>
        <w:spacing w:after="0"/>
        <w:ind w:firstLine="567"/>
        <w:jc w:val="both"/>
        <w:rPr>
          <w:rFonts w:ascii="Times New Roman" w:eastAsia="Calibri" w:hAnsi="Times New Roman" w:cs="Times New Roman"/>
          <w:b/>
          <w:sz w:val="28"/>
          <w:szCs w:val="28"/>
        </w:rPr>
      </w:pPr>
      <w:r w:rsidRPr="000A1216">
        <w:rPr>
          <w:rFonts w:ascii="Times New Roman" w:eastAsia="Calibri" w:hAnsi="Times New Roman" w:cs="Times New Roman"/>
          <w:sz w:val="28"/>
          <w:szCs w:val="28"/>
        </w:rPr>
        <w:t xml:space="preserve">В) Спартакиада (волейбол, футбол, баскетбол, комбинированная эстафета, дарц). – </w:t>
      </w:r>
      <w:r w:rsidRPr="000A1216">
        <w:rPr>
          <w:rFonts w:ascii="Times New Roman" w:eastAsia="Calibri" w:hAnsi="Times New Roman" w:cs="Times New Roman"/>
          <w:b/>
          <w:sz w:val="28"/>
          <w:szCs w:val="28"/>
        </w:rPr>
        <w:t>60 чел.</w:t>
      </w:r>
    </w:p>
    <w:p w:rsidR="000A1216" w:rsidRPr="000A1216" w:rsidRDefault="000A1216" w:rsidP="000A1216">
      <w:pPr>
        <w:spacing w:after="0"/>
        <w:ind w:firstLine="567"/>
        <w:jc w:val="both"/>
        <w:rPr>
          <w:rFonts w:ascii="Times New Roman" w:eastAsia="Calibri" w:hAnsi="Times New Roman" w:cs="Times New Roman"/>
          <w:b/>
          <w:sz w:val="28"/>
          <w:szCs w:val="28"/>
        </w:rPr>
      </w:pPr>
      <w:r w:rsidRPr="000A1216">
        <w:rPr>
          <w:rFonts w:ascii="Times New Roman" w:eastAsia="Calibri" w:hAnsi="Times New Roman" w:cs="Times New Roman"/>
          <w:sz w:val="28"/>
          <w:szCs w:val="28"/>
        </w:rPr>
        <w:t xml:space="preserve">Г) Межселенческие соревнования по футболу и волейболу в п. Сосьва, приуроченные 85-летию образования п. Сосьва – </w:t>
      </w:r>
      <w:r w:rsidRPr="000A1216">
        <w:rPr>
          <w:rFonts w:ascii="Times New Roman" w:eastAsia="Calibri" w:hAnsi="Times New Roman" w:cs="Times New Roman"/>
          <w:b/>
          <w:sz w:val="28"/>
          <w:szCs w:val="28"/>
        </w:rPr>
        <w:t>84 чел.</w:t>
      </w:r>
    </w:p>
    <w:p w:rsidR="000A1216" w:rsidRPr="000A1216" w:rsidRDefault="000A1216" w:rsidP="000A1216">
      <w:pPr>
        <w:spacing w:after="0"/>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Д) Межселенческие выездные соревнования п. Ванзетур на калданках – </w:t>
      </w:r>
      <w:r w:rsidRPr="000A1216">
        <w:rPr>
          <w:rFonts w:ascii="Times New Roman" w:eastAsia="Calibri" w:hAnsi="Times New Roman" w:cs="Times New Roman"/>
          <w:b/>
          <w:sz w:val="28"/>
          <w:szCs w:val="28"/>
        </w:rPr>
        <w:t>6 чел.</w:t>
      </w:r>
    </w:p>
    <w:p w:rsidR="000A1216" w:rsidRPr="000A1216" w:rsidRDefault="000A1216" w:rsidP="000A1216">
      <w:pPr>
        <w:spacing w:after="0"/>
        <w:ind w:firstLine="567"/>
        <w:jc w:val="both"/>
        <w:rPr>
          <w:rFonts w:ascii="Times New Roman" w:eastAsia="Calibri" w:hAnsi="Times New Roman" w:cs="Times New Roman"/>
          <w:sz w:val="28"/>
          <w:szCs w:val="28"/>
        </w:rPr>
      </w:pPr>
    </w:p>
    <w:p w:rsidR="000A1216" w:rsidRPr="000A1216" w:rsidRDefault="000A1216" w:rsidP="000A1216">
      <w:pPr>
        <w:spacing w:after="0"/>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8. </w:t>
      </w:r>
      <w:r w:rsidRPr="000A1216">
        <w:rPr>
          <w:rFonts w:ascii="Times New Roman" w:eastAsia="Calibri" w:hAnsi="Times New Roman" w:cs="Times New Roman"/>
          <w:i/>
          <w:sz w:val="28"/>
          <w:szCs w:val="28"/>
        </w:rPr>
        <w:t>Сентябрь:</w:t>
      </w:r>
    </w:p>
    <w:p w:rsidR="000A1216" w:rsidRPr="000A1216" w:rsidRDefault="000A1216" w:rsidP="000A1216">
      <w:pPr>
        <w:spacing w:after="0"/>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А) Легкоатлетический кросс «Кросс нации 2018»  среди младших школьников, старших школьников и взрослых на расстоянии 1 км., 2 км., 3 км</w:t>
      </w:r>
      <w:proofErr w:type="gramStart"/>
      <w:r w:rsidRPr="000A1216">
        <w:rPr>
          <w:rFonts w:ascii="Times New Roman" w:eastAsia="Calibri" w:hAnsi="Times New Roman" w:cs="Times New Roman"/>
          <w:sz w:val="28"/>
          <w:szCs w:val="28"/>
        </w:rPr>
        <w:t>.</w:t>
      </w:r>
      <w:proofErr w:type="gramEnd"/>
      <w:r w:rsidRPr="000A1216">
        <w:rPr>
          <w:rFonts w:ascii="Times New Roman" w:eastAsia="Calibri" w:hAnsi="Times New Roman" w:cs="Times New Roman"/>
          <w:sz w:val="28"/>
          <w:szCs w:val="28"/>
        </w:rPr>
        <w:t xml:space="preserve"> (</w:t>
      </w:r>
      <w:proofErr w:type="gramStart"/>
      <w:r w:rsidRPr="000A1216">
        <w:rPr>
          <w:rFonts w:ascii="Times New Roman" w:eastAsia="Calibri" w:hAnsi="Times New Roman" w:cs="Times New Roman"/>
          <w:sz w:val="28"/>
          <w:szCs w:val="28"/>
        </w:rPr>
        <w:t>в</w:t>
      </w:r>
      <w:proofErr w:type="gramEnd"/>
      <w:r w:rsidRPr="000A1216">
        <w:rPr>
          <w:rFonts w:ascii="Times New Roman" w:eastAsia="Calibri" w:hAnsi="Times New Roman" w:cs="Times New Roman"/>
          <w:sz w:val="28"/>
          <w:szCs w:val="28"/>
        </w:rPr>
        <w:t xml:space="preserve"> рамках районной программы) – </w:t>
      </w:r>
      <w:r w:rsidRPr="000A1216">
        <w:rPr>
          <w:rFonts w:ascii="Times New Roman" w:eastAsia="Calibri" w:hAnsi="Times New Roman" w:cs="Times New Roman"/>
          <w:b/>
          <w:sz w:val="28"/>
          <w:szCs w:val="28"/>
        </w:rPr>
        <w:t>70 чел.</w:t>
      </w:r>
    </w:p>
    <w:p w:rsidR="000A1216" w:rsidRPr="000A1216" w:rsidRDefault="000A1216" w:rsidP="000A1216">
      <w:pPr>
        <w:spacing w:after="0"/>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Б) Спортивно-познавательная программа, посвящённая Дню туризма «Нам снова в путешествие пора» - </w:t>
      </w:r>
      <w:r w:rsidRPr="000A1216">
        <w:rPr>
          <w:rFonts w:ascii="Times New Roman" w:eastAsia="Calibri" w:hAnsi="Times New Roman" w:cs="Times New Roman"/>
          <w:b/>
          <w:sz w:val="28"/>
          <w:szCs w:val="28"/>
        </w:rPr>
        <w:t>30 чел</w:t>
      </w:r>
      <w:r w:rsidRPr="000A1216">
        <w:rPr>
          <w:rFonts w:ascii="Times New Roman" w:eastAsia="Calibri" w:hAnsi="Times New Roman" w:cs="Times New Roman"/>
          <w:sz w:val="28"/>
          <w:szCs w:val="28"/>
        </w:rPr>
        <w:t>.</w:t>
      </w:r>
    </w:p>
    <w:p w:rsidR="000A1216" w:rsidRPr="000A1216" w:rsidRDefault="000A1216" w:rsidP="000A1216">
      <w:pPr>
        <w:spacing w:after="0"/>
        <w:ind w:firstLine="567"/>
        <w:jc w:val="both"/>
        <w:rPr>
          <w:rFonts w:ascii="Times New Roman" w:eastAsia="Calibri" w:hAnsi="Times New Roman" w:cs="Times New Roman"/>
          <w:b/>
          <w:sz w:val="28"/>
          <w:szCs w:val="28"/>
        </w:rPr>
      </w:pPr>
      <w:r w:rsidRPr="000A1216">
        <w:rPr>
          <w:rFonts w:ascii="Times New Roman" w:eastAsia="Calibri" w:hAnsi="Times New Roman" w:cs="Times New Roman"/>
          <w:sz w:val="28"/>
          <w:szCs w:val="28"/>
        </w:rPr>
        <w:t xml:space="preserve">В) Соревнования по метанию спортивного топора на дальность посвященные памяти первого чемпиона России по метанию спортивного топора на дальность - Артеева Сергея – </w:t>
      </w:r>
      <w:r w:rsidRPr="000A1216">
        <w:rPr>
          <w:rFonts w:ascii="Times New Roman" w:eastAsia="Calibri" w:hAnsi="Times New Roman" w:cs="Times New Roman"/>
          <w:b/>
          <w:sz w:val="28"/>
          <w:szCs w:val="28"/>
        </w:rPr>
        <w:t>35 чел.</w:t>
      </w:r>
    </w:p>
    <w:p w:rsidR="000A1216" w:rsidRPr="000A1216" w:rsidRDefault="000A1216" w:rsidP="000A1216">
      <w:pPr>
        <w:spacing w:after="0"/>
        <w:ind w:firstLine="567"/>
        <w:jc w:val="both"/>
        <w:rPr>
          <w:rFonts w:ascii="Times New Roman" w:eastAsia="Calibri" w:hAnsi="Times New Roman" w:cs="Times New Roman"/>
          <w:sz w:val="28"/>
          <w:szCs w:val="28"/>
        </w:rPr>
      </w:pPr>
    </w:p>
    <w:p w:rsidR="000A1216" w:rsidRPr="000A1216" w:rsidRDefault="000A1216" w:rsidP="000A1216">
      <w:pPr>
        <w:spacing w:after="0"/>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10. </w:t>
      </w:r>
      <w:r w:rsidRPr="000A1216">
        <w:rPr>
          <w:rFonts w:ascii="Times New Roman" w:eastAsia="Calibri" w:hAnsi="Times New Roman" w:cs="Times New Roman"/>
          <w:i/>
          <w:sz w:val="28"/>
          <w:szCs w:val="28"/>
        </w:rPr>
        <w:t>Ноябрь:</w:t>
      </w:r>
    </w:p>
    <w:p w:rsidR="000A1216" w:rsidRPr="000A1216" w:rsidRDefault="000A1216" w:rsidP="000A1216">
      <w:pPr>
        <w:spacing w:after="0"/>
        <w:ind w:firstLine="567"/>
        <w:jc w:val="both"/>
        <w:rPr>
          <w:rFonts w:ascii="Times New Roman" w:eastAsia="Calibri" w:hAnsi="Times New Roman" w:cs="Times New Roman"/>
          <w:b/>
          <w:sz w:val="28"/>
          <w:szCs w:val="28"/>
        </w:rPr>
      </w:pPr>
      <w:r w:rsidRPr="000A1216">
        <w:rPr>
          <w:rFonts w:ascii="Times New Roman" w:eastAsia="Calibri" w:hAnsi="Times New Roman" w:cs="Times New Roman"/>
          <w:sz w:val="28"/>
          <w:szCs w:val="28"/>
        </w:rPr>
        <w:t xml:space="preserve">А) Первенство поселка по национальным видам спорта по возрастным видам – </w:t>
      </w:r>
      <w:r w:rsidRPr="000A1216">
        <w:rPr>
          <w:rFonts w:ascii="Times New Roman" w:eastAsia="Calibri" w:hAnsi="Times New Roman" w:cs="Times New Roman"/>
          <w:b/>
          <w:sz w:val="28"/>
          <w:szCs w:val="28"/>
        </w:rPr>
        <w:t>60 чел.</w:t>
      </w:r>
    </w:p>
    <w:p w:rsidR="000A1216" w:rsidRPr="000A1216" w:rsidRDefault="000A1216" w:rsidP="000A1216">
      <w:pPr>
        <w:spacing w:after="0"/>
        <w:ind w:firstLine="567"/>
        <w:jc w:val="both"/>
        <w:rPr>
          <w:rFonts w:ascii="Times New Roman" w:eastAsia="Calibri" w:hAnsi="Times New Roman" w:cs="Times New Roman"/>
          <w:b/>
          <w:sz w:val="28"/>
          <w:szCs w:val="28"/>
        </w:rPr>
      </w:pPr>
      <w:r w:rsidRPr="000A1216">
        <w:rPr>
          <w:rFonts w:ascii="Times New Roman" w:eastAsia="Calibri" w:hAnsi="Times New Roman" w:cs="Times New Roman"/>
          <w:sz w:val="28"/>
          <w:szCs w:val="28"/>
        </w:rPr>
        <w:t>Б) Соревнования по настольному теннису</w:t>
      </w:r>
      <w:r w:rsidRPr="000A1216">
        <w:rPr>
          <w:rFonts w:ascii="Times New Roman" w:eastAsia="Calibri" w:hAnsi="Times New Roman" w:cs="Times New Roman"/>
          <w:b/>
          <w:sz w:val="28"/>
          <w:szCs w:val="28"/>
        </w:rPr>
        <w:t xml:space="preserve"> </w:t>
      </w:r>
      <w:r w:rsidRPr="000A1216">
        <w:rPr>
          <w:rFonts w:ascii="Times New Roman" w:eastAsia="Calibri" w:hAnsi="Times New Roman" w:cs="Times New Roman"/>
          <w:sz w:val="28"/>
          <w:szCs w:val="28"/>
        </w:rPr>
        <w:t>(молодежная организация села Саранпауль) –</w:t>
      </w:r>
      <w:r w:rsidRPr="000A1216">
        <w:rPr>
          <w:rFonts w:ascii="Times New Roman" w:eastAsia="Calibri" w:hAnsi="Times New Roman" w:cs="Times New Roman"/>
          <w:b/>
          <w:sz w:val="28"/>
          <w:szCs w:val="28"/>
        </w:rPr>
        <w:t xml:space="preserve"> 20 чел.</w:t>
      </w:r>
    </w:p>
    <w:p w:rsidR="000A1216" w:rsidRPr="000A1216" w:rsidRDefault="000A1216" w:rsidP="000A1216">
      <w:pPr>
        <w:spacing w:after="0"/>
        <w:ind w:firstLine="567"/>
        <w:jc w:val="both"/>
        <w:rPr>
          <w:rFonts w:ascii="Times New Roman" w:eastAsia="Calibri" w:hAnsi="Times New Roman" w:cs="Times New Roman"/>
          <w:sz w:val="28"/>
          <w:szCs w:val="28"/>
        </w:rPr>
      </w:pPr>
    </w:p>
    <w:p w:rsidR="000A1216" w:rsidRPr="000A1216" w:rsidRDefault="000A1216" w:rsidP="000A1216">
      <w:pPr>
        <w:spacing w:after="0"/>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11. </w:t>
      </w:r>
      <w:r w:rsidRPr="000A1216">
        <w:rPr>
          <w:rFonts w:ascii="Times New Roman" w:eastAsia="Calibri" w:hAnsi="Times New Roman" w:cs="Times New Roman"/>
          <w:i/>
          <w:sz w:val="28"/>
          <w:szCs w:val="28"/>
        </w:rPr>
        <w:t>Декабрь:</w:t>
      </w:r>
    </w:p>
    <w:p w:rsidR="000A1216" w:rsidRPr="000A1216" w:rsidRDefault="000A1216" w:rsidP="000A1216">
      <w:pPr>
        <w:spacing w:after="0"/>
        <w:ind w:firstLine="567"/>
        <w:jc w:val="both"/>
        <w:rPr>
          <w:rFonts w:ascii="Times New Roman" w:eastAsia="Calibri" w:hAnsi="Times New Roman" w:cs="Times New Roman"/>
          <w:b/>
          <w:sz w:val="28"/>
          <w:szCs w:val="28"/>
        </w:rPr>
      </w:pPr>
      <w:r w:rsidRPr="000A1216">
        <w:rPr>
          <w:rFonts w:ascii="Times New Roman" w:eastAsia="Calibri" w:hAnsi="Times New Roman" w:cs="Times New Roman"/>
          <w:sz w:val="28"/>
          <w:szCs w:val="28"/>
        </w:rPr>
        <w:t xml:space="preserve">А) Открытие спортивного лыжного сезона – </w:t>
      </w:r>
      <w:r w:rsidRPr="000A1216">
        <w:rPr>
          <w:rFonts w:ascii="Times New Roman" w:eastAsia="Calibri" w:hAnsi="Times New Roman" w:cs="Times New Roman"/>
          <w:b/>
          <w:sz w:val="28"/>
          <w:szCs w:val="28"/>
        </w:rPr>
        <w:t>60 чел.</w:t>
      </w:r>
    </w:p>
    <w:p w:rsidR="000A1216" w:rsidRPr="000A1216" w:rsidRDefault="000A1216" w:rsidP="000A1216">
      <w:pPr>
        <w:spacing w:after="0"/>
        <w:ind w:firstLine="567"/>
        <w:jc w:val="both"/>
        <w:rPr>
          <w:rFonts w:ascii="Times New Roman" w:eastAsia="Calibri" w:hAnsi="Times New Roman" w:cs="Times New Roman"/>
          <w:b/>
          <w:sz w:val="28"/>
          <w:szCs w:val="28"/>
        </w:rPr>
      </w:pPr>
    </w:p>
    <w:p w:rsidR="000A1216" w:rsidRPr="000A1216" w:rsidRDefault="000A1216" w:rsidP="000A1216">
      <w:pPr>
        <w:spacing w:after="0"/>
        <w:ind w:firstLine="567"/>
        <w:jc w:val="both"/>
        <w:rPr>
          <w:rFonts w:ascii="Times New Roman" w:eastAsia="Calibri" w:hAnsi="Times New Roman" w:cs="Times New Roman"/>
          <w:sz w:val="28"/>
          <w:szCs w:val="28"/>
        </w:rPr>
      </w:pPr>
    </w:p>
    <w:p w:rsidR="000A1216" w:rsidRPr="000A1216" w:rsidRDefault="000A1216" w:rsidP="000A1216">
      <w:pPr>
        <w:spacing w:after="0"/>
        <w:ind w:firstLine="567"/>
        <w:jc w:val="center"/>
        <w:rPr>
          <w:rFonts w:ascii="Times New Roman" w:eastAsia="Calibri" w:hAnsi="Times New Roman" w:cs="Times New Roman"/>
          <w:b/>
          <w:sz w:val="28"/>
          <w:szCs w:val="28"/>
        </w:rPr>
      </w:pPr>
      <w:r w:rsidRPr="000A1216">
        <w:rPr>
          <w:rFonts w:ascii="Times New Roman" w:eastAsia="Calibri" w:hAnsi="Times New Roman" w:cs="Times New Roman"/>
          <w:b/>
          <w:sz w:val="28"/>
          <w:szCs w:val="28"/>
        </w:rPr>
        <w:t>Наиболее значимые мероприятия:</w:t>
      </w:r>
    </w:p>
    <w:p w:rsidR="000A1216" w:rsidRPr="000A1216" w:rsidRDefault="000A1216" w:rsidP="000A1216">
      <w:pPr>
        <w:spacing w:after="0"/>
        <w:ind w:firstLine="567"/>
        <w:jc w:val="both"/>
        <w:rPr>
          <w:rFonts w:ascii="Times New Roman" w:eastAsia="Calibri" w:hAnsi="Times New Roman" w:cs="Times New Roman"/>
          <w:b/>
          <w:sz w:val="28"/>
          <w:szCs w:val="28"/>
        </w:rPr>
      </w:pPr>
    </w:p>
    <w:p w:rsidR="000A1216" w:rsidRPr="000A1216" w:rsidRDefault="000A1216" w:rsidP="000A1216">
      <w:pPr>
        <w:spacing w:after="0"/>
        <w:ind w:firstLine="567"/>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Сдача норм ГТО Саранпаульской СОШ, количество </w:t>
      </w:r>
      <w:r w:rsidRPr="000A1216">
        <w:rPr>
          <w:rFonts w:ascii="Times New Roman" w:eastAsia="Calibri" w:hAnsi="Times New Roman" w:cs="Times New Roman"/>
          <w:b/>
          <w:sz w:val="28"/>
          <w:szCs w:val="28"/>
        </w:rPr>
        <w:t>40 человек.</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(ГТО, спартакиады и т.д.)</w:t>
      </w:r>
    </w:p>
    <w:p w:rsidR="000A1216" w:rsidRPr="000A1216" w:rsidRDefault="000A1216" w:rsidP="000A1216">
      <w:pPr>
        <w:ind w:firstLine="851"/>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С 6 по 10 марта 2018 в городе Белоярский проходил Чемпионат и первенство России по северному многоборью. Команда Ханты Мансийского </w:t>
      </w:r>
      <w:r w:rsidRPr="000A1216">
        <w:rPr>
          <w:rFonts w:ascii="Times New Roman" w:eastAsia="Calibri" w:hAnsi="Times New Roman" w:cs="Times New Roman"/>
          <w:sz w:val="28"/>
          <w:szCs w:val="28"/>
        </w:rPr>
        <w:lastRenderedPageBreak/>
        <w:t>Автономного Округа - Югры заняла общекомандное 2 место по первенству России.</w:t>
      </w:r>
    </w:p>
    <w:p w:rsidR="000A1216" w:rsidRPr="000A1216" w:rsidRDefault="000A1216" w:rsidP="000A1216">
      <w:pPr>
        <w:ind w:firstLine="851"/>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1.В первенстве округа среди взрослых «Звезды Югры» - пгт. Пойковский</w:t>
      </w:r>
      <w:proofErr w:type="gramStart"/>
      <w:r w:rsidRPr="000A1216">
        <w:rPr>
          <w:rFonts w:ascii="Times New Roman" w:eastAsia="Calibri" w:hAnsi="Times New Roman" w:cs="Times New Roman"/>
          <w:sz w:val="28"/>
          <w:szCs w:val="28"/>
        </w:rPr>
        <w:t xml:space="preserve"> ,</w:t>
      </w:r>
      <w:proofErr w:type="gramEnd"/>
      <w:r w:rsidRPr="000A1216">
        <w:rPr>
          <w:rFonts w:ascii="Times New Roman" w:eastAsia="Calibri" w:hAnsi="Times New Roman" w:cs="Times New Roman"/>
          <w:sz w:val="28"/>
          <w:szCs w:val="28"/>
        </w:rPr>
        <w:t>занял 1 место по метанию спортивного топора на дальность Хозяинов Егор.</w:t>
      </w:r>
    </w:p>
    <w:p w:rsidR="000A1216" w:rsidRPr="000A1216" w:rsidRDefault="000A1216" w:rsidP="000A1216">
      <w:pPr>
        <w:ind w:firstLine="851"/>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2. По Чемпионату России команда Ханты Мансийского Автономного Округа - Югры заняла </w:t>
      </w:r>
      <w:r w:rsidRPr="000A1216">
        <w:rPr>
          <w:rFonts w:ascii="Times New Roman" w:eastAsia="Calibri" w:hAnsi="Times New Roman" w:cs="Times New Roman"/>
          <w:b/>
          <w:sz w:val="28"/>
          <w:szCs w:val="28"/>
        </w:rPr>
        <w:t>1</w:t>
      </w:r>
      <w:r w:rsidRPr="000A1216">
        <w:rPr>
          <w:rFonts w:ascii="Times New Roman" w:eastAsia="Calibri" w:hAnsi="Times New Roman" w:cs="Times New Roman"/>
          <w:sz w:val="28"/>
          <w:szCs w:val="28"/>
        </w:rPr>
        <w:t xml:space="preserve"> место.</w:t>
      </w:r>
    </w:p>
    <w:p w:rsidR="000A1216" w:rsidRPr="000A1216" w:rsidRDefault="000A1216" w:rsidP="000A1216">
      <w:pPr>
        <w:ind w:firstLine="851"/>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От команды села Саранпауль выступали: </w:t>
      </w:r>
    </w:p>
    <w:p w:rsidR="000A1216" w:rsidRPr="000A1216" w:rsidRDefault="000A1216" w:rsidP="000A1216">
      <w:pPr>
        <w:ind w:firstLine="851"/>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Анямов Сергей, занявший 2 место в беге с палкой на 3 км, 2 место в прыжках через нарты,  2 место в многоборье. </w:t>
      </w:r>
    </w:p>
    <w:p w:rsidR="000A1216" w:rsidRPr="000A1216" w:rsidRDefault="000A1216" w:rsidP="000A1216">
      <w:pPr>
        <w:ind w:firstLine="851"/>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Филиппова Евгения  заняла 3 место в беге с палкой на 2 км, 1 место в метании тынзяна на хорей.</w:t>
      </w:r>
    </w:p>
    <w:p w:rsidR="000A1216" w:rsidRPr="000A1216" w:rsidRDefault="000A1216" w:rsidP="000A1216">
      <w:pPr>
        <w:ind w:firstLine="851"/>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По первенству от команды села Саранпауль выступали </w:t>
      </w:r>
    </w:p>
    <w:p w:rsidR="000A1216" w:rsidRPr="000A1216" w:rsidRDefault="000A1216" w:rsidP="000A1216">
      <w:pPr>
        <w:ind w:firstLine="851"/>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Тихонова Елена и Савчук Снежана, занявшая 3 место в метании тынзяна на хорей, 2 место в прыжках через нарты, 2 место в беге с палкой на 2 км, 2 место в многоборье. </w:t>
      </w:r>
    </w:p>
    <w:p w:rsidR="000A1216" w:rsidRPr="000A1216" w:rsidRDefault="000A1216" w:rsidP="000A1216">
      <w:pPr>
        <w:ind w:firstLine="851"/>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Семяшкин Николай занял 3 место в метании спортивного топора на дальность. </w:t>
      </w:r>
    </w:p>
    <w:p w:rsidR="000A1216" w:rsidRPr="000A1216" w:rsidRDefault="000A1216" w:rsidP="000A1216">
      <w:pPr>
        <w:ind w:firstLine="851"/>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Хозяинов Егор занял 3 место в метании тынзяна на хорей.</w:t>
      </w:r>
    </w:p>
    <w:p w:rsidR="000A1216" w:rsidRPr="000A1216" w:rsidRDefault="000A1216" w:rsidP="000A1216">
      <w:pPr>
        <w:ind w:firstLine="851"/>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3. В летнем первенстве Ханты-Мансийского автономного округа Югры по северному многоборью (30.04.2018 г.) призерами стали:</w:t>
      </w:r>
    </w:p>
    <w:p w:rsidR="000A1216" w:rsidRPr="000A1216" w:rsidRDefault="000A1216" w:rsidP="007F66FE">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Семяшкин Николай – (бег на 3 км с палкой) - 3 место, (метание спортивного топора на дальность) – 2 место, (метание тынзяна на хорей) – 3 место, (прыжки через нарты) – 3 место, (многоборье) – 2 место.</w:t>
      </w:r>
    </w:p>
    <w:p w:rsidR="000A1216" w:rsidRPr="000A1216" w:rsidRDefault="000A1216" w:rsidP="007F66FE">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Аникин Дмитрий – (метание тынзяна на хорей) – 1 место.</w:t>
      </w:r>
    </w:p>
    <w:p w:rsidR="000A1216" w:rsidRPr="000A1216" w:rsidRDefault="000A1216" w:rsidP="007F66FE">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Хозяинов Владислав – (метание тынзяна на хорей) – 2 место.</w:t>
      </w:r>
    </w:p>
    <w:p w:rsidR="000A1216" w:rsidRPr="000A1216" w:rsidRDefault="000A1216" w:rsidP="007F66FE">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Толстов Павел – (метание спортивного топора на дальность) – 3 место.</w:t>
      </w:r>
    </w:p>
    <w:p w:rsidR="000A1216" w:rsidRPr="000A1216" w:rsidRDefault="000A1216" w:rsidP="007F66FE">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Кустышев Иван – (метание тынзяна на хорей) – 2 место.</w:t>
      </w:r>
    </w:p>
    <w:p w:rsidR="000A1216" w:rsidRPr="000A1216" w:rsidRDefault="000A1216" w:rsidP="007F66FE">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Никитин Максим – (бег на 2 км) – 2 место, (метание спортивного топора на дальность) – 3 место, (метание тынзяна на хорей) – 2 место, (прыжки через нарты) – 2 место, (многоборье) – 2 место.</w:t>
      </w:r>
    </w:p>
    <w:p w:rsidR="000A1216" w:rsidRPr="000A1216" w:rsidRDefault="000A1216" w:rsidP="007F66FE">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lastRenderedPageBreak/>
        <w:t>Юлдашев Улукбек - (метание спортивного топора на дальность) – 2 место.</w:t>
      </w:r>
    </w:p>
    <w:p w:rsidR="000A1216" w:rsidRPr="000A1216" w:rsidRDefault="000A1216" w:rsidP="007F66FE">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Артеева София – (бег с палкой на 2 км) – 3 место.</w:t>
      </w:r>
    </w:p>
    <w:p w:rsidR="000A1216" w:rsidRPr="000A1216" w:rsidRDefault="000A1216" w:rsidP="007F66FE">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Хатанзеева Лада – (тройной национальный прыжок) – 1 место, (метание спортивного топора на дальность) – 2 место, (прыжки через нарты) – 2 место, (многоборье) – 1 место.</w:t>
      </w:r>
    </w:p>
    <w:p w:rsidR="000A1216" w:rsidRPr="000A1216" w:rsidRDefault="000A1216" w:rsidP="007F66FE">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0A1216">
        <w:rPr>
          <w:rFonts w:ascii="Times New Roman" w:eastAsia="Times New Roman" w:hAnsi="Times New Roman" w:cs="Times New Roman"/>
          <w:sz w:val="28"/>
          <w:szCs w:val="28"/>
          <w:lang w:eastAsia="ru-RU"/>
        </w:rPr>
        <w:t>Тихонова Елена - (тройной национальный прыжок) – 3 место, (бег с палкой на 2 км) – 1 место, (прыжки через нарты) – 1 место, (многоборье) – 1 место.</w:t>
      </w:r>
    </w:p>
    <w:p w:rsidR="000A1216" w:rsidRPr="000A1216" w:rsidRDefault="000A1216" w:rsidP="000A1216">
      <w:pPr>
        <w:ind w:firstLine="851"/>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Командный результат – 1 место.</w:t>
      </w:r>
    </w:p>
    <w:p w:rsidR="000A1216" w:rsidRPr="000A1216" w:rsidRDefault="000A1216" w:rsidP="000A1216">
      <w:pPr>
        <w:spacing w:after="0"/>
        <w:jc w:val="center"/>
        <w:rPr>
          <w:rFonts w:ascii="Times New Roman" w:eastAsia="Calibri" w:hAnsi="Times New Roman" w:cs="Times New Roman"/>
          <w:b/>
          <w:sz w:val="28"/>
          <w:szCs w:val="28"/>
        </w:rPr>
      </w:pPr>
      <w:r w:rsidRPr="000A1216">
        <w:rPr>
          <w:rFonts w:ascii="Times New Roman" w:eastAsia="Calibri" w:hAnsi="Times New Roman" w:cs="Times New Roman"/>
          <w:b/>
          <w:sz w:val="28"/>
          <w:szCs w:val="28"/>
        </w:rPr>
        <w:t>Секция «Бокс»</w:t>
      </w:r>
    </w:p>
    <w:p w:rsidR="000A1216" w:rsidRPr="000A1216" w:rsidRDefault="000A1216" w:rsidP="000A1216">
      <w:pPr>
        <w:spacing w:after="0"/>
        <w:jc w:val="center"/>
        <w:rPr>
          <w:rFonts w:ascii="Times New Roman" w:eastAsia="Calibri" w:hAnsi="Times New Roman" w:cs="Times New Roman"/>
          <w:sz w:val="28"/>
          <w:szCs w:val="28"/>
        </w:rPr>
      </w:pPr>
    </w:p>
    <w:p w:rsidR="000A1216" w:rsidRPr="000A1216" w:rsidRDefault="000A1216" w:rsidP="000A1216">
      <w:pPr>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Руководитель - Ломакин И.А. спорт инструктор МБУ СТЦ «Виктория»</w:t>
      </w:r>
    </w:p>
    <w:p w:rsidR="000A1216" w:rsidRPr="000A1216" w:rsidRDefault="000A1216" w:rsidP="000A1216">
      <w:pPr>
        <w:rPr>
          <w:rFonts w:ascii="Times New Roman" w:eastAsia="Calibri" w:hAnsi="Times New Roman" w:cs="Times New Roman"/>
          <w:sz w:val="28"/>
          <w:szCs w:val="28"/>
        </w:rPr>
      </w:pPr>
      <w:r w:rsidRPr="000A1216">
        <w:rPr>
          <w:rFonts w:ascii="Times New Roman" w:eastAsia="Calibri" w:hAnsi="Times New Roman" w:cs="Times New Roman"/>
          <w:sz w:val="28"/>
          <w:szCs w:val="28"/>
        </w:rPr>
        <w:t>Общее количество детей посещающих секцию бокса на 2018 год – 18 ч.</w:t>
      </w:r>
    </w:p>
    <w:p w:rsidR="000A1216" w:rsidRPr="000A1216" w:rsidRDefault="000A1216" w:rsidP="000A1216">
      <w:pPr>
        <w:jc w:val="center"/>
        <w:rPr>
          <w:rFonts w:ascii="Times New Roman" w:eastAsia="Calibri" w:hAnsi="Times New Roman" w:cs="Times New Roman"/>
          <w:sz w:val="28"/>
          <w:szCs w:val="28"/>
          <w:u w:val="single"/>
        </w:rPr>
      </w:pPr>
      <w:r w:rsidRPr="000A1216">
        <w:rPr>
          <w:rFonts w:ascii="Times New Roman" w:eastAsia="Calibri" w:hAnsi="Times New Roman" w:cs="Times New Roman"/>
          <w:sz w:val="28"/>
          <w:szCs w:val="28"/>
          <w:u w:val="single"/>
        </w:rPr>
        <w:t>План соревнований в 2018 году.</w:t>
      </w:r>
    </w:p>
    <w:p w:rsidR="000A1216" w:rsidRPr="000A1216" w:rsidRDefault="000A1216" w:rsidP="000A1216">
      <w:pPr>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14.02.2018 г. – открытый турнир по боксу, приняло участие 14 участников:</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ab/>
      </w:r>
      <w:r w:rsidRPr="000A1216">
        <w:rPr>
          <w:rFonts w:ascii="Times New Roman" w:eastAsia="Calibri" w:hAnsi="Times New Roman" w:cs="Times New Roman"/>
          <w:sz w:val="28"/>
          <w:szCs w:val="28"/>
        </w:rPr>
        <w:tab/>
        <w:t xml:space="preserve">- </w:t>
      </w:r>
      <w:r w:rsidRPr="000A1216">
        <w:rPr>
          <w:rFonts w:ascii="Times New Roman" w:eastAsia="Calibri" w:hAnsi="Times New Roman" w:cs="Times New Roman"/>
          <w:sz w:val="28"/>
          <w:szCs w:val="28"/>
          <w:lang w:val="en-US"/>
        </w:rPr>
        <w:t>I</w:t>
      </w:r>
      <w:r w:rsidRPr="000A1216">
        <w:rPr>
          <w:rFonts w:ascii="Times New Roman" w:eastAsia="Calibri" w:hAnsi="Times New Roman" w:cs="Times New Roman"/>
          <w:sz w:val="28"/>
          <w:szCs w:val="28"/>
        </w:rPr>
        <w:t xml:space="preserve"> место – 8 уч.</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ab/>
      </w:r>
      <w:r w:rsidRPr="000A1216">
        <w:rPr>
          <w:rFonts w:ascii="Times New Roman" w:eastAsia="Calibri" w:hAnsi="Times New Roman" w:cs="Times New Roman"/>
          <w:sz w:val="28"/>
          <w:szCs w:val="28"/>
        </w:rPr>
        <w:tab/>
        <w:t xml:space="preserve">- </w:t>
      </w:r>
      <w:r w:rsidRPr="000A1216">
        <w:rPr>
          <w:rFonts w:ascii="Times New Roman" w:eastAsia="Calibri" w:hAnsi="Times New Roman" w:cs="Times New Roman"/>
          <w:sz w:val="28"/>
          <w:szCs w:val="28"/>
          <w:lang w:val="en-US"/>
        </w:rPr>
        <w:t>II</w:t>
      </w:r>
      <w:r w:rsidRPr="000A1216">
        <w:rPr>
          <w:rFonts w:ascii="Times New Roman" w:eastAsia="Calibri" w:hAnsi="Times New Roman" w:cs="Times New Roman"/>
          <w:sz w:val="28"/>
          <w:szCs w:val="28"/>
        </w:rPr>
        <w:t xml:space="preserve"> место – 6 уч.</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ab/>
      </w:r>
      <w:r w:rsidRPr="000A1216">
        <w:rPr>
          <w:rFonts w:ascii="Times New Roman" w:eastAsia="Calibri" w:hAnsi="Times New Roman" w:cs="Times New Roman"/>
          <w:sz w:val="28"/>
          <w:szCs w:val="28"/>
        </w:rPr>
        <w:tab/>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28. по 05.02.2017 г. – учебно-тренировочные сборы в пгт Березово</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02. по 05. 03.2017 г. – районные соревнования пгт Березово, соревновались – 7 участников:</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ab/>
      </w:r>
      <w:r w:rsidRPr="000A1216">
        <w:rPr>
          <w:rFonts w:ascii="Times New Roman" w:eastAsia="Calibri" w:hAnsi="Times New Roman" w:cs="Times New Roman"/>
          <w:sz w:val="28"/>
          <w:szCs w:val="28"/>
        </w:rPr>
        <w:tab/>
        <w:t xml:space="preserve">- </w:t>
      </w:r>
      <w:r w:rsidRPr="000A1216">
        <w:rPr>
          <w:rFonts w:ascii="Times New Roman" w:eastAsia="Calibri" w:hAnsi="Times New Roman" w:cs="Times New Roman"/>
          <w:sz w:val="28"/>
          <w:szCs w:val="28"/>
          <w:lang w:val="en-US"/>
        </w:rPr>
        <w:t>I</w:t>
      </w:r>
      <w:r w:rsidRPr="000A1216">
        <w:rPr>
          <w:rFonts w:ascii="Times New Roman" w:eastAsia="Calibri" w:hAnsi="Times New Roman" w:cs="Times New Roman"/>
          <w:sz w:val="28"/>
          <w:szCs w:val="28"/>
        </w:rPr>
        <w:t xml:space="preserve"> место – 3 уч.</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ab/>
      </w:r>
      <w:r w:rsidRPr="000A1216">
        <w:rPr>
          <w:rFonts w:ascii="Times New Roman" w:eastAsia="Calibri" w:hAnsi="Times New Roman" w:cs="Times New Roman"/>
          <w:sz w:val="28"/>
          <w:szCs w:val="28"/>
        </w:rPr>
        <w:tab/>
        <w:t xml:space="preserve">- </w:t>
      </w:r>
      <w:r w:rsidRPr="000A1216">
        <w:rPr>
          <w:rFonts w:ascii="Times New Roman" w:eastAsia="Calibri" w:hAnsi="Times New Roman" w:cs="Times New Roman"/>
          <w:sz w:val="28"/>
          <w:szCs w:val="28"/>
          <w:lang w:val="en-US"/>
        </w:rPr>
        <w:t>II</w:t>
      </w:r>
      <w:r w:rsidRPr="000A1216">
        <w:rPr>
          <w:rFonts w:ascii="Times New Roman" w:eastAsia="Calibri" w:hAnsi="Times New Roman" w:cs="Times New Roman"/>
          <w:sz w:val="28"/>
          <w:szCs w:val="28"/>
        </w:rPr>
        <w:t xml:space="preserve"> место – 2 уч.</w:t>
      </w:r>
    </w:p>
    <w:p w:rsidR="000A1216" w:rsidRPr="000A1216" w:rsidRDefault="000A1216" w:rsidP="000A1216">
      <w:pPr>
        <w:spacing w:after="0"/>
        <w:ind w:left="708" w:firstLine="708"/>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 </w:t>
      </w:r>
      <w:r w:rsidRPr="000A1216">
        <w:rPr>
          <w:rFonts w:ascii="Times New Roman" w:eastAsia="Calibri" w:hAnsi="Times New Roman" w:cs="Times New Roman"/>
          <w:sz w:val="28"/>
          <w:szCs w:val="28"/>
          <w:lang w:val="en-US"/>
        </w:rPr>
        <w:t>III</w:t>
      </w:r>
      <w:r w:rsidRPr="000A1216">
        <w:rPr>
          <w:rFonts w:ascii="Times New Roman" w:eastAsia="Calibri" w:hAnsi="Times New Roman" w:cs="Times New Roman"/>
          <w:sz w:val="28"/>
          <w:szCs w:val="28"/>
        </w:rPr>
        <w:t xml:space="preserve"> место – 2 уч.</w:t>
      </w:r>
    </w:p>
    <w:p w:rsidR="000A1216" w:rsidRPr="000A1216" w:rsidRDefault="000A1216" w:rsidP="000A1216">
      <w:pPr>
        <w:jc w:val="center"/>
        <w:rPr>
          <w:rFonts w:ascii="Times New Roman" w:eastAsia="Calibri" w:hAnsi="Times New Roman" w:cs="Times New Roman"/>
          <w:b/>
          <w:sz w:val="28"/>
          <w:szCs w:val="28"/>
          <w:u w:val="single"/>
        </w:rPr>
      </w:pPr>
      <w:r w:rsidRPr="000A1216">
        <w:rPr>
          <w:rFonts w:ascii="Times New Roman" w:eastAsia="Calibri" w:hAnsi="Times New Roman" w:cs="Times New Roman"/>
          <w:b/>
          <w:sz w:val="28"/>
          <w:szCs w:val="28"/>
          <w:u w:val="single"/>
        </w:rPr>
        <w:t>Лыжная секция</w:t>
      </w:r>
    </w:p>
    <w:p w:rsidR="000A1216" w:rsidRPr="000A1216" w:rsidRDefault="000A1216" w:rsidP="000A1216">
      <w:pPr>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Руководитель – тренер-преподаватель Березовской ДЮСШ – Хозяинов Павел Васильевич.</w:t>
      </w:r>
    </w:p>
    <w:p w:rsidR="000A1216" w:rsidRPr="000A1216" w:rsidRDefault="000A1216" w:rsidP="000A1216">
      <w:pPr>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Общее количество детей посещающих секцию по лыжным видам спорта на период 2018 года – 15 человек.</w:t>
      </w:r>
    </w:p>
    <w:p w:rsidR="000A1216" w:rsidRPr="000A1216" w:rsidRDefault="000A1216" w:rsidP="000A1216">
      <w:pPr>
        <w:jc w:val="center"/>
        <w:rPr>
          <w:rFonts w:ascii="Times New Roman" w:eastAsia="Calibri" w:hAnsi="Times New Roman" w:cs="Times New Roman"/>
          <w:sz w:val="28"/>
          <w:szCs w:val="28"/>
        </w:rPr>
      </w:pPr>
      <w:r w:rsidRPr="000A1216">
        <w:rPr>
          <w:rFonts w:ascii="Times New Roman" w:eastAsia="Calibri" w:hAnsi="Times New Roman" w:cs="Times New Roman"/>
          <w:sz w:val="28"/>
          <w:szCs w:val="28"/>
        </w:rPr>
        <w:t>Режим посещения секции:</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Среда с 18-00 до 19-30.</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Суббота с 13-00 до 15-00.</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lastRenderedPageBreak/>
        <w:tab/>
        <w:t xml:space="preserve">Павел Васильевич является активным участников всех спортивно-массовых соревнований села Саранпауль. В 2018 году был участником проекта «Лыжней Андрея» и занял 2 призовое место. Принимал активное участи в сдаче норм ГТО – завоевал серебро. Учащиеся секции по лыжам принимали участие в соревнованиях по закрытию лыжного сезона в марте 2017-2-18 гг. и заняли все призовые места. </w:t>
      </w:r>
      <w:proofErr w:type="gramStart"/>
      <w:r w:rsidRPr="000A1216">
        <w:rPr>
          <w:rFonts w:ascii="Times New Roman" w:eastAsia="Calibri" w:hAnsi="Times New Roman" w:cs="Times New Roman"/>
          <w:sz w:val="28"/>
          <w:szCs w:val="28"/>
        </w:rPr>
        <w:t>Принимал участие в командном составе в соревнованиях по волейболу на Кубок главы – 2 место. 2-5 апреля 2018 года был помощником главного судьи и участником соревнований по национальным видам спорта. 8 мая принимал участие в «Эстафете мира», посвященной 73-ей годовщине в Великой Отечественной войне 1941-1945 гг. На соревнованиях по открытию лыжного сезона 2018-2019 гг. учащиеся лыжной секции показали хорошие результаты, руководитель</w:t>
      </w:r>
      <w:proofErr w:type="gramEnd"/>
      <w:r w:rsidRPr="000A1216">
        <w:rPr>
          <w:rFonts w:ascii="Times New Roman" w:eastAsia="Calibri" w:hAnsi="Times New Roman" w:cs="Times New Roman"/>
          <w:sz w:val="28"/>
          <w:szCs w:val="28"/>
        </w:rPr>
        <w:t xml:space="preserve"> Павел Васильевич занял 1 место.</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ab/>
        <w:t xml:space="preserve">Со слов тренера на лыжной базе в наличии 10 пар лыж – этого недостаточно, чтобы полноценно заниматься с детьми. На данный момент составил заявку на приобретение дополнительного комплекта лыж. </w:t>
      </w:r>
    </w:p>
    <w:p w:rsidR="000A1216" w:rsidRPr="000A1216" w:rsidRDefault="000A1216" w:rsidP="000A1216">
      <w:pPr>
        <w:ind w:firstLine="851"/>
        <w:jc w:val="both"/>
        <w:rPr>
          <w:rFonts w:ascii="Times New Roman" w:eastAsia="Calibri" w:hAnsi="Times New Roman" w:cs="Times New Roman"/>
          <w:color w:val="0070C0"/>
          <w:sz w:val="28"/>
          <w:szCs w:val="28"/>
        </w:rPr>
      </w:pPr>
    </w:p>
    <w:p w:rsidR="000A1216" w:rsidRPr="000A1216" w:rsidRDefault="000A1216" w:rsidP="000A1216">
      <w:pPr>
        <w:rPr>
          <w:rFonts w:ascii="Calibri" w:eastAsia="Calibri" w:hAnsi="Calibri" w:cs="Times New Roman"/>
          <w:color w:val="0070C0"/>
        </w:rPr>
      </w:pPr>
    </w:p>
    <w:p w:rsidR="000A1216" w:rsidRPr="000A1216" w:rsidRDefault="000A1216" w:rsidP="000A1216">
      <w:pPr>
        <w:spacing w:after="0"/>
        <w:jc w:val="center"/>
        <w:rPr>
          <w:rFonts w:ascii="Times New Roman" w:eastAsia="Calibri" w:hAnsi="Times New Roman" w:cs="Times New Roman"/>
          <w:sz w:val="28"/>
          <w:szCs w:val="28"/>
          <w:u w:val="single"/>
        </w:rPr>
      </w:pPr>
      <w:r w:rsidRPr="000A1216">
        <w:rPr>
          <w:rFonts w:ascii="Times New Roman" w:eastAsia="Calibri" w:hAnsi="Times New Roman" w:cs="Times New Roman"/>
          <w:sz w:val="28"/>
          <w:szCs w:val="28"/>
          <w:u w:val="single"/>
        </w:rPr>
        <w:t>Спортивные площадки.</w:t>
      </w:r>
    </w:p>
    <w:p w:rsidR="000A1216" w:rsidRPr="000A1216" w:rsidRDefault="000A1216" w:rsidP="000A1216">
      <w:pPr>
        <w:spacing w:after="0"/>
        <w:jc w:val="center"/>
        <w:rPr>
          <w:rFonts w:ascii="Times New Roman" w:eastAsia="Calibri" w:hAnsi="Times New Roman" w:cs="Times New Roman"/>
          <w:sz w:val="28"/>
          <w:szCs w:val="28"/>
          <w:u w:val="single"/>
        </w:rPr>
      </w:pP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По состоянию на 31.12.2018 года в сельском поселении Саранпауль действуют спортивные сооружения:</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ab/>
        <w:t xml:space="preserve"> - Универсальная спортивная площадка, с. Саранпауль, ул. Е. Артеевой, 12-б;</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ab/>
        <w:t xml:space="preserve"> - </w:t>
      </w:r>
      <w:r w:rsidRPr="000A1216">
        <w:rPr>
          <w:rFonts w:ascii="Times New Roman" w:eastAsia="Calibri" w:hAnsi="Times New Roman" w:cs="Times New Roman"/>
          <w:sz w:val="28"/>
          <w:szCs w:val="28"/>
          <w:lang w:val="en-US"/>
        </w:rPr>
        <w:t>Strit</w:t>
      </w:r>
      <w:r w:rsidRPr="000A1216">
        <w:rPr>
          <w:rFonts w:ascii="Times New Roman" w:eastAsia="Calibri" w:hAnsi="Times New Roman" w:cs="Times New Roman"/>
          <w:sz w:val="28"/>
          <w:szCs w:val="28"/>
        </w:rPr>
        <w:t xml:space="preserve">  </w:t>
      </w:r>
      <w:r w:rsidRPr="000A1216">
        <w:rPr>
          <w:rFonts w:ascii="Times New Roman" w:eastAsia="Calibri" w:hAnsi="Times New Roman" w:cs="Times New Roman"/>
          <w:sz w:val="28"/>
          <w:szCs w:val="28"/>
          <w:lang w:val="en-US"/>
        </w:rPr>
        <w:t>work</w:t>
      </w:r>
      <w:proofErr w:type="gramStart"/>
      <w:r w:rsidRPr="000A1216">
        <w:rPr>
          <w:rFonts w:ascii="Times New Roman" w:eastAsia="Calibri" w:hAnsi="Times New Roman" w:cs="Times New Roman"/>
          <w:sz w:val="28"/>
          <w:szCs w:val="28"/>
        </w:rPr>
        <w:t>а</w:t>
      </w:r>
      <w:proofErr w:type="gramEnd"/>
      <w:r w:rsidRPr="000A1216">
        <w:rPr>
          <w:rFonts w:ascii="Times New Roman" w:eastAsia="Calibri" w:hAnsi="Times New Roman" w:cs="Times New Roman"/>
          <w:sz w:val="28"/>
          <w:szCs w:val="28"/>
          <w:lang w:val="en-US"/>
        </w:rPr>
        <w:t>ut</w:t>
      </w:r>
      <w:r w:rsidRPr="000A1216">
        <w:rPr>
          <w:rFonts w:ascii="Times New Roman" w:eastAsia="Calibri" w:hAnsi="Times New Roman" w:cs="Times New Roman"/>
          <w:sz w:val="28"/>
          <w:szCs w:val="28"/>
        </w:rPr>
        <w:t xml:space="preserve"> – площадка для силовых упражнений, с. Саранпауль, ул. Вакуева д.12;</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ab/>
        <w:t xml:space="preserve"> - Универсальная спортивная площадка, п. Сосьва, ул. Центральная,7;</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ab/>
        <w:t xml:space="preserve"> - Универсальная площадка, с Ломбовож;</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ab/>
        <w:t xml:space="preserve"> - </w:t>
      </w:r>
      <w:r w:rsidRPr="000A1216">
        <w:rPr>
          <w:rFonts w:ascii="Times New Roman" w:eastAsia="Calibri" w:hAnsi="Times New Roman" w:cs="Times New Roman"/>
          <w:iCs/>
          <w:sz w:val="28"/>
          <w:szCs w:val="28"/>
        </w:rPr>
        <w:t>Спортивная база «Лыжник», с. Саранпауль, ул</w:t>
      </w:r>
      <w:proofErr w:type="gramStart"/>
      <w:r w:rsidRPr="000A1216">
        <w:rPr>
          <w:rFonts w:ascii="Times New Roman" w:eastAsia="Calibri" w:hAnsi="Times New Roman" w:cs="Times New Roman"/>
          <w:iCs/>
          <w:sz w:val="28"/>
          <w:szCs w:val="28"/>
        </w:rPr>
        <w:t>.З</w:t>
      </w:r>
      <w:proofErr w:type="gramEnd"/>
      <w:r w:rsidRPr="000A1216">
        <w:rPr>
          <w:rFonts w:ascii="Times New Roman" w:eastAsia="Calibri" w:hAnsi="Times New Roman" w:cs="Times New Roman"/>
          <w:iCs/>
          <w:sz w:val="28"/>
          <w:szCs w:val="28"/>
        </w:rPr>
        <w:t xml:space="preserve">ападная, д.16 </w:t>
      </w:r>
      <w:r w:rsidRPr="000A1216">
        <w:rPr>
          <w:rFonts w:ascii="Times New Roman" w:eastAsia="Calibri" w:hAnsi="Times New Roman" w:cs="Times New Roman"/>
          <w:sz w:val="28"/>
          <w:szCs w:val="28"/>
        </w:rPr>
        <w:t>МБУ ДО «Центр «Поиск»;</w:t>
      </w:r>
    </w:p>
    <w:p w:rsidR="000A1216" w:rsidRPr="000A1216" w:rsidRDefault="000A1216" w:rsidP="000A1216">
      <w:pPr>
        <w:spacing w:after="0"/>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ab/>
        <w:t xml:space="preserve"> - Модульная лыжная база, п. Сосьва, ул. Центральная, 10-А, Березовская ДЮСШ;</w:t>
      </w:r>
    </w:p>
    <w:p w:rsidR="000A1216" w:rsidRPr="000A1216" w:rsidRDefault="000A1216" w:rsidP="000A1216">
      <w:pPr>
        <w:widowControl w:val="0"/>
        <w:spacing w:after="0" w:line="240" w:lineRule="auto"/>
        <w:ind w:firstLine="708"/>
        <w:jc w:val="both"/>
        <w:rPr>
          <w:rFonts w:ascii="Times New Roman" w:eastAsia="Times New Roman" w:hAnsi="Times New Roman" w:cs="Times New Roman"/>
          <w:bCs/>
          <w:iCs/>
          <w:sz w:val="28"/>
          <w:szCs w:val="28"/>
        </w:rPr>
      </w:pPr>
      <w:r w:rsidRPr="000A1216">
        <w:rPr>
          <w:rFonts w:ascii="Times New Roman" w:eastAsia="Times New Roman" w:hAnsi="Times New Roman" w:cs="Times New Roman"/>
          <w:sz w:val="28"/>
          <w:szCs w:val="28"/>
        </w:rPr>
        <w:t xml:space="preserve"> - </w:t>
      </w:r>
      <w:r w:rsidRPr="000A1216">
        <w:rPr>
          <w:rFonts w:ascii="Times New Roman" w:eastAsia="Times New Roman" w:hAnsi="Times New Roman" w:cs="Times New Roman"/>
          <w:bCs/>
          <w:iCs/>
          <w:sz w:val="28"/>
          <w:szCs w:val="28"/>
        </w:rPr>
        <w:t>Спортивный зал с. Саранпауль, ул. Вокуева 12;</w:t>
      </w:r>
    </w:p>
    <w:p w:rsidR="000A1216" w:rsidRPr="000A1216" w:rsidRDefault="000A1216" w:rsidP="000A1216">
      <w:pPr>
        <w:widowControl w:val="0"/>
        <w:spacing w:after="0" w:line="240" w:lineRule="auto"/>
        <w:ind w:firstLine="708"/>
        <w:jc w:val="both"/>
        <w:rPr>
          <w:rFonts w:ascii="Times New Roman" w:eastAsia="Times New Roman" w:hAnsi="Times New Roman" w:cs="Times New Roman"/>
          <w:sz w:val="28"/>
          <w:szCs w:val="28"/>
        </w:rPr>
      </w:pPr>
      <w:r w:rsidRPr="000A1216">
        <w:rPr>
          <w:rFonts w:ascii="Times New Roman" w:eastAsia="Times New Roman" w:hAnsi="Times New Roman" w:cs="Times New Roman"/>
          <w:bCs/>
          <w:iCs/>
          <w:sz w:val="28"/>
          <w:szCs w:val="28"/>
        </w:rPr>
        <w:t xml:space="preserve"> - </w:t>
      </w:r>
      <w:r w:rsidRPr="000A1216">
        <w:rPr>
          <w:rFonts w:ascii="Times New Roman" w:eastAsia="Times New Roman" w:hAnsi="Times New Roman" w:cs="Times New Roman"/>
          <w:sz w:val="28"/>
          <w:szCs w:val="28"/>
        </w:rPr>
        <w:t>Спортивный зал МБОУ Сосьвинская СОШ, п.Сосьва, ул.Школьная, д.3;</w:t>
      </w:r>
    </w:p>
    <w:p w:rsidR="000A1216" w:rsidRPr="000A1216" w:rsidRDefault="000A1216" w:rsidP="000A1216">
      <w:pPr>
        <w:ind w:firstLine="708"/>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 - Спортивный зал «Ломбовожской начальной школы с группой детского сада» филиала МБОУ, С.Ломбовож, Ул</w:t>
      </w:r>
      <w:proofErr w:type="gramStart"/>
      <w:r w:rsidRPr="000A1216">
        <w:rPr>
          <w:rFonts w:ascii="Times New Roman" w:eastAsia="Calibri" w:hAnsi="Times New Roman" w:cs="Times New Roman"/>
          <w:sz w:val="28"/>
          <w:szCs w:val="28"/>
        </w:rPr>
        <w:t>.Н</w:t>
      </w:r>
      <w:proofErr w:type="gramEnd"/>
      <w:r w:rsidRPr="000A1216">
        <w:rPr>
          <w:rFonts w:ascii="Times New Roman" w:eastAsia="Calibri" w:hAnsi="Times New Roman" w:cs="Times New Roman"/>
          <w:sz w:val="28"/>
          <w:szCs w:val="28"/>
        </w:rPr>
        <w:t>овая, д.1.;</w:t>
      </w:r>
    </w:p>
    <w:p w:rsidR="000A1216" w:rsidRPr="000A1216" w:rsidRDefault="000A1216" w:rsidP="000A1216">
      <w:pPr>
        <w:spacing w:after="0"/>
        <w:ind w:firstLine="708"/>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lastRenderedPageBreak/>
        <w:t xml:space="preserve"> - Спортивный зал, д. Щекурья, ул. Сибирякова, д.1, МБОУ Щекурьинская ШДС;</w:t>
      </w:r>
    </w:p>
    <w:p w:rsidR="000A1216" w:rsidRPr="000A1216" w:rsidRDefault="000A1216" w:rsidP="000A1216">
      <w:pPr>
        <w:spacing w:after="0"/>
        <w:ind w:firstLine="708"/>
        <w:jc w:val="both"/>
        <w:rPr>
          <w:rFonts w:ascii="Times New Roman" w:eastAsia="Calibri" w:hAnsi="Times New Roman" w:cs="Times New Roman"/>
          <w:sz w:val="28"/>
          <w:szCs w:val="28"/>
        </w:rPr>
      </w:pPr>
      <w:r w:rsidRPr="000A1216">
        <w:rPr>
          <w:rFonts w:ascii="Times New Roman" w:eastAsia="Calibri" w:hAnsi="Times New Roman" w:cs="Times New Roman"/>
          <w:sz w:val="28"/>
          <w:szCs w:val="28"/>
        </w:rPr>
        <w:t xml:space="preserve"> - Спортивный зал, д</w:t>
      </w:r>
      <w:proofErr w:type="gramStart"/>
      <w:r w:rsidRPr="000A1216">
        <w:rPr>
          <w:rFonts w:ascii="Times New Roman" w:eastAsia="Calibri" w:hAnsi="Times New Roman" w:cs="Times New Roman"/>
          <w:sz w:val="28"/>
          <w:szCs w:val="28"/>
        </w:rPr>
        <w:t>.К</w:t>
      </w:r>
      <w:proofErr w:type="gramEnd"/>
      <w:r w:rsidRPr="000A1216">
        <w:rPr>
          <w:rFonts w:ascii="Times New Roman" w:eastAsia="Calibri" w:hAnsi="Times New Roman" w:cs="Times New Roman"/>
          <w:sz w:val="28"/>
          <w:szCs w:val="28"/>
        </w:rPr>
        <w:t>имкьясуй, ул. Культурная, д.1, МБОУ Кимкьясуйская ШДС.</w:t>
      </w:r>
    </w:p>
    <w:p w:rsidR="000A1216" w:rsidRPr="000A1216" w:rsidRDefault="000A1216" w:rsidP="000A1216">
      <w:pPr>
        <w:spacing w:after="0"/>
        <w:jc w:val="both"/>
        <w:rPr>
          <w:rFonts w:ascii="Times New Roman" w:eastAsia="Calibri" w:hAnsi="Times New Roman" w:cs="Times New Roman"/>
          <w:sz w:val="28"/>
          <w:szCs w:val="28"/>
        </w:rPr>
      </w:pPr>
    </w:p>
    <w:p w:rsidR="000A1216" w:rsidRPr="000A1216" w:rsidRDefault="000A1216" w:rsidP="000A1216">
      <w:pPr>
        <w:spacing w:after="0"/>
        <w:ind w:firstLine="851"/>
        <w:jc w:val="both"/>
        <w:rPr>
          <w:rFonts w:ascii="Times New Roman" w:eastAsia="Calibri" w:hAnsi="Times New Roman" w:cs="Times New Roman"/>
          <w:sz w:val="28"/>
          <w:szCs w:val="28"/>
          <w:lang w:val="x-none"/>
        </w:rPr>
      </w:pPr>
      <w:r w:rsidRPr="000A1216">
        <w:rPr>
          <w:rFonts w:ascii="Times New Roman" w:eastAsia="Calibri" w:hAnsi="Times New Roman" w:cs="Times New Roman"/>
          <w:sz w:val="28"/>
          <w:szCs w:val="28"/>
          <w:lang w:val="x-none"/>
        </w:rPr>
        <w:t>Основными задачам</w:t>
      </w:r>
      <w:r w:rsidRPr="000A1216">
        <w:rPr>
          <w:rFonts w:ascii="Times New Roman" w:eastAsia="Calibri" w:hAnsi="Times New Roman" w:cs="Times New Roman"/>
          <w:color w:val="F79646"/>
          <w:sz w:val="28"/>
          <w:szCs w:val="28"/>
          <w:lang w:val="x-none"/>
        </w:rPr>
        <w:t xml:space="preserve">и развития физической культуры и спорта на территории </w:t>
      </w:r>
      <w:r w:rsidRPr="000A1216">
        <w:rPr>
          <w:rFonts w:ascii="Times New Roman" w:eastAsia="Calibri" w:hAnsi="Times New Roman" w:cs="Times New Roman"/>
          <w:sz w:val="28"/>
          <w:szCs w:val="28"/>
          <w:lang w:val="x-none"/>
        </w:rPr>
        <w:t>сельского поселения Саранпауль является эффективное использование возможностей физической культуры и спорта во всестороннем и духовном развитии молодежи и жителей села, в том числе формирование здорового образа жизни населения, развития массового, детского, юношеского спорта и спорта высших достижений.</w:t>
      </w:r>
    </w:p>
    <w:p w:rsidR="000A1216" w:rsidRPr="000A1216" w:rsidRDefault="000A1216" w:rsidP="000A1216">
      <w:pPr>
        <w:spacing w:after="0"/>
        <w:ind w:firstLine="851"/>
        <w:jc w:val="both"/>
        <w:rPr>
          <w:rFonts w:ascii="Times New Roman" w:eastAsia="Calibri" w:hAnsi="Times New Roman" w:cs="Times New Roman"/>
          <w:sz w:val="28"/>
          <w:szCs w:val="28"/>
        </w:rPr>
      </w:pPr>
      <w:r w:rsidRPr="000A1216">
        <w:rPr>
          <w:rFonts w:ascii="Times New Roman" w:eastAsia="Calibri" w:hAnsi="Times New Roman" w:cs="Times New Roman"/>
          <w:sz w:val="28"/>
          <w:szCs w:val="28"/>
          <w:lang w:val="x-none"/>
        </w:rPr>
        <w:t>Вместе с тем, остаются нерешённые вопросы и проблемы</w:t>
      </w:r>
      <w:r w:rsidRPr="000A1216">
        <w:rPr>
          <w:rFonts w:ascii="Times New Roman" w:eastAsia="Calibri" w:hAnsi="Times New Roman" w:cs="Times New Roman"/>
          <w:sz w:val="28"/>
          <w:szCs w:val="28"/>
        </w:rPr>
        <w:t xml:space="preserve"> </w:t>
      </w:r>
      <w:r w:rsidRPr="000A1216">
        <w:rPr>
          <w:rFonts w:ascii="Times New Roman" w:eastAsia="Calibri" w:hAnsi="Times New Roman" w:cs="Times New Roman"/>
          <w:sz w:val="28"/>
          <w:szCs w:val="28"/>
          <w:lang w:val="x-none"/>
        </w:rPr>
        <w:t>в виду недостаточного финансирования</w:t>
      </w:r>
      <w:r w:rsidRPr="000A1216">
        <w:rPr>
          <w:rFonts w:ascii="Times New Roman" w:eastAsia="Calibri" w:hAnsi="Times New Roman" w:cs="Times New Roman"/>
          <w:sz w:val="28"/>
          <w:szCs w:val="28"/>
        </w:rPr>
        <w:t>.</w:t>
      </w:r>
    </w:p>
    <w:p w:rsidR="000A1216" w:rsidRPr="000A1216" w:rsidRDefault="000A1216" w:rsidP="000A1216">
      <w:pPr>
        <w:spacing w:after="0"/>
        <w:ind w:firstLine="851"/>
        <w:jc w:val="both"/>
        <w:rPr>
          <w:rFonts w:ascii="Times New Roman" w:eastAsia="Calibri" w:hAnsi="Times New Roman" w:cs="Times New Roman"/>
          <w:sz w:val="28"/>
          <w:szCs w:val="28"/>
        </w:rPr>
      </w:pPr>
      <w:r w:rsidRPr="000A1216">
        <w:rPr>
          <w:rFonts w:ascii="Times New Roman" w:eastAsia="Calibri" w:hAnsi="Times New Roman" w:cs="Times New Roman"/>
          <w:sz w:val="28"/>
          <w:szCs w:val="28"/>
          <w:lang w:val="x-none"/>
        </w:rPr>
        <w:t>Развитие физической культуры и спорта для лиц с ограниченными возможностями к сожалени</w:t>
      </w:r>
      <w:r w:rsidRPr="000A1216">
        <w:rPr>
          <w:rFonts w:ascii="Times New Roman" w:eastAsia="Calibri" w:hAnsi="Times New Roman" w:cs="Times New Roman"/>
          <w:sz w:val="28"/>
          <w:szCs w:val="28"/>
        </w:rPr>
        <w:t>ю</w:t>
      </w:r>
      <w:r w:rsidRPr="000A1216">
        <w:rPr>
          <w:rFonts w:ascii="Times New Roman" w:eastAsia="Calibri" w:hAnsi="Times New Roman" w:cs="Times New Roman"/>
          <w:sz w:val="28"/>
          <w:szCs w:val="28"/>
          <w:lang w:val="x-none"/>
        </w:rPr>
        <w:t xml:space="preserve"> не развито</w:t>
      </w:r>
      <w:r w:rsidRPr="000A1216">
        <w:rPr>
          <w:rFonts w:ascii="Times New Roman" w:eastAsia="Calibri" w:hAnsi="Times New Roman" w:cs="Times New Roman"/>
          <w:sz w:val="28"/>
          <w:szCs w:val="28"/>
        </w:rPr>
        <w:t>,</w:t>
      </w:r>
      <w:r w:rsidRPr="000A1216">
        <w:rPr>
          <w:rFonts w:ascii="Times New Roman" w:eastAsia="Calibri" w:hAnsi="Times New Roman" w:cs="Times New Roman"/>
          <w:sz w:val="28"/>
          <w:szCs w:val="28"/>
          <w:lang w:val="x-none"/>
        </w:rPr>
        <w:t xml:space="preserve"> по причине отсутствия спортивных комплексов на территории поселения</w:t>
      </w:r>
      <w:r w:rsidRPr="000A1216">
        <w:rPr>
          <w:rFonts w:ascii="Times New Roman" w:eastAsia="Calibri" w:hAnsi="Times New Roman" w:cs="Times New Roman"/>
          <w:sz w:val="28"/>
          <w:szCs w:val="28"/>
        </w:rPr>
        <w:t>.</w:t>
      </w:r>
    </w:p>
    <w:p w:rsidR="000A1216" w:rsidRPr="000A1216" w:rsidRDefault="000A1216" w:rsidP="000A1216">
      <w:pPr>
        <w:spacing w:after="0"/>
        <w:ind w:firstLine="708"/>
        <w:rPr>
          <w:rFonts w:ascii="Times New Roman" w:eastAsia="Calibri" w:hAnsi="Times New Roman" w:cs="Times New Roman"/>
          <w:color w:val="FF0000"/>
          <w:sz w:val="28"/>
          <w:szCs w:val="28"/>
        </w:rPr>
      </w:pPr>
    </w:p>
    <w:p w:rsidR="000A1216" w:rsidRPr="000A1216" w:rsidRDefault="000A1216" w:rsidP="000A1216">
      <w:pPr>
        <w:rPr>
          <w:rFonts w:ascii="Calibri" w:eastAsia="Calibri" w:hAnsi="Calibri" w:cs="Times New Roman"/>
        </w:rPr>
      </w:pPr>
    </w:p>
    <w:p w:rsidR="000A1216" w:rsidRPr="000A1216" w:rsidRDefault="000A1216" w:rsidP="000A1216">
      <w:pPr>
        <w:spacing w:after="0" w:line="240" w:lineRule="auto"/>
        <w:jc w:val="center"/>
        <w:rPr>
          <w:rFonts w:ascii="Times New Roman" w:eastAsia="Times New Roman" w:hAnsi="Times New Roman" w:cs="Times New Roman"/>
          <w:sz w:val="26"/>
          <w:szCs w:val="26"/>
          <w:lang w:eastAsia="ru-RU"/>
        </w:rPr>
      </w:pPr>
      <w:r w:rsidRPr="000A1216">
        <w:rPr>
          <w:rFonts w:ascii="Times New Roman" w:eastAsia="Times New Roman" w:hAnsi="Times New Roman" w:cs="Times New Roman"/>
          <w:sz w:val="26"/>
          <w:szCs w:val="26"/>
          <w:lang w:eastAsia="ru-RU"/>
        </w:rPr>
        <w:t xml:space="preserve">                                  </w:t>
      </w: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C65642">
      <w:pPr>
        <w:spacing w:after="0" w:line="240" w:lineRule="auto"/>
        <w:rPr>
          <w:rFonts w:ascii="Times New Roman" w:hAnsi="Times New Roman" w:cs="Times New Roman"/>
          <w:sz w:val="26"/>
          <w:szCs w:val="26"/>
        </w:rPr>
      </w:pPr>
    </w:p>
    <w:p w:rsidR="00FC6537" w:rsidRDefault="00FC6537" w:rsidP="00C65642">
      <w:pPr>
        <w:spacing w:after="0" w:line="240" w:lineRule="auto"/>
        <w:rPr>
          <w:rFonts w:ascii="Times New Roman" w:hAnsi="Times New Roman" w:cs="Times New Roman"/>
          <w:sz w:val="26"/>
          <w:szCs w:val="26"/>
        </w:rPr>
      </w:pPr>
    </w:p>
    <w:p w:rsidR="00FC6537" w:rsidRDefault="00FC6537" w:rsidP="00C65642">
      <w:pPr>
        <w:spacing w:after="0" w:line="240" w:lineRule="auto"/>
        <w:rPr>
          <w:rFonts w:ascii="Times New Roman" w:hAnsi="Times New Roman" w:cs="Times New Roman"/>
          <w:sz w:val="26"/>
          <w:szCs w:val="26"/>
        </w:rPr>
      </w:pPr>
    </w:p>
    <w:p w:rsidR="000A1216" w:rsidRDefault="000A1216" w:rsidP="00C65642">
      <w:pPr>
        <w:spacing w:after="0" w:line="240" w:lineRule="auto"/>
        <w:rPr>
          <w:rFonts w:ascii="Times New Roman" w:hAnsi="Times New Roman" w:cs="Times New Roman"/>
          <w:sz w:val="26"/>
          <w:szCs w:val="26"/>
        </w:rPr>
      </w:pPr>
    </w:p>
    <w:p w:rsidR="000A1216" w:rsidRDefault="000A1216" w:rsidP="00C65642">
      <w:pPr>
        <w:spacing w:after="0" w:line="240" w:lineRule="auto"/>
        <w:rPr>
          <w:rFonts w:ascii="Times New Roman" w:hAnsi="Times New Roman" w:cs="Times New Roman"/>
          <w:sz w:val="26"/>
          <w:szCs w:val="26"/>
        </w:rPr>
      </w:pPr>
    </w:p>
    <w:p w:rsidR="000A1216" w:rsidRDefault="000A1216" w:rsidP="00C65642">
      <w:pPr>
        <w:spacing w:after="0" w:line="240" w:lineRule="auto"/>
        <w:rPr>
          <w:rFonts w:ascii="Times New Roman" w:hAnsi="Times New Roman" w:cs="Times New Roman"/>
          <w:sz w:val="26"/>
          <w:szCs w:val="26"/>
        </w:rPr>
      </w:pPr>
    </w:p>
    <w:p w:rsidR="000A1216" w:rsidRDefault="000A1216" w:rsidP="00C65642">
      <w:pPr>
        <w:spacing w:after="0" w:line="240" w:lineRule="auto"/>
        <w:rPr>
          <w:rFonts w:ascii="Times New Roman" w:hAnsi="Times New Roman" w:cs="Times New Roman"/>
          <w:sz w:val="26"/>
          <w:szCs w:val="26"/>
        </w:rPr>
      </w:pPr>
    </w:p>
    <w:p w:rsidR="000A1216" w:rsidRDefault="000A1216" w:rsidP="00C65642">
      <w:pPr>
        <w:spacing w:after="0" w:line="240" w:lineRule="auto"/>
        <w:rPr>
          <w:rFonts w:ascii="Times New Roman" w:hAnsi="Times New Roman" w:cs="Times New Roman"/>
          <w:sz w:val="26"/>
          <w:szCs w:val="26"/>
        </w:rPr>
      </w:pPr>
    </w:p>
    <w:p w:rsidR="00FC6537" w:rsidRDefault="00FC6537" w:rsidP="00C65642">
      <w:pPr>
        <w:spacing w:after="0" w:line="240" w:lineRule="auto"/>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lastRenderedPageBreak/>
        <w:t>Печатное средство массовой информации</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r w:rsidR="00FC6537">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w:t>
      </w:r>
      <w:proofErr w:type="gramStart"/>
      <w:r w:rsidRPr="00587378">
        <w:rPr>
          <w:rFonts w:ascii="Times New Roman" w:hAnsi="Times New Roman" w:cs="Times New Roman"/>
          <w:sz w:val="26"/>
          <w:szCs w:val="26"/>
        </w:rPr>
        <w:t>от</w:t>
      </w:r>
      <w:proofErr w:type="gramEnd"/>
    </w:p>
    <w:p w:rsidR="009030BB" w:rsidRPr="00587378" w:rsidRDefault="00FC6537" w:rsidP="00994D6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05.10</w:t>
      </w:r>
      <w:r w:rsidR="009030BB" w:rsidRPr="00587378">
        <w:rPr>
          <w:rFonts w:ascii="Times New Roman" w:hAnsi="Times New Roman" w:cs="Times New Roman"/>
          <w:sz w:val="26"/>
          <w:szCs w:val="26"/>
        </w:rPr>
        <w:t>.201</w:t>
      </w:r>
      <w:r>
        <w:rPr>
          <w:rFonts w:ascii="Times New Roman" w:hAnsi="Times New Roman" w:cs="Times New Roman"/>
          <w:sz w:val="26"/>
          <w:szCs w:val="26"/>
        </w:rPr>
        <w:t>8</w:t>
      </w:r>
      <w:r w:rsidR="009030BB" w:rsidRPr="00587378">
        <w:rPr>
          <w:rFonts w:ascii="Times New Roman" w:hAnsi="Times New Roman" w:cs="Times New Roman"/>
          <w:sz w:val="26"/>
          <w:szCs w:val="26"/>
        </w:rPr>
        <w:t xml:space="preserve"> № </w:t>
      </w:r>
      <w:r>
        <w:rPr>
          <w:rFonts w:ascii="Times New Roman" w:hAnsi="Times New Roman" w:cs="Times New Roman"/>
          <w:sz w:val="26"/>
          <w:szCs w:val="26"/>
        </w:rPr>
        <w:t>04</w:t>
      </w:r>
      <w:r w:rsidR="009030BB" w:rsidRPr="00587378">
        <w:rPr>
          <w:rFonts w:ascii="Times New Roman" w:hAnsi="Times New Roman" w:cs="Times New Roman"/>
          <w:sz w:val="26"/>
          <w:szCs w:val="26"/>
        </w:rPr>
        <w:t xml:space="preserve"> «Об учреждении печатного </w:t>
      </w:r>
      <w:proofErr w:type="gramStart"/>
      <w:r w:rsidR="009030BB"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009030BB" w:rsidRPr="00587378">
        <w:rPr>
          <w:rFonts w:ascii="Times New Roman" w:hAnsi="Times New Roman" w:cs="Times New Roman"/>
          <w:sz w:val="26"/>
          <w:szCs w:val="26"/>
        </w:rPr>
        <w:t xml:space="preserve"> </w:t>
      </w:r>
      <w:r>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w:t>
      </w:r>
      <w:r w:rsidR="00FC6537">
        <w:rPr>
          <w:rFonts w:ascii="Times New Roman" w:hAnsi="Times New Roman" w:cs="Times New Roman"/>
          <w:sz w:val="26"/>
          <w:szCs w:val="26"/>
        </w:rPr>
        <w:t>Саранпаульский</w:t>
      </w:r>
      <w:r w:rsidRPr="00587378">
        <w:rPr>
          <w:rFonts w:ascii="Times New Roman" w:hAnsi="Times New Roman" w:cs="Times New Roman"/>
          <w:sz w:val="26"/>
          <w:szCs w:val="26"/>
        </w:rPr>
        <w:t xml:space="preserve">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w:t>
      </w:r>
      <w:proofErr w:type="gramStart"/>
      <w:r w:rsidRPr="00587378">
        <w:rPr>
          <w:rFonts w:ascii="Times New Roman" w:hAnsi="Times New Roman" w:cs="Times New Roman"/>
          <w:sz w:val="26"/>
          <w:szCs w:val="26"/>
        </w:rPr>
        <w:t>от</w:t>
      </w:r>
      <w:proofErr w:type="gramEnd"/>
    </w:p>
    <w:p w:rsidR="00FC6537" w:rsidRPr="00587378" w:rsidRDefault="00FC6537" w:rsidP="00FC653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05.10</w:t>
      </w:r>
      <w:r w:rsidRPr="00587378">
        <w:rPr>
          <w:rFonts w:ascii="Times New Roman" w:hAnsi="Times New Roman" w:cs="Times New Roman"/>
          <w:sz w:val="26"/>
          <w:szCs w:val="26"/>
        </w:rPr>
        <w:t>.201</w:t>
      </w:r>
      <w:r>
        <w:rPr>
          <w:rFonts w:ascii="Times New Roman" w:hAnsi="Times New Roman" w:cs="Times New Roman"/>
          <w:sz w:val="26"/>
          <w:szCs w:val="26"/>
        </w:rPr>
        <w:t>8</w:t>
      </w:r>
      <w:r w:rsidRPr="00587378">
        <w:rPr>
          <w:rFonts w:ascii="Times New Roman" w:hAnsi="Times New Roman" w:cs="Times New Roman"/>
          <w:sz w:val="26"/>
          <w:szCs w:val="26"/>
        </w:rPr>
        <w:t xml:space="preserve"> № </w:t>
      </w:r>
      <w:r>
        <w:rPr>
          <w:rFonts w:ascii="Times New Roman" w:hAnsi="Times New Roman" w:cs="Times New Roman"/>
          <w:sz w:val="26"/>
          <w:szCs w:val="26"/>
        </w:rPr>
        <w:t>04</w:t>
      </w:r>
      <w:r w:rsidRPr="00587378">
        <w:rPr>
          <w:rFonts w:ascii="Times New Roman" w:hAnsi="Times New Roman" w:cs="Times New Roman"/>
          <w:sz w:val="26"/>
          <w:szCs w:val="26"/>
        </w:rPr>
        <w:t xml:space="preserve">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w:t>
      </w:r>
      <w:r>
        <w:rPr>
          <w:rFonts w:ascii="Times New Roman" w:hAnsi="Times New Roman" w:cs="Times New Roman"/>
          <w:sz w:val="26"/>
          <w:szCs w:val="26"/>
        </w:rPr>
        <w:t>Саранпауль</w:t>
      </w:r>
    </w:p>
    <w:p w:rsidR="00FC6537" w:rsidRPr="00587378" w:rsidRDefault="00FC6537" w:rsidP="00FC6537">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w:t>
      </w:r>
      <w:r>
        <w:rPr>
          <w:rFonts w:ascii="Times New Roman" w:hAnsi="Times New Roman" w:cs="Times New Roman"/>
          <w:sz w:val="26"/>
          <w:szCs w:val="26"/>
        </w:rPr>
        <w:t>Саранпаульский</w:t>
      </w:r>
      <w:r w:rsidRPr="00587378">
        <w:rPr>
          <w:rFonts w:ascii="Times New Roman" w:hAnsi="Times New Roman" w:cs="Times New Roman"/>
          <w:sz w:val="26"/>
          <w:szCs w:val="26"/>
        </w:rPr>
        <w:t xml:space="preserve">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r w:rsidR="00FC6537">
        <w:rPr>
          <w:rFonts w:ascii="Times New Roman" w:hAnsi="Times New Roman" w:cs="Times New Roman"/>
          <w:sz w:val="26"/>
          <w:szCs w:val="26"/>
          <w:u w:val="single"/>
        </w:rPr>
        <w:t>Ларионова Анна Ильинична</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u w:val="single"/>
        </w:rPr>
      </w:pPr>
      <w:proofErr w:type="gramStart"/>
      <w:r w:rsidRPr="00587378">
        <w:rPr>
          <w:rFonts w:ascii="Times New Roman" w:hAnsi="Times New Roman" w:cs="Times New Roman"/>
          <w:sz w:val="26"/>
          <w:szCs w:val="26"/>
        </w:rPr>
        <w:t>Ответственные</w:t>
      </w:r>
      <w:proofErr w:type="gramEnd"/>
      <w:r w:rsidRPr="00587378">
        <w:rPr>
          <w:rFonts w:ascii="Times New Roman" w:hAnsi="Times New Roman" w:cs="Times New Roman"/>
          <w:sz w:val="26"/>
          <w:szCs w:val="26"/>
        </w:rPr>
        <w:t xml:space="preserve"> за выпуск </w:t>
      </w:r>
      <w:r w:rsidR="00FC6537">
        <w:rPr>
          <w:rFonts w:ascii="Times New Roman" w:hAnsi="Times New Roman" w:cs="Times New Roman"/>
          <w:sz w:val="26"/>
          <w:szCs w:val="26"/>
          <w:u w:val="single"/>
        </w:rPr>
        <w:t>Остроносова Анастасия Александровна</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w:t>
      </w:r>
      <w:r w:rsidR="00FC6537">
        <w:rPr>
          <w:rFonts w:ascii="Times New Roman" w:hAnsi="Times New Roman" w:cs="Times New Roman"/>
          <w:sz w:val="26"/>
          <w:szCs w:val="26"/>
          <w:u w:val="single"/>
        </w:rPr>
        <w:t>45-881</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r w:rsidR="00FC6537">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w:t>
      </w:r>
      <w:r w:rsidR="00FC6537">
        <w:rPr>
          <w:rFonts w:ascii="Times New Roman" w:hAnsi="Times New Roman" w:cs="Times New Roman"/>
          <w:sz w:val="26"/>
          <w:szCs w:val="26"/>
        </w:rPr>
        <w:t>8</w:t>
      </w:r>
      <w:r w:rsidRPr="00587378">
        <w:rPr>
          <w:rFonts w:ascii="Times New Roman" w:hAnsi="Times New Roman" w:cs="Times New Roman"/>
          <w:sz w:val="26"/>
          <w:szCs w:val="26"/>
        </w:rPr>
        <w:t xml:space="preserve">, ХМАО-Югра, Березовский район, с. п.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ул. </w:t>
      </w:r>
      <w:proofErr w:type="gramStart"/>
      <w:r w:rsidR="00FC6537">
        <w:rPr>
          <w:rFonts w:ascii="Times New Roman" w:hAnsi="Times New Roman" w:cs="Times New Roman"/>
          <w:sz w:val="26"/>
          <w:szCs w:val="26"/>
        </w:rPr>
        <w:t>Советская</w:t>
      </w:r>
      <w:proofErr w:type="gramEnd"/>
      <w:r w:rsidRPr="00587378">
        <w:rPr>
          <w:rFonts w:ascii="Times New Roman" w:hAnsi="Times New Roman" w:cs="Times New Roman"/>
          <w:sz w:val="26"/>
          <w:szCs w:val="26"/>
        </w:rPr>
        <w:t xml:space="preserve"> д.1</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AD5FBC" w:rsidRPr="00587378" w:rsidRDefault="009030BB" w:rsidP="00994D6B">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sidR="00C53392">
        <w:rPr>
          <w:rFonts w:ascii="Times New Roman" w:hAnsi="Times New Roman" w:cs="Times New Roman"/>
          <w:sz w:val="26"/>
          <w:szCs w:val="26"/>
        </w:rPr>
        <w:t>з.</w:t>
      </w:r>
    </w:p>
    <w:sectPr w:rsidR="00AD5FBC" w:rsidRPr="00587378" w:rsidSect="00FC6537">
      <w:footerReference w:type="default" r:id="rId15"/>
      <w:pgSz w:w="11906" w:h="16838"/>
      <w:pgMar w:top="1134" w:right="992" w:bottom="851" w:left="155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6FE" w:rsidRDefault="007F66FE" w:rsidP="00811DB6">
      <w:pPr>
        <w:spacing w:after="0" w:line="240" w:lineRule="auto"/>
      </w:pPr>
      <w:r>
        <w:separator/>
      </w:r>
    </w:p>
  </w:endnote>
  <w:endnote w:type="continuationSeparator" w:id="0">
    <w:p w:rsidR="007F66FE" w:rsidRDefault="007F66FE"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20007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82082"/>
      <w:docPartObj>
        <w:docPartGallery w:val="Page Numbers (Bottom of Page)"/>
        <w:docPartUnique/>
      </w:docPartObj>
    </w:sdtPr>
    <w:sdtEndPr/>
    <w:sdtContent>
      <w:p w:rsidR="004B0633" w:rsidRDefault="004B0633">
        <w:pPr>
          <w:pStyle w:val="a9"/>
          <w:jc w:val="right"/>
        </w:pPr>
        <w:r>
          <w:fldChar w:fldCharType="begin"/>
        </w:r>
        <w:r>
          <w:instrText>PAGE   \* MERGEFORMAT</w:instrText>
        </w:r>
        <w:r>
          <w:fldChar w:fldCharType="separate"/>
        </w:r>
        <w:r w:rsidR="00DF7897">
          <w:rPr>
            <w:noProof/>
          </w:rPr>
          <w:t>2</w:t>
        </w:r>
        <w:r>
          <w:fldChar w:fldCharType="end"/>
        </w:r>
      </w:p>
    </w:sdtContent>
  </w:sdt>
  <w:p w:rsidR="004B0633" w:rsidRDefault="004B0633">
    <w:pPr>
      <w:pStyle w:val="a9"/>
    </w:pPr>
  </w:p>
  <w:p w:rsidR="004B0633" w:rsidRDefault="00FC6537" w:rsidP="00FC6537">
    <w:pPr>
      <w:tabs>
        <w:tab w:val="left" w:pos="2060"/>
      </w:tabs>
    </w:pPr>
    <w:r>
      <w:tab/>
    </w:r>
  </w:p>
  <w:p w:rsidR="004B0633" w:rsidRDefault="004B06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6FE" w:rsidRDefault="007F66FE" w:rsidP="00811DB6">
      <w:pPr>
        <w:spacing w:after="0" w:line="240" w:lineRule="auto"/>
      </w:pPr>
      <w:r>
        <w:separator/>
      </w:r>
    </w:p>
  </w:footnote>
  <w:footnote w:type="continuationSeparator" w:id="0">
    <w:p w:rsidR="007F66FE" w:rsidRDefault="007F66FE"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04B3944"/>
    <w:multiLevelType w:val="hybridMultilevel"/>
    <w:tmpl w:val="33989BB8"/>
    <w:lvl w:ilvl="0" w:tplc="04FEF97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11">
    <w:nsid w:val="124D35BB"/>
    <w:multiLevelType w:val="hybridMultilevel"/>
    <w:tmpl w:val="C50AB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7362DA"/>
    <w:multiLevelType w:val="hybridMultilevel"/>
    <w:tmpl w:val="042A0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3F3ECA"/>
    <w:multiLevelType w:val="hybridMultilevel"/>
    <w:tmpl w:val="9A54388A"/>
    <w:lvl w:ilvl="0" w:tplc="50785F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DF26255"/>
    <w:multiLevelType w:val="multilevel"/>
    <w:tmpl w:val="69EAC1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13612CB"/>
    <w:multiLevelType w:val="hybridMultilevel"/>
    <w:tmpl w:val="38D218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A2E3D63"/>
    <w:multiLevelType w:val="hybridMultilevel"/>
    <w:tmpl w:val="38907BC2"/>
    <w:lvl w:ilvl="0" w:tplc="C3E6EA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A7F3B10"/>
    <w:multiLevelType w:val="hybridMultilevel"/>
    <w:tmpl w:val="08A282E2"/>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36A61B1"/>
    <w:multiLevelType w:val="hybridMultilevel"/>
    <w:tmpl w:val="F496CD32"/>
    <w:lvl w:ilvl="0" w:tplc="B1324A9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8153D3A"/>
    <w:multiLevelType w:val="multilevel"/>
    <w:tmpl w:val="69EAC1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1D36AEB"/>
    <w:multiLevelType w:val="hybridMultilevel"/>
    <w:tmpl w:val="53569C7A"/>
    <w:lvl w:ilvl="0" w:tplc="5450FA3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5700969"/>
    <w:multiLevelType w:val="hybridMultilevel"/>
    <w:tmpl w:val="AB461154"/>
    <w:lvl w:ilvl="0" w:tplc="8400785C">
      <w:start w:val="1"/>
      <w:numFmt w:val="decimal"/>
      <w:lvlText w:val="%1."/>
      <w:lvlJc w:val="left"/>
      <w:pPr>
        <w:tabs>
          <w:tab w:val="num" w:pos="1743"/>
        </w:tabs>
        <w:ind w:left="1743" w:hanging="1035"/>
      </w:pPr>
      <w:rPr>
        <w:rFonts w:hint="default"/>
      </w:rPr>
    </w:lvl>
    <w:lvl w:ilvl="1" w:tplc="42D8D4C6">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7C3F56B0"/>
    <w:multiLevelType w:val="hybridMultilevel"/>
    <w:tmpl w:val="005AC668"/>
    <w:lvl w:ilvl="0" w:tplc="2ED4E968">
      <w:start w:val="1"/>
      <w:numFmt w:val="decimal"/>
      <w:lvlText w:val="%1)"/>
      <w:lvlJc w:val="left"/>
      <w:pPr>
        <w:ind w:left="1211"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C93745E"/>
    <w:multiLevelType w:val="hybridMultilevel"/>
    <w:tmpl w:val="FE30205A"/>
    <w:lvl w:ilvl="0" w:tplc="17AEDD8C">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6"/>
  </w:num>
  <w:num w:numId="2">
    <w:abstractNumId w:val="25"/>
  </w:num>
  <w:num w:numId="3">
    <w:abstractNumId w:val="11"/>
  </w:num>
  <w:num w:numId="4">
    <w:abstractNumId w:val="22"/>
  </w:num>
  <w:num w:numId="5">
    <w:abstractNumId w:val="23"/>
  </w:num>
  <w:num w:numId="6">
    <w:abstractNumId w:val="19"/>
  </w:num>
  <w:num w:numId="7">
    <w:abstractNumId w:val="12"/>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num>
  <w:num w:numId="11">
    <w:abstractNumId w:val="13"/>
  </w:num>
  <w:num w:numId="12">
    <w:abstractNumId w:val="15"/>
  </w:num>
  <w:num w:numId="13">
    <w:abstractNumId w:val="18"/>
  </w:num>
  <w:num w:numId="14">
    <w:abstractNumId w:val="14"/>
  </w:num>
  <w:num w:numId="15">
    <w:abstractNumId w:val="20"/>
  </w:num>
  <w:num w:numId="1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96A10"/>
    <w:rsid w:val="000A1216"/>
    <w:rsid w:val="000A23E9"/>
    <w:rsid w:val="000A60A5"/>
    <w:rsid w:val="000B7C85"/>
    <w:rsid w:val="000C597B"/>
    <w:rsid w:val="000D0FB0"/>
    <w:rsid w:val="000D79EB"/>
    <w:rsid w:val="000E5E35"/>
    <w:rsid w:val="00123D7D"/>
    <w:rsid w:val="00125482"/>
    <w:rsid w:val="0012597B"/>
    <w:rsid w:val="00130B45"/>
    <w:rsid w:val="00132104"/>
    <w:rsid w:val="00150B9C"/>
    <w:rsid w:val="00156E87"/>
    <w:rsid w:val="0017182F"/>
    <w:rsid w:val="001875B7"/>
    <w:rsid w:val="001D64B4"/>
    <w:rsid w:val="001D6DBA"/>
    <w:rsid w:val="001E73FD"/>
    <w:rsid w:val="001F0651"/>
    <w:rsid w:val="00250823"/>
    <w:rsid w:val="00265BDD"/>
    <w:rsid w:val="00285839"/>
    <w:rsid w:val="00290974"/>
    <w:rsid w:val="002A380E"/>
    <w:rsid w:val="002C0846"/>
    <w:rsid w:val="002C7FDC"/>
    <w:rsid w:val="002D6DD8"/>
    <w:rsid w:val="002E0756"/>
    <w:rsid w:val="002E6B8F"/>
    <w:rsid w:val="003013BF"/>
    <w:rsid w:val="00305B1E"/>
    <w:rsid w:val="00316B4A"/>
    <w:rsid w:val="00336546"/>
    <w:rsid w:val="00374EC6"/>
    <w:rsid w:val="003810C1"/>
    <w:rsid w:val="003A42E1"/>
    <w:rsid w:val="003C6FB7"/>
    <w:rsid w:val="003C7E91"/>
    <w:rsid w:val="00404645"/>
    <w:rsid w:val="004169CC"/>
    <w:rsid w:val="00424FA6"/>
    <w:rsid w:val="004302D7"/>
    <w:rsid w:val="00434756"/>
    <w:rsid w:val="00435F30"/>
    <w:rsid w:val="00447BDD"/>
    <w:rsid w:val="00456C7E"/>
    <w:rsid w:val="00482781"/>
    <w:rsid w:val="00484DB7"/>
    <w:rsid w:val="00487425"/>
    <w:rsid w:val="004936FC"/>
    <w:rsid w:val="004B0633"/>
    <w:rsid w:val="004C3C33"/>
    <w:rsid w:val="004D3CBB"/>
    <w:rsid w:val="004E4E80"/>
    <w:rsid w:val="004F009B"/>
    <w:rsid w:val="004F3278"/>
    <w:rsid w:val="005008E9"/>
    <w:rsid w:val="00501878"/>
    <w:rsid w:val="005075C4"/>
    <w:rsid w:val="00516D83"/>
    <w:rsid w:val="0052619D"/>
    <w:rsid w:val="00544086"/>
    <w:rsid w:val="00547F6B"/>
    <w:rsid w:val="00550F47"/>
    <w:rsid w:val="00572250"/>
    <w:rsid w:val="00587378"/>
    <w:rsid w:val="005C33AF"/>
    <w:rsid w:val="005D5922"/>
    <w:rsid w:val="00624626"/>
    <w:rsid w:val="0067485F"/>
    <w:rsid w:val="00686DD7"/>
    <w:rsid w:val="006A7366"/>
    <w:rsid w:val="0071182D"/>
    <w:rsid w:val="0071217D"/>
    <w:rsid w:val="00722B71"/>
    <w:rsid w:val="00734281"/>
    <w:rsid w:val="00752E64"/>
    <w:rsid w:val="00766107"/>
    <w:rsid w:val="007678BE"/>
    <w:rsid w:val="00776FC5"/>
    <w:rsid w:val="007F66FE"/>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4D6B"/>
    <w:rsid w:val="009A2B85"/>
    <w:rsid w:val="009C0BAC"/>
    <w:rsid w:val="009C10CA"/>
    <w:rsid w:val="009E7D7C"/>
    <w:rsid w:val="009F035A"/>
    <w:rsid w:val="009F6C08"/>
    <w:rsid w:val="00A05E1C"/>
    <w:rsid w:val="00A6264B"/>
    <w:rsid w:val="00A75F6F"/>
    <w:rsid w:val="00A7753B"/>
    <w:rsid w:val="00A847D6"/>
    <w:rsid w:val="00AA727B"/>
    <w:rsid w:val="00AD5FBC"/>
    <w:rsid w:val="00AF6833"/>
    <w:rsid w:val="00B23C8A"/>
    <w:rsid w:val="00B425B3"/>
    <w:rsid w:val="00B503DA"/>
    <w:rsid w:val="00B53D09"/>
    <w:rsid w:val="00B57DBD"/>
    <w:rsid w:val="00B72F70"/>
    <w:rsid w:val="00B87CFF"/>
    <w:rsid w:val="00BA54FA"/>
    <w:rsid w:val="00BA67DF"/>
    <w:rsid w:val="00BD31DF"/>
    <w:rsid w:val="00BF0CD9"/>
    <w:rsid w:val="00C14850"/>
    <w:rsid w:val="00C15703"/>
    <w:rsid w:val="00C24E53"/>
    <w:rsid w:val="00C53392"/>
    <w:rsid w:val="00C64A32"/>
    <w:rsid w:val="00C65642"/>
    <w:rsid w:val="00C93E99"/>
    <w:rsid w:val="00CB6907"/>
    <w:rsid w:val="00D244FD"/>
    <w:rsid w:val="00D25130"/>
    <w:rsid w:val="00D34541"/>
    <w:rsid w:val="00D41101"/>
    <w:rsid w:val="00DC3F0A"/>
    <w:rsid w:val="00DF41EC"/>
    <w:rsid w:val="00DF7897"/>
    <w:rsid w:val="00E00908"/>
    <w:rsid w:val="00E032E1"/>
    <w:rsid w:val="00E13CCE"/>
    <w:rsid w:val="00E426C6"/>
    <w:rsid w:val="00E52CF4"/>
    <w:rsid w:val="00E61AA2"/>
    <w:rsid w:val="00E65639"/>
    <w:rsid w:val="00E7516F"/>
    <w:rsid w:val="00EB23EA"/>
    <w:rsid w:val="00EC05CC"/>
    <w:rsid w:val="00F02BD1"/>
    <w:rsid w:val="00F03B4E"/>
    <w:rsid w:val="00F064B9"/>
    <w:rsid w:val="00F15B35"/>
    <w:rsid w:val="00F212D0"/>
    <w:rsid w:val="00F573FD"/>
    <w:rsid w:val="00F62686"/>
    <w:rsid w:val="00F70581"/>
    <w:rsid w:val="00F775B7"/>
    <w:rsid w:val="00FA25C8"/>
    <w:rsid w:val="00FC574F"/>
    <w:rsid w:val="00FC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aliases w:val="H2,&quot;Изумруд&quot;"/>
    <w:basedOn w:val="a"/>
    <w:next w:val="a"/>
    <w:link w:val="20"/>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semiHidden/>
    <w:unhideWhenUsed/>
    <w:qFormat/>
    <w:rsid w:val="000A1216"/>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uiPriority w:val="99"/>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uiPriority w:val="99"/>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iPriority w:val="99"/>
    <w:unhideWhenUsed/>
    <w:rsid w:val="00484DB7"/>
    <w:pPr>
      <w:spacing w:after="120"/>
    </w:pPr>
    <w:rPr>
      <w:sz w:val="16"/>
      <w:szCs w:val="16"/>
    </w:rPr>
  </w:style>
  <w:style w:type="character" w:customStyle="1" w:styleId="32">
    <w:name w:val="Основной текст 3 Знак"/>
    <w:basedOn w:val="a0"/>
    <w:link w:val="31"/>
    <w:uiPriority w:val="99"/>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9"/>
    <w:rsid w:val="0002045B"/>
    <w:rPr>
      <w:rFonts w:ascii="Times New Roman" w:eastAsia="Times New Roman" w:hAnsi="Times New Roman" w:cs="Times New Roman"/>
      <w:sz w:val="28"/>
      <w:szCs w:val="20"/>
      <w:lang w:val="x-none" w:eastAsia="x-none"/>
    </w:rPr>
  </w:style>
  <w:style w:type="character" w:customStyle="1" w:styleId="20">
    <w:name w:val="Заголовок 2 Знак"/>
    <w:aliases w:val="H2 Знак,&quot;Изумруд&quot; Знак"/>
    <w:basedOn w:val="a0"/>
    <w:link w:val="2"/>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uiPriority w:val="99"/>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uiPriority w:val="99"/>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uiPriority w:val="99"/>
    <w:rsid w:val="0002045B"/>
    <w:rPr>
      <w:rFonts w:ascii="Times New Roman" w:eastAsia="Times New Roman" w:hAnsi="Times New Roman" w:cs="Times New Roman"/>
      <w:sz w:val="24"/>
      <w:szCs w:val="24"/>
      <w:lang w:val="x-none" w:eastAsia="x-none"/>
    </w:rPr>
  </w:style>
  <w:style w:type="paragraph" w:styleId="24">
    <w:name w:val="Body Text Indent 2"/>
    <w:basedOn w:val="a"/>
    <w:link w:val="25"/>
    <w:uiPriority w:val="99"/>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02045B"/>
    <w:rPr>
      <w:rFonts w:ascii="Times New Roman" w:eastAsia="Times New Roman" w:hAnsi="Times New Roman" w:cs="Times New Roman"/>
      <w:sz w:val="24"/>
      <w:szCs w:val="24"/>
      <w:lang w:eastAsia="ru-RU"/>
    </w:rPr>
  </w:style>
  <w:style w:type="paragraph" w:styleId="af4">
    <w:name w:val="Body Text Indent"/>
    <w:basedOn w:val="a"/>
    <w:link w:val="af5"/>
    <w:uiPriority w:val="99"/>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uiPriority w:val="99"/>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uiPriority w:val="99"/>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99"/>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9"/>
    <w:semiHidden/>
    <w:rsid w:val="000A1216"/>
    <w:rPr>
      <w:rFonts w:ascii="Times New Roman" w:eastAsia="Times New Roman" w:hAnsi="Times New Roman" w:cs="Times New Roman"/>
      <w:b/>
      <w:sz w:val="28"/>
      <w:szCs w:val="20"/>
      <w:lang w:eastAsia="ru-RU"/>
    </w:rPr>
  </w:style>
  <w:style w:type="numbering" w:customStyle="1" w:styleId="61">
    <w:name w:val="Нет списка6"/>
    <w:next w:val="a2"/>
    <w:semiHidden/>
    <w:rsid w:val="000A1216"/>
  </w:style>
  <w:style w:type="paragraph" w:customStyle="1" w:styleId="16">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character" w:customStyle="1" w:styleId="2b">
    <w:name w:val="Знак2"/>
    <w:rsid w:val="000A1216"/>
    <w:rPr>
      <w:b/>
      <w:sz w:val="24"/>
    </w:rPr>
  </w:style>
  <w:style w:type="character" w:customStyle="1" w:styleId="17">
    <w:name w:val="Знак1"/>
    <w:rsid w:val="000A1216"/>
    <w:rPr>
      <w:sz w:val="24"/>
    </w:rPr>
  </w:style>
  <w:style w:type="character" w:customStyle="1" w:styleId="afff4">
    <w:name w:val="Знак"/>
    <w:rsid w:val="000A1216"/>
    <w:rPr>
      <w:sz w:val="24"/>
      <w:szCs w:val="24"/>
    </w:rPr>
  </w:style>
  <w:style w:type="paragraph" w:customStyle="1" w:styleId="18">
    <w:name w:val="Знак1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afff5">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onsplusnormal1">
    <w:name w:val="consplusnormal"/>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1"/>
    <w:next w:val="af"/>
    <w:uiPriority w:val="59"/>
    <w:rsid w:val="000A12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Всегда"/>
    <w:basedOn w:val="a"/>
    <w:autoRedefine/>
    <w:qFormat/>
    <w:rsid w:val="000A1216"/>
    <w:pPr>
      <w:tabs>
        <w:tab w:val="left" w:pos="709"/>
      </w:tabs>
      <w:spacing w:after="0" w:line="240" w:lineRule="auto"/>
      <w:ind w:firstLine="709"/>
      <w:jc w:val="both"/>
    </w:pPr>
    <w:rPr>
      <w:rFonts w:ascii="Times New Roman" w:eastAsia="Calibri" w:hAnsi="Times New Roman" w:cs="Times New Roman"/>
      <w:sz w:val="24"/>
      <w:szCs w:val="24"/>
    </w:rPr>
  </w:style>
  <w:style w:type="paragraph" w:customStyle="1" w:styleId="afff7">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0A121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rvts24">
    <w:name w:val="rvts24"/>
    <w:rsid w:val="000A1216"/>
    <w:rPr>
      <w:rFonts w:ascii="Times New Roman" w:hAnsi="Times New Roman" w:cs="Times New Roman" w:hint="default"/>
      <w:sz w:val="24"/>
      <w:szCs w:val="24"/>
    </w:rPr>
  </w:style>
  <w:style w:type="paragraph" w:customStyle="1" w:styleId="afff8">
    <w:name w:val="Текст документа"/>
    <w:basedOn w:val="a"/>
    <w:rsid w:val="000A1216"/>
    <w:pPr>
      <w:spacing w:after="0" w:line="240" w:lineRule="auto"/>
      <w:ind w:firstLine="567"/>
    </w:pPr>
    <w:rPr>
      <w:rFonts w:ascii="Times New Roman" w:eastAsia="Times New Roman" w:hAnsi="Times New Roman" w:cs="Times New Roman"/>
      <w:sz w:val="26"/>
      <w:szCs w:val="24"/>
      <w:lang w:eastAsia="ru-RU"/>
    </w:rPr>
  </w:style>
  <w:style w:type="paragraph" w:customStyle="1" w:styleId="afff9">
    <w:name w:val="Знак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0A1216"/>
    <w:pPr>
      <w:spacing w:after="160" w:line="240" w:lineRule="exact"/>
    </w:pPr>
    <w:rPr>
      <w:rFonts w:ascii="Verdana" w:eastAsia="Times New Roman" w:hAnsi="Verdana" w:cs="Verdana"/>
      <w:sz w:val="20"/>
      <w:szCs w:val="20"/>
      <w:lang w:val="en-US"/>
    </w:rPr>
  </w:style>
  <w:style w:type="character" w:customStyle="1" w:styleId="19">
    <w:name w:val="Знак Знак1"/>
    <w:locked/>
    <w:rsid w:val="000A1216"/>
    <w:rPr>
      <w:sz w:val="24"/>
      <w:lang w:val="ru-RU" w:eastAsia="ru-RU" w:bidi="ar-SA"/>
    </w:rPr>
  </w:style>
  <w:style w:type="paragraph" w:customStyle="1" w:styleId="1a">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
    <w:rsid w:val="000A1216"/>
    <w:pPr>
      <w:spacing w:after="160" w:line="240" w:lineRule="exact"/>
    </w:pPr>
    <w:rPr>
      <w:rFonts w:ascii="Verdana" w:eastAsia="Times New Roman" w:hAnsi="Verdana" w:cs="Times New Roman"/>
      <w:sz w:val="20"/>
      <w:szCs w:val="20"/>
      <w:lang w:val="en-US"/>
    </w:rPr>
  </w:style>
  <w:style w:type="paragraph" w:customStyle="1" w:styleId="1b">
    <w:name w:val="Абзац списка1"/>
    <w:basedOn w:val="a"/>
    <w:rsid w:val="000A1216"/>
    <w:pPr>
      <w:ind w:left="720"/>
    </w:pPr>
    <w:rPr>
      <w:rFonts w:ascii="Calibri" w:eastAsia="Calibri" w:hAnsi="Calibri" w:cs="Calibri"/>
      <w:lang w:eastAsia="ru-RU"/>
    </w:rPr>
  </w:style>
  <w:style w:type="paragraph" w:customStyle="1" w:styleId="Style7">
    <w:name w:val="Style7"/>
    <w:basedOn w:val="a"/>
    <w:rsid w:val="000A1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c">
    <w:name w:val="Знак1 Знак Знак Знак"/>
    <w:basedOn w:val="a"/>
    <w:rsid w:val="000A1216"/>
    <w:pPr>
      <w:spacing w:after="0" w:line="240" w:lineRule="auto"/>
    </w:pPr>
    <w:rPr>
      <w:rFonts w:ascii="Verdana" w:eastAsia="Times New Roman" w:hAnsi="Verdana" w:cs="Verdana"/>
      <w:sz w:val="20"/>
      <w:szCs w:val="20"/>
      <w:lang w:val="en-US"/>
    </w:rPr>
  </w:style>
  <w:style w:type="character" w:customStyle="1" w:styleId="FontStyle16">
    <w:name w:val="Font Style16"/>
    <w:rsid w:val="000A1216"/>
    <w:rPr>
      <w:rFonts w:ascii="Times New Roman" w:hAnsi="Times New Roman" w:cs="Times New Roman"/>
      <w:b/>
      <w:bCs/>
      <w:sz w:val="22"/>
      <w:szCs w:val="22"/>
    </w:rPr>
  </w:style>
  <w:style w:type="character" w:customStyle="1" w:styleId="FontStyle17">
    <w:name w:val="Font Style17"/>
    <w:rsid w:val="000A1216"/>
    <w:rPr>
      <w:rFonts w:ascii="Times New Roman" w:hAnsi="Times New Roman" w:cs="Times New Roman"/>
      <w:sz w:val="22"/>
      <w:szCs w:val="22"/>
    </w:rPr>
  </w:style>
  <w:style w:type="character" w:customStyle="1" w:styleId="FontStyle14">
    <w:name w:val="Font Style14"/>
    <w:rsid w:val="000A1216"/>
    <w:rPr>
      <w:rFonts w:ascii="Bookman Old Style" w:hAnsi="Bookman Old Style" w:cs="Bookman Old Style"/>
      <w:sz w:val="22"/>
      <w:szCs w:val="22"/>
    </w:rPr>
  </w:style>
  <w:style w:type="character" w:customStyle="1" w:styleId="FontStyle23">
    <w:name w:val="Font Style23"/>
    <w:rsid w:val="000A1216"/>
    <w:rPr>
      <w:rFonts w:ascii="Times New Roman" w:hAnsi="Times New Roman"/>
      <w:sz w:val="22"/>
    </w:rPr>
  </w:style>
  <w:style w:type="character" w:customStyle="1" w:styleId="FontStyle21">
    <w:name w:val="Font Style21"/>
    <w:rsid w:val="000A1216"/>
    <w:rPr>
      <w:rFonts w:ascii="Times New Roman" w:hAnsi="Times New Roman" w:cs="Times New Roman"/>
      <w:b/>
      <w:bCs/>
      <w:sz w:val="24"/>
      <w:szCs w:val="24"/>
    </w:rPr>
  </w:style>
  <w:style w:type="paragraph" w:customStyle="1" w:styleId="71">
    <w:name w:val="7"/>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A1216"/>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rsid w:val="000A1216"/>
    <w:rPr>
      <w:rFonts w:cs="Times New Roman"/>
    </w:rPr>
  </w:style>
  <w:style w:type="table" w:customStyle="1" w:styleId="121">
    <w:name w:val="Сетка таблицы12"/>
    <w:basedOn w:val="a1"/>
    <w:next w:val="af"/>
    <w:uiPriority w:val="59"/>
    <w:rsid w:val="000A121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A1216"/>
  </w:style>
  <w:style w:type="character" w:customStyle="1" w:styleId="2c">
    <w:name w:val="Основной текст (2)_"/>
    <w:link w:val="2d"/>
    <w:uiPriority w:val="99"/>
    <w:rsid w:val="000A1216"/>
    <w:rPr>
      <w:shd w:val="clear" w:color="auto" w:fill="FFFFFF"/>
    </w:rPr>
  </w:style>
  <w:style w:type="paragraph" w:customStyle="1" w:styleId="2d">
    <w:name w:val="Основной текст (2)"/>
    <w:basedOn w:val="a"/>
    <w:link w:val="2c"/>
    <w:uiPriority w:val="99"/>
    <w:rsid w:val="000A1216"/>
    <w:pPr>
      <w:widowControl w:val="0"/>
      <w:shd w:val="clear" w:color="auto" w:fill="FFFFFF"/>
      <w:spacing w:after="900" w:line="0" w:lineRule="atLeast"/>
      <w:ind w:hanging="360"/>
      <w:jc w:val="center"/>
    </w:pPr>
  </w:style>
  <w:style w:type="numbering" w:customStyle="1" w:styleId="214">
    <w:name w:val="Нет списка21"/>
    <w:next w:val="a2"/>
    <w:uiPriority w:val="99"/>
    <w:semiHidden/>
    <w:unhideWhenUsed/>
    <w:rsid w:val="000A1216"/>
  </w:style>
  <w:style w:type="character" w:customStyle="1" w:styleId="1d">
    <w:name w:val="Текст выноски Знак1"/>
    <w:uiPriority w:val="99"/>
    <w:semiHidden/>
    <w:rsid w:val="000A1216"/>
    <w:rPr>
      <w:rFonts w:ascii="Tahoma" w:eastAsia="Calibri" w:hAnsi="Tahoma" w:cs="Tahoma"/>
      <w:sz w:val="16"/>
      <w:szCs w:val="16"/>
    </w:rPr>
  </w:style>
  <w:style w:type="character" w:customStyle="1" w:styleId="1e">
    <w:name w:val="Верхний колонтитул Знак1"/>
    <w:uiPriority w:val="99"/>
    <w:semiHidden/>
    <w:rsid w:val="000A1216"/>
    <w:rPr>
      <w:rFonts w:ascii="Calibri" w:eastAsia="Calibri" w:hAnsi="Calibri" w:cs="Times New Roman"/>
      <w:sz w:val="22"/>
      <w:szCs w:val="22"/>
    </w:rPr>
  </w:style>
  <w:style w:type="character" w:customStyle="1" w:styleId="1f">
    <w:name w:val="Нижний колонтитул Знак1"/>
    <w:uiPriority w:val="99"/>
    <w:semiHidden/>
    <w:rsid w:val="000A1216"/>
    <w:rPr>
      <w:rFonts w:ascii="Calibri" w:eastAsia="Calibri" w:hAnsi="Calibri" w:cs="Times New Roman"/>
      <w:sz w:val="22"/>
      <w:szCs w:val="22"/>
    </w:rPr>
  </w:style>
  <w:style w:type="character" w:customStyle="1" w:styleId="215">
    <w:name w:val="Основной текст 2 Знак1"/>
    <w:uiPriority w:val="99"/>
    <w:semiHidden/>
    <w:rsid w:val="000A1216"/>
    <w:rPr>
      <w:rFonts w:ascii="Calibri" w:eastAsia="Calibri" w:hAnsi="Calibri" w:cs="Times New Roman"/>
      <w:sz w:val="22"/>
      <w:szCs w:val="22"/>
    </w:rPr>
  </w:style>
  <w:style w:type="character" w:customStyle="1" w:styleId="310">
    <w:name w:val="Основной текст 3 Знак1"/>
    <w:uiPriority w:val="99"/>
    <w:semiHidden/>
    <w:rsid w:val="000A1216"/>
    <w:rPr>
      <w:rFonts w:ascii="Calibri" w:eastAsia="Calibri" w:hAnsi="Calibri" w:cs="Times New Roman"/>
      <w:sz w:val="16"/>
      <w:szCs w:val="16"/>
    </w:rPr>
  </w:style>
  <w:style w:type="character" w:customStyle="1" w:styleId="216">
    <w:name w:val="Основной текст с отступом 2 Знак1"/>
    <w:uiPriority w:val="99"/>
    <w:semiHidden/>
    <w:rsid w:val="000A1216"/>
    <w:rPr>
      <w:rFonts w:ascii="Calibri" w:eastAsia="Calibri" w:hAnsi="Calibri" w:cs="Times New Roman"/>
      <w:sz w:val="22"/>
      <w:szCs w:val="22"/>
    </w:rPr>
  </w:style>
  <w:style w:type="character" w:customStyle="1" w:styleId="afffa">
    <w:name w:val="Схема документа Знак"/>
    <w:link w:val="afffb"/>
    <w:uiPriority w:val="99"/>
    <w:semiHidden/>
    <w:rsid w:val="000A1216"/>
    <w:rPr>
      <w:rFonts w:ascii="Tahoma" w:hAnsi="Tahoma"/>
      <w:sz w:val="16"/>
      <w:szCs w:val="16"/>
    </w:rPr>
  </w:style>
  <w:style w:type="paragraph" w:styleId="afffb">
    <w:name w:val="Document Map"/>
    <w:basedOn w:val="a"/>
    <w:link w:val="afffa"/>
    <w:uiPriority w:val="99"/>
    <w:semiHidden/>
    <w:unhideWhenUsed/>
    <w:rsid w:val="000A1216"/>
    <w:pPr>
      <w:spacing w:after="0" w:line="240" w:lineRule="auto"/>
    </w:pPr>
    <w:rPr>
      <w:rFonts w:ascii="Tahoma" w:hAnsi="Tahoma"/>
      <w:sz w:val="16"/>
      <w:szCs w:val="16"/>
    </w:rPr>
  </w:style>
  <w:style w:type="character" w:customStyle="1" w:styleId="1f0">
    <w:name w:val="Схема документа Знак1"/>
    <w:basedOn w:val="a0"/>
    <w:uiPriority w:val="99"/>
    <w:semiHidden/>
    <w:rsid w:val="000A1216"/>
    <w:rPr>
      <w:rFonts w:ascii="Tahoma" w:hAnsi="Tahoma" w:cs="Tahoma"/>
      <w:sz w:val="16"/>
      <w:szCs w:val="16"/>
    </w:rPr>
  </w:style>
  <w:style w:type="paragraph" w:customStyle="1" w:styleId="--">
    <w:name w:val="- СТРАНИЦА -"/>
    <w:uiPriority w:val="99"/>
    <w:rsid w:val="000A1216"/>
    <w:pPr>
      <w:spacing w:after="0" w:line="240" w:lineRule="auto"/>
    </w:pPr>
    <w:rPr>
      <w:rFonts w:ascii="Times New Roman" w:eastAsia="Times New Roman" w:hAnsi="Times New Roman" w:cs="Times New Roman"/>
      <w:sz w:val="20"/>
      <w:szCs w:val="20"/>
      <w:lang w:eastAsia="ru-RU"/>
    </w:rPr>
  </w:style>
  <w:style w:type="paragraph" w:customStyle="1" w:styleId="afffc">
    <w:name w:val="название"/>
    <w:basedOn w:val="af4"/>
    <w:uiPriority w:val="99"/>
    <w:qFormat/>
    <w:rsid w:val="000A1216"/>
    <w:pPr>
      <w:widowControl w:val="0"/>
      <w:autoSpaceDE w:val="0"/>
      <w:autoSpaceDN w:val="0"/>
      <w:adjustRightInd w:val="0"/>
      <w:ind w:left="0" w:firstLine="720"/>
      <w:jc w:val="center"/>
    </w:pPr>
    <w:rPr>
      <w:b/>
      <w:caps/>
      <w:sz w:val="28"/>
      <w:szCs w:val="28"/>
    </w:rPr>
  </w:style>
  <w:style w:type="paragraph" w:customStyle="1" w:styleId="afffd">
    <w:name w:val="название в сб"/>
    <w:basedOn w:val="1"/>
    <w:uiPriority w:val="99"/>
    <w:qFormat/>
    <w:rsid w:val="000A1216"/>
    <w:pPr>
      <w:jc w:val="center"/>
    </w:pPr>
    <w:rPr>
      <w:b/>
      <w:bCs/>
      <w:color w:val="002060"/>
      <w:szCs w:val="24"/>
      <w:lang w:val="ru-RU" w:eastAsia="ru-RU"/>
    </w:rPr>
  </w:style>
  <w:style w:type="paragraph" w:customStyle="1" w:styleId="afffe">
    <w:name w:val="Стиль"/>
    <w:basedOn w:val="8"/>
    <w:uiPriority w:val="99"/>
    <w:qFormat/>
    <w:rsid w:val="000A1216"/>
    <w:pPr>
      <w:keepNext/>
      <w:spacing w:before="0" w:after="0"/>
      <w:jc w:val="center"/>
    </w:pPr>
    <w:rPr>
      <w:b/>
      <w:i w:val="0"/>
      <w:iCs w:val="0"/>
      <w:lang w:val="en-US"/>
    </w:rPr>
  </w:style>
  <w:style w:type="paragraph" w:customStyle="1" w:styleId="affff">
    <w:name w:val="Глава"/>
    <w:basedOn w:val="afffe"/>
    <w:uiPriority w:val="99"/>
    <w:qFormat/>
    <w:rsid w:val="000A1216"/>
    <w:rPr>
      <w:caps/>
    </w:rPr>
  </w:style>
  <w:style w:type="paragraph" w:customStyle="1" w:styleId="affff0">
    <w:name w:val="параграф"/>
    <w:basedOn w:val="a"/>
    <w:qFormat/>
    <w:rsid w:val="000A1216"/>
    <w:pPr>
      <w:spacing w:after="0" w:line="240" w:lineRule="auto"/>
      <w:jc w:val="both"/>
    </w:pPr>
    <w:rPr>
      <w:rFonts w:ascii="Times New Roman" w:eastAsia="Times New Roman" w:hAnsi="Times New Roman" w:cs="Times New Roman"/>
      <w:b/>
      <w:sz w:val="24"/>
      <w:szCs w:val="24"/>
      <w:lang w:eastAsia="ru-RU"/>
    </w:rPr>
  </w:style>
  <w:style w:type="character" w:customStyle="1" w:styleId="apple-style-span">
    <w:name w:val="apple-style-span"/>
    <w:rsid w:val="000A1216"/>
  </w:style>
  <w:style w:type="character" w:customStyle="1" w:styleId="affff1">
    <w:name w:val="Основной текст_"/>
    <w:link w:val="1f1"/>
    <w:rsid w:val="000A1216"/>
    <w:rPr>
      <w:sz w:val="25"/>
      <w:szCs w:val="25"/>
      <w:shd w:val="clear" w:color="auto" w:fill="FFFFFF"/>
    </w:rPr>
  </w:style>
  <w:style w:type="paragraph" w:customStyle="1" w:styleId="1f1">
    <w:name w:val="Основной текст1"/>
    <w:basedOn w:val="a"/>
    <w:link w:val="affff1"/>
    <w:rsid w:val="000A1216"/>
    <w:pPr>
      <w:shd w:val="clear" w:color="auto" w:fill="FFFFFF"/>
      <w:spacing w:after="0" w:line="302" w:lineRule="exact"/>
      <w:jc w:val="center"/>
    </w:pPr>
    <w:rPr>
      <w:sz w:val="25"/>
      <w:szCs w:val="25"/>
    </w:rPr>
  </w:style>
  <w:style w:type="character" w:customStyle="1" w:styleId="62">
    <w:name w:val="Основной текст (6)_"/>
    <w:link w:val="63"/>
    <w:rsid w:val="000A1216"/>
    <w:rPr>
      <w:spacing w:val="-10"/>
      <w:shd w:val="clear" w:color="auto" w:fill="FFFFFF"/>
    </w:rPr>
  </w:style>
  <w:style w:type="paragraph" w:customStyle="1" w:styleId="63">
    <w:name w:val="Основной текст (6)"/>
    <w:basedOn w:val="a"/>
    <w:link w:val="62"/>
    <w:rsid w:val="000A1216"/>
    <w:pPr>
      <w:shd w:val="clear" w:color="auto" w:fill="FFFFFF"/>
      <w:spacing w:after="0" w:line="235" w:lineRule="exact"/>
      <w:ind w:hanging="300"/>
      <w:jc w:val="both"/>
    </w:pPr>
    <w:rPr>
      <w:spacing w:val="-10"/>
    </w:rPr>
  </w:style>
  <w:style w:type="table" w:customStyle="1" w:styleId="1110">
    <w:name w:val="Сетка таблицы111"/>
    <w:basedOn w:val="a1"/>
    <w:next w:val="af"/>
    <w:uiPriority w:val="59"/>
    <w:rsid w:val="000A1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Абзац списка1"/>
    <w:basedOn w:val="a"/>
    <w:uiPriority w:val="99"/>
    <w:rsid w:val="000A1216"/>
    <w:pPr>
      <w:ind w:left="720"/>
      <w:contextualSpacing/>
    </w:pPr>
    <w:rPr>
      <w:rFonts w:ascii="Calibri" w:eastAsia="Times New Roman" w:hAnsi="Calibri" w:cs="Times New Roman"/>
    </w:rPr>
  </w:style>
  <w:style w:type="character" w:customStyle="1" w:styleId="affff2">
    <w:name w:val="Другое_"/>
    <w:link w:val="affff3"/>
    <w:rsid w:val="000A1216"/>
    <w:rPr>
      <w:shd w:val="clear" w:color="auto" w:fill="FFFFFF"/>
    </w:rPr>
  </w:style>
  <w:style w:type="paragraph" w:customStyle="1" w:styleId="affff3">
    <w:name w:val="Другое"/>
    <w:basedOn w:val="a"/>
    <w:link w:val="affff2"/>
    <w:rsid w:val="000A1216"/>
    <w:pPr>
      <w:widowControl w:val="0"/>
      <w:shd w:val="clear" w:color="auto" w:fill="FFFFFF"/>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aliases w:val="H2,&quot;Изумруд&quot;"/>
    <w:basedOn w:val="a"/>
    <w:next w:val="a"/>
    <w:link w:val="20"/>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semiHidden/>
    <w:unhideWhenUsed/>
    <w:qFormat/>
    <w:rsid w:val="000A1216"/>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uiPriority w:val="99"/>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uiPriority w:val="99"/>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iPriority w:val="99"/>
    <w:unhideWhenUsed/>
    <w:rsid w:val="00484DB7"/>
    <w:pPr>
      <w:spacing w:after="120"/>
    </w:pPr>
    <w:rPr>
      <w:sz w:val="16"/>
      <w:szCs w:val="16"/>
    </w:rPr>
  </w:style>
  <w:style w:type="character" w:customStyle="1" w:styleId="32">
    <w:name w:val="Основной текст 3 Знак"/>
    <w:basedOn w:val="a0"/>
    <w:link w:val="31"/>
    <w:uiPriority w:val="99"/>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9"/>
    <w:rsid w:val="0002045B"/>
    <w:rPr>
      <w:rFonts w:ascii="Times New Roman" w:eastAsia="Times New Roman" w:hAnsi="Times New Roman" w:cs="Times New Roman"/>
      <w:sz w:val="28"/>
      <w:szCs w:val="20"/>
      <w:lang w:val="x-none" w:eastAsia="x-none"/>
    </w:rPr>
  </w:style>
  <w:style w:type="character" w:customStyle="1" w:styleId="20">
    <w:name w:val="Заголовок 2 Знак"/>
    <w:aliases w:val="H2 Знак,&quot;Изумруд&quot; Знак"/>
    <w:basedOn w:val="a0"/>
    <w:link w:val="2"/>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uiPriority w:val="99"/>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uiPriority w:val="99"/>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uiPriority w:val="99"/>
    <w:rsid w:val="0002045B"/>
    <w:rPr>
      <w:rFonts w:ascii="Times New Roman" w:eastAsia="Times New Roman" w:hAnsi="Times New Roman" w:cs="Times New Roman"/>
      <w:sz w:val="24"/>
      <w:szCs w:val="24"/>
      <w:lang w:val="x-none" w:eastAsia="x-none"/>
    </w:rPr>
  </w:style>
  <w:style w:type="paragraph" w:styleId="24">
    <w:name w:val="Body Text Indent 2"/>
    <w:basedOn w:val="a"/>
    <w:link w:val="25"/>
    <w:uiPriority w:val="99"/>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02045B"/>
    <w:rPr>
      <w:rFonts w:ascii="Times New Roman" w:eastAsia="Times New Roman" w:hAnsi="Times New Roman" w:cs="Times New Roman"/>
      <w:sz w:val="24"/>
      <w:szCs w:val="24"/>
      <w:lang w:eastAsia="ru-RU"/>
    </w:rPr>
  </w:style>
  <w:style w:type="paragraph" w:styleId="af4">
    <w:name w:val="Body Text Indent"/>
    <w:basedOn w:val="a"/>
    <w:link w:val="af5"/>
    <w:uiPriority w:val="99"/>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uiPriority w:val="99"/>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uiPriority w:val="99"/>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99"/>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9"/>
    <w:semiHidden/>
    <w:rsid w:val="000A1216"/>
    <w:rPr>
      <w:rFonts w:ascii="Times New Roman" w:eastAsia="Times New Roman" w:hAnsi="Times New Roman" w:cs="Times New Roman"/>
      <w:b/>
      <w:sz w:val="28"/>
      <w:szCs w:val="20"/>
      <w:lang w:eastAsia="ru-RU"/>
    </w:rPr>
  </w:style>
  <w:style w:type="numbering" w:customStyle="1" w:styleId="61">
    <w:name w:val="Нет списка6"/>
    <w:next w:val="a2"/>
    <w:semiHidden/>
    <w:rsid w:val="000A1216"/>
  </w:style>
  <w:style w:type="paragraph" w:customStyle="1" w:styleId="16">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character" w:customStyle="1" w:styleId="2b">
    <w:name w:val="Знак2"/>
    <w:rsid w:val="000A1216"/>
    <w:rPr>
      <w:b/>
      <w:sz w:val="24"/>
    </w:rPr>
  </w:style>
  <w:style w:type="character" w:customStyle="1" w:styleId="17">
    <w:name w:val="Знак1"/>
    <w:rsid w:val="000A1216"/>
    <w:rPr>
      <w:sz w:val="24"/>
    </w:rPr>
  </w:style>
  <w:style w:type="character" w:customStyle="1" w:styleId="afff4">
    <w:name w:val="Знак"/>
    <w:rsid w:val="000A1216"/>
    <w:rPr>
      <w:sz w:val="24"/>
      <w:szCs w:val="24"/>
    </w:rPr>
  </w:style>
  <w:style w:type="paragraph" w:customStyle="1" w:styleId="18">
    <w:name w:val="Знак1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afff5">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onsplusnormal1">
    <w:name w:val="consplusnormal"/>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1"/>
    <w:next w:val="af"/>
    <w:uiPriority w:val="59"/>
    <w:rsid w:val="000A12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Всегда"/>
    <w:basedOn w:val="a"/>
    <w:autoRedefine/>
    <w:qFormat/>
    <w:rsid w:val="000A1216"/>
    <w:pPr>
      <w:tabs>
        <w:tab w:val="left" w:pos="709"/>
      </w:tabs>
      <w:spacing w:after="0" w:line="240" w:lineRule="auto"/>
      <w:ind w:firstLine="709"/>
      <w:jc w:val="both"/>
    </w:pPr>
    <w:rPr>
      <w:rFonts w:ascii="Times New Roman" w:eastAsia="Calibri" w:hAnsi="Times New Roman" w:cs="Times New Roman"/>
      <w:sz w:val="24"/>
      <w:szCs w:val="24"/>
    </w:rPr>
  </w:style>
  <w:style w:type="paragraph" w:customStyle="1" w:styleId="afff7">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0A121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rvts24">
    <w:name w:val="rvts24"/>
    <w:rsid w:val="000A1216"/>
    <w:rPr>
      <w:rFonts w:ascii="Times New Roman" w:hAnsi="Times New Roman" w:cs="Times New Roman" w:hint="default"/>
      <w:sz w:val="24"/>
      <w:szCs w:val="24"/>
    </w:rPr>
  </w:style>
  <w:style w:type="paragraph" w:customStyle="1" w:styleId="afff8">
    <w:name w:val="Текст документа"/>
    <w:basedOn w:val="a"/>
    <w:rsid w:val="000A1216"/>
    <w:pPr>
      <w:spacing w:after="0" w:line="240" w:lineRule="auto"/>
      <w:ind w:firstLine="567"/>
    </w:pPr>
    <w:rPr>
      <w:rFonts w:ascii="Times New Roman" w:eastAsia="Times New Roman" w:hAnsi="Times New Roman" w:cs="Times New Roman"/>
      <w:sz w:val="26"/>
      <w:szCs w:val="24"/>
      <w:lang w:eastAsia="ru-RU"/>
    </w:rPr>
  </w:style>
  <w:style w:type="paragraph" w:customStyle="1" w:styleId="afff9">
    <w:name w:val="Знак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0A1216"/>
    <w:pPr>
      <w:spacing w:after="160" w:line="240" w:lineRule="exact"/>
    </w:pPr>
    <w:rPr>
      <w:rFonts w:ascii="Verdana" w:eastAsia="Times New Roman" w:hAnsi="Verdana" w:cs="Verdana"/>
      <w:sz w:val="20"/>
      <w:szCs w:val="20"/>
      <w:lang w:val="en-US"/>
    </w:rPr>
  </w:style>
  <w:style w:type="character" w:customStyle="1" w:styleId="19">
    <w:name w:val="Знак Знак1"/>
    <w:locked/>
    <w:rsid w:val="000A1216"/>
    <w:rPr>
      <w:sz w:val="24"/>
      <w:lang w:val="ru-RU" w:eastAsia="ru-RU" w:bidi="ar-SA"/>
    </w:rPr>
  </w:style>
  <w:style w:type="paragraph" w:customStyle="1" w:styleId="1a">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
    <w:rsid w:val="000A1216"/>
    <w:pPr>
      <w:spacing w:after="160" w:line="240" w:lineRule="exact"/>
    </w:pPr>
    <w:rPr>
      <w:rFonts w:ascii="Verdana" w:eastAsia="Times New Roman" w:hAnsi="Verdana" w:cs="Times New Roman"/>
      <w:sz w:val="20"/>
      <w:szCs w:val="20"/>
      <w:lang w:val="en-US"/>
    </w:rPr>
  </w:style>
  <w:style w:type="paragraph" w:customStyle="1" w:styleId="1b">
    <w:name w:val="Абзац списка1"/>
    <w:basedOn w:val="a"/>
    <w:rsid w:val="000A1216"/>
    <w:pPr>
      <w:ind w:left="720"/>
    </w:pPr>
    <w:rPr>
      <w:rFonts w:ascii="Calibri" w:eastAsia="Calibri" w:hAnsi="Calibri" w:cs="Calibri"/>
      <w:lang w:eastAsia="ru-RU"/>
    </w:rPr>
  </w:style>
  <w:style w:type="paragraph" w:customStyle="1" w:styleId="Style7">
    <w:name w:val="Style7"/>
    <w:basedOn w:val="a"/>
    <w:rsid w:val="000A1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c">
    <w:name w:val="Знак1 Знак Знак Знак"/>
    <w:basedOn w:val="a"/>
    <w:rsid w:val="000A1216"/>
    <w:pPr>
      <w:spacing w:after="0" w:line="240" w:lineRule="auto"/>
    </w:pPr>
    <w:rPr>
      <w:rFonts w:ascii="Verdana" w:eastAsia="Times New Roman" w:hAnsi="Verdana" w:cs="Verdana"/>
      <w:sz w:val="20"/>
      <w:szCs w:val="20"/>
      <w:lang w:val="en-US"/>
    </w:rPr>
  </w:style>
  <w:style w:type="character" w:customStyle="1" w:styleId="FontStyle16">
    <w:name w:val="Font Style16"/>
    <w:rsid w:val="000A1216"/>
    <w:rPr>
      <w:rFonts w:ascii="Times New Roman" w:hAnsi="Times New Roman" w:cs="Times New Roman"/>
      <w:b/>
      <w:bCs/>
      <w:sz w:val="22"/>
      <w:szCs w:val="22"/>
    </w:rPr>
  </w:style>
  <w:style w:type="character" w:customStyle="1" w:styleId="FontStyle17">
    <w:name w:val="Font Style17"/>
    <w:rsid w:val="000A1216"/>
    <w:rPr>
      <w:rFonts w:ascii="Times New Roman" w:hAnsi="Times New Roman" w:cs="Times New Roman"/>
      <w:sz w:val="22"/>
      <w:szCs w:val="22"/>
    </w:rPr>
  </w:style>
  <w:style w:type="character" w:customStyle="1" w:styleId="FontStyle14">
    <w:name w:val="Font Style14"/>
    <w:rsid w:val="000A1216"/>
    <w:rPr>
      <w:rFonts w:ascii="Bookman Old Style" w:hAnsi="Bookman Old Style" w:cs="Bookman Old Style"/>
      <w:sz w:val="22"/>
      <w:szCs w:val="22"/>
    </w:rPr>
  </w:style>
  <w:style w:type="character" w:customStyle="1" w:styleId="FontStyle23">
    <w:name w:val="Font Style23"/>
    <w:rsid w:val="000A1216"/>
    <w:rPr>
      <w:rFonts w:ascii="Times New Roman" w:hAnsi="Times New Roman"/>
      <w:sz w:val="22"/>
    </w:rPr>
  </w:style>
  <w:style w:type="character" w:customStyle="1" w:styleId="FontStyle21">
    <w:name w:val="Font Style21"/>
    <w:rsid w:val="000A1216"/>
    <w:rPr>
      <w:rFonts w:ascii="Times New Roman" w:hAnsi="Times New Roman" w:cs="Times New Roman"/>
      <w:b/>
      <w:bCs/>
      <w:sz w:val="24"/>
      <w:szCs w:val="24"/>
    </w:rPr>
  </w:style>
  <w:style w:type="paragraph" w:customStyle="1" w:styleId="71">
    <w:name w:val="7"/>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A1216"/>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rsid w:val="000A1216"/>
    <w:rPr>
      <w:rFonts w:cs="Times New Roman"/>
    </w:rPr>
  </w:style>
  <w:style w:type="table" w:customStyle="1" w:styleId="121">
    <w:name w:val="Сетка таблицы12"/>
    <w:basedOn w:val="a1"/>
    <w:next w:val="af"/>
    <w:uiPriority w:val="59"/>
    <w:rsid w:val="000A121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A1216"/>
  </w:style>
  <w:style w:type="character" w:customStyle="1" w:styleId="2c">
    <w:name w:val="Основной текст (2)_"/>
    <w:link w:val="2d"/>
    <w:uiPriority w:val="99"/>
    <w:rsid w:val="000A1216"/>
    <w:rPr>
      <w:shd w:val="clear" w:color="auto" w:fill="FFFFFF"/>
    </w:rPr>
  </w:style>
  <w:style w:type="paragraph" w:customStyle="1" w:styleId="2d">
    <w:name w:val="Основной текст (2)"/>
    <w:basedOn w:val="a"/>
    <w:link w:val="2c"/>
    <w:uiPriority w:val="99"/>
    <w:rsid w:val="000A1216"/>
    <w:pPr>
      <w:widowControl w:val="0"/>
      <w:shd w:val="clear" w:color="auto" w:fill="FFFFFF"/>
      <w:spacing w:after="900" w:line="0" w:lineRule="atLeast"/>
      <w:ind w:hanging="360"/>
      <w:jc w:val="center"/>
    </w:pPr>
  </w:style>
  <w:style w:type="numbering" w:customStyle="1" w:styleId="214">
    <w:name w:val="Нет списка21"/>
    <w:next w:val="a2"/>
    <w:uiPriority w:val="99"/>
    <w:semiHidden/>
    <w:unhideWhenUsed/>
    <w:rsid w:val="000A1216"/>
  </w:style>
  <w:style w:type="character" w:customStyle="1" w:styleId="1d">
    <w:name w:val="Текст выноски Знак1"/>
    <w:uiPriority w:val="99"/>
    <w:semiHidden/>
    <w:rsid w:val="000A1216"/>
    <w:rPr>
      <w:rFonts w:ascii="Tahoma" w:eastAsia="Calibri" w:hAnsi="Tahoma" w:cs="Tahoma"/>
      <w:sz w:val="16"/>
      <w:szCs w:val="16"/>
    </w:rPr>
  </w:style>
  <w:style w:type="character" w:customStyle="1" w:styleId="1e">
    <w:name w:val="Верхний колонтитул Знак1"/>
    <w:uiPriority w:val="99"/>
    <w:semiHidden/>
    <w:rsid w:val="000A1216"/>
    <w:rPr>
      <w:rFonts w:ascii="Calibri" w:eastAsia="Calibri" w:hAnsi="Calibri" w:cs="Times New Roman"/>
      <w:sz w:val="22"/>
      <w:szCs w:val="22"/>
    </w:rPr>
  </w:style>
  <w:style w:type="character" w:customStyle="1" w:styleId="1f">
    <w:name w:val="Нижний колонтитул Знак1"/>
    <w:uiPriority w:val="99"/>
    <w:semiHidden/>
    <w:rsid w:val="000A1216"/>
    <w:rPr>
      <w:rFonts w:ascii="Calibri" w:eastAsia="Calibri" w:hAnsi="Calibri" w:cs="Times New Roman"/>
      <w:sz w:val="22"/>
      <w:szCs w:val="22"/>
    </w:rPr>
  </w:style>
  <w:style w:type="character" w:customStyle="1" w:styleId="215">
    <w:name w:val="Основной текст 2 Знак1"/>
    <w:uiPriority w:val="99"/>
    <w:semiHidden/>
    <w:rsid w:val="000A1216"/>
    <w:rPr>
      <w:rFonts w:ascii="Calibri" w:eastAsia="Calibri" w:hAnsi="Calibri" w:cs="Times New Roman"/>
      <w:sz w:val="22"/>
      <w:szCs w:val="22"/>
    </w:rPr>
  </w:style>
  <w:style w:type="character" w:customStyle="1" w:styleId="310">
    <w:name w:val="Основной текст 3 Знак1"/>
    <w:uiPriority w:val="99"/>
    <w:semiHidden/>
    <w:rsid w:val="000A1216"/>
    <w:rPr>
      <w:rFonts w:ascii="Calibri" w:eastAsia="Calibri" w:hAnsi="Calibri" w:cs="Times New Roman"/>
      <w:sz w:val="16"/>
      <w:szCs w:val="16"/>
    </w:rPr>
  </w:style>
  <w:style w:type="character" w:customStyle="1" w:styleId="216">
    <w:name w:val="Основной текст с отступом 2 Знак1"/>
    <w:uiPriority w:val="99"/>
    <w:semiHidden/>
    <w:rsid w:val="000A1216"/>
    <w:rPr>
      <w:rFonts w:ascii="Calibri" w:eastAsia="Calibri" w:hAnsi="Calibri" w:cs="Times New Roman"/>
      <w:sz w:val="22"/>
      <w:szCs w:val="22"/>
    </w:rPr>
  </w:style>
  <w:style w:type="character" w:customStyle="1" w:styleId="afffa">
    <w:name w:val="Схема документа Знак"/>
    <w:link w:val="afffb"/>
    <w:uiPriority w:val="99"/>
    <w:semiHidden/>
    <w:rsid w:val="000A1216"/>
    <w:rPr>
      <w:rFonts w:ascii="Tahoma" w:hAnsi="Tahoma"/>
      <w:sz w:val="16"/>
      <w:szCs w:val="16"/>
    </w:rPr>
  </w:style>
  <w:style w:type="paragraph" w:styleId="afffb">
    <w:name w:val="Document Map"/>
    <w:basedOn w:val="a"/>
    <w:link w:val="afffa"/>
    <w:uiPriority w:val="99"/>
    <w:semiHidden/>
    <w:unhideWhenUsed/>
    <w:rsid w:val="000A1216"/>
    <w:pPr>
      <w:spacing w:after="0" w:line="240" w:lineRule="auto"/>
    </w:pPr>
    <w:rPr>
      <w:rFonts w:ascii="Tahoma" w:hAnsi="Tahoma"/>
      <w:sz w:val="16"/>
      <w:szCs w:val="16"/>
    </w:rPr>
  </w:style>
  <w:style w:type="character" w:customStyle="1" w:styleId="1f0">
    <w:name w:val="Схема документа Знак1"/>
    <w:basedOn w:val="a0"/>
    <w:uiPriority w:val="99"/>
    <w:semiHidden/>
    <w:rsid w:val="000A1216"/>
    <w:rPr>
      <w:rFonts w:ascii="Tahoma" w:hAnsi="Tahoma" w:cs="Tahoma"/>
      <w:sz w:val="16"/>
      <w:szCs w:val="16"/>
    </w:rPr>
  </w:style>
  <w:style w:type="paragraph" w:customStyle="1" w:styleId="--">
    <w:name w:val="- СТРАНИЦА -"/>
    <w:uiPriority w:val="99"/>
    <w:rsid w:val="000A1216"/>
    <w:pPr>
      <w:spacing w:after="0" w:line="240" w:lineRule="auto"/>
    </w:pPr>
    <w:rPr>
      <w:rFonts w:ascii="Times New Roman" w:eastAsia="Times New Roman" w:hAnsi="Times New Roman" w:cs="Times New Roman"/>
      <w:sz w:val="20"/>
      <w:szCs w:val="20"/>
      <w:lang w:eastAsia="ru-RU"/>
    </w:rPr>
  </w:style>
  <w:style w:type="paragraph" w:customStyle="1" w:styleId="afffc">
    <w:name w:val="название"/>
    <w:basedOn w:val="af4"/>
    <w:uiPriority w:val="99"/>
    <w:qFormat/>
    <w:rsid w:val="000A1216"/>
    <w:pPr>
      <w:widowControl w:val="0"/>
      <w:autoSpaceDE w:val="0"/>
      <w:autoSpaceDN w:val="0"/>
      <w:adjustRightInd w:val="0"/>
      <w:ind w:left="0" w:firstLine="720"/>
      <w:jc w:val="center"/>
    </w:pPr>
    <w:rPr>
      <w:b/>
      <w:caps/>
      <w:sz w:val="28"/>
      <w:szCs w:val="28"/>
    </w:rPr>
  </w:style>
  <w:style w:type="paragraph" w:customStyle="1" w:styleId="afffd">
    <w:name w:val="название в сб"/>
    <w:basedOn w:val="1"/>
    <w:uiPriority w:val="99"/>
    <w:qFormat/>
    <w:rsid w:val="000A1216"/>
    <w:pPr>
      <w:jc w:val="center"/>
    </w:pPr>
    <w:rPr>
      <w:b/>
      <w:bCs/>
      <w:color w:val="002060"/>
      <w:szCs w:val="24"/>
      <w:lang w:val="ru-RU" w:eastAsia="ru-RU"/>
    </w:rPr>
  </w:style>
  <w:style w:type="paragraph" w:customStyle="1" w:styleId="afffe">
    <w:name w:val="Стиль"/>
    <w:basedOn w:val="8"/>
    <w:uiPriority w:val="99"/>
    <w:qFormat/>
    <w:rsid w:val="000A1216"/>
    <w:pPr>
      <w:keepNext/>
      <w:spacing w:before="0" w:after="0"/>
      <w:jc w:val="center"/>
    </w:pPr>
    <w:rPr>
      <w:b/>
      <w:i w:val="0"/>
      <w:iCs w:val="0"/>
      <w:lang w:val="en-US"/>
    </w:rPr>
  </w:style>
  <w:style w:type="paragraph" w:customStyle="1" w:styleId="affff">
    <w:name w:val="Глава"/>
    <w:basedOn w:val="afffe"/>
    <w:uiPriority w:val="99"/>
    <w:qFormat/>
    <w:rsid w:val="000A1216"/>
    <w:rPr>
      <w:caps/>
    </w:rPr>
  </w:style>
  <w:style w:type="paragraph" w:customStyle="1" w:styleId="affff0">
    <w:name w:val="параграф"/>
    <w:basedOn w:val="a"/>
    <w:qFormat/>
    <w:rsid w:val="000A1216"/>
    <w:pPr>
      <w:spacing w:after="0" w:line="240" w:lineRule="auto"/>
      <w:jc w:val="both"/>
    </w:pPr>
    <w:rPr>
      <w:rFonts w:ascii="Times New Roman" w:eastAsia="Times New Roman" w:hAnsi="Times New Roman" w:cs="Times New Roman"/>
      <w:b/>
      <w:sz w:val="24"/>
      <w:szCs w:val="24"/>
      <w:lang w:eastAsia="ru-RU"/>
    </w:rPr>
  </w:style>
  <w:style w:type="character" w:customStyle="1" w:styleId="apple-style-span">
    <w:name w:val="apple-style-span"/>
    <w:rsid w:val="000A1216"/>
  </w:style>
  <w:style w:type="character" w:customStyle="1" w:styleId="affff1">
    <w:name w:val="Основной текст_"/>
    <w:link w:val="1f1"/>
    <w:rsid w:val="000A1216"/>
    <w:rPr>
      <w:sz w:val="25"/>
      <w:szCs w:val="25"/>
      <w:shd w:val="clear" w:color="auto" w:fill="FFFFFF"/>
    </w:rPr>
  </w:style>
  <w:style w:type="paragraph" w:customStyle="1" w:styleId="1f1">
    <w:name w:val="Основной текст1"/>
    <w:basedOn w:val="a"/>
    <w:link w:val="affff1"/>
    <w:rsid w:val="000A1216"/>
    <w:pPr>
      <w:shd w:val="clear" w:color="auto" w:fill="FFFFFF"/>
      <w:spacing w:after="0" w:line="302" w:lineRule="exact"/>
      <w:jc w:val="center"/>
    </w:pPr>
    <w:rPr>
      <w:sz w:val="25"/>
      <w:szCs w:val="25"/>
    </w:rPr>
  </w:style>
  <w:style w:type="character" w:customStyle="1" w:styleId="62">
    <w:name w:val="Основной текст (6)_"/>
    <w:link w:val="63"/>
    <w:rsid w:val="000A1216"/>
    <w:rPr>
      <w:spacing w:val="-10"/>
      <w:shd w:val="clear" w:color="auto" w:fill="FFFFFF"/>
    </w:rPr>
  </w:style>
  <w:style w:type="paragraph" w:customStyle="1" w:styleId="63">
    <w:name w:val="Основной текст (6)"/>
    <w:basedOn w:val="a"/>
    <w:link w:val="62"/>
    <w:rsid w:val="000A1216"/>
    <w:pPr>
      <w:shd w:val="clear" w:color="auto" w:fill="FFFFFF"/>
      <w:spacing w:after="0" w:line="235" w:lineRule="exact"/>
      <w:ind w:hanging="300"/>
      <w:jc w:val="both"/>
    </w:pPr>
    <w:rPr>
      <w:spacing w:val="-10"/>
    </w:rPr>
  </w:style>
  <w:style w:type="table" w:customStyle="1" w:styleId="1110">
    <w:name w:val="Сетка таблицы111"/>
    <w:basedOn w:val="a1"/>
    <w:next w:val="af"/>
    <w:uiPriority w:val="59"/>
    <w:rsid w:val="000A1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Абзац списка1"/>
    <w:basedOn w:val="a"/>
    <w:uiPriority w:val="99"/>
    <w:rsid w:val="000A1216"/>
    <w:pPr>
      <w:ind w:left="720"/>
      <w:contextualSpacing/>
    </w:pPr>
    <w:rPr>
      <w:rFonts w:ascii="Calibri" w:eastAsia="Times New Roman" w:hAnsi="Calibri" w:cs="Times New Roman"/>
    </w:rPr>
  </w:style>
  <w:style w:type="character" w:customStyle="1" w:styleId="affff2">
    <w:name w:val="Другое_"/>
    <w:link w:val="affff3"/>
    <w:rsid w:val="000A1216"/>
    <w:rPr>
      <w:shd w:val="clear" w:color="auto" w:fill="FFFFFF"/>
    </w:rPr>
  </w:style>
  <w:style w:type="paragraph" w:customStyle="1" w:styleId="affff3">
    <w:name w:val="Другое"/>
    <w:basedOn w:val="a"/>
    <w:link w:val="affff2"/>
    <w:rsid w:val="000A1216"/>
    <w:pPr>
      <w:widowControl w:val="0"/>
      <w:shd w:val="clear" w:color="auto" w:fill="FFFFFF"/>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9CBD74BF09C69987494ECE16EF00B025EF05765C83307C1ADB04259C04D0D2689310F01233208EEDEDE20FY5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wiki/001/202.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0FE8154335163CD3102CBD86950DAFEF26981D1F336D3BF9858E22D83494BBYEe0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800FE8154335163CD3102CBD86950DAFEF26981D1F336D3BF9858E22D83494BBYEe0M" TargetMode="External"/><Relationship Id="rId4" Type="http://schemas.microsoft.com/office/2007/relationships/stylesWithEffects" Target="stylesWithEffects.xml"/><Relationship Id="rId9" Type="http://schemas.openxmlformats.org/officeDocument/2006/relationships/hyperlink" Target="consultantplus://offline/ref=8772FBBCCC698CCD8175279DE33C57F1651E0CA1CBA4D5859FF6A35336DA8F90517F57ECC29DD0FF22A6E7k6F3G" TargetMode="External"/><Relationship Id="rId14" Type="http://schemas.openxmlformats.org/officeDocument/2006/relationships/hyperlink" Target="http://www.muzey-saranpau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FDFE8-E363-4628-AB03-19445CBE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17794</Words>
  <Characters>101427</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2019-12-02T11:33:00Z</cp:lastPrinted>
  <dcterms:created xsi:type="dcterms:W3CDTF">2019-12-13T06:19:00Z</dcterms:created>
  <dcterms:modified xsi:type="dcterms:W3CDTF">2019-12-13T10:19:00Z</dcterms:modified>
</cp:coreProperties>
</file>